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2A9FB" w14:textId="77777777" w:rsidR="00A85217" w:rsidRPr="00245B17" w:rsidRDefault="00A85217" w:rsidP="00A85217">
      <w:pPr>
        <w:jc w:val="center"/>
        <w:rPr>
          <w:color w:val="000000"/>
          <w:sz w:val="24"/>
          <w:szCs w:val="24"/>
          <w:lang w:val="lt-LT"/>
        </w:rPr>
      </w:pPr>
    </w:p>
    <w:p w14:paraId="375FFD97" w14:textId="77777777" w:rsidR="00A85217" w:rsidRPr="00245B17" w:rsidRDefault="00A85217" w:rsidP="00A85217">
      <w:pPr>
        <w:tabs>
          <w:tab w:val="right" w:leader="underscore" w:pos="8505"/>
        </w:tabs>
        <w:rPr>
          <w:b/>
          <w:bCs/>
          <w:sz w:val="24"/>
          <w:szCs w:val="24"/>
          <w:lang w:val="lt-LT"/>
        </w:rPr>
      </w:pPr>
    </w:p>
    <w:p w14:paraId="789069FC" w14:textId="77777777" w:rsidR="00A85217" w:rsidRPr="00245B17" w:rsidRDefault="00A85217" w:rsidP="00A85217">
      <w:pPr>
        <w:tabs>
          <w:tab w:val="right" w:leader="underscore" w:pos="8505"/>
        </w:tabs>
        <w:rPr>
          <w:b/>
          <w:sz w:val="24"/>
          <w:szCs w:val="24"/>
          <w:lang w:val="lt-LT"/>
        </w:rPr>
      </w:pPr>
    </w:p>
    <w:p w14:paraId="23B5FC99" w14:textId="5A5C2A33" w:rsidR="00A85217" w:rsidRPr="00245B17" w:rsidRDefault="00A85217" w:rsidP="00193C67">
      <w:pPr>
        <w:tabs>
          <w:tab w:val="right" w:leader="underscore" w:pos="8505"/>
        </w:tabs>
        <w:jc w:val="center"/>
        <w:rPr>
          <w:b/>
          <w:sz w:val="24"/>
          <w:szCs w:val="24"/>
          <w:lang w:val="lt-LT"/>
        </w:rPr>
      </w:pPr>
      <w:r w:rsidRPr="00245B17">
        <w:rPr>
          <w:b/>
          <w:sz w:val="24"/>
          <w:szCs w:val="24"/>
          <w:lang w:val="lt-LT"/>
        </w:rPr>
        <w:t>ROKIŠKIO RAJONO SAVIVALDYBĖS ADMINISTRACIJOS DIREKTORIUS</w:t>
      </w:r>
    </w:p>
    <w:p w14:paraId="17A84EDA" w14:textId="77777777" w:rsidR="00A85217" w:rsidRPr="00245B17" w:rsidRDefault="00A85217" w:rsidP="00A85217">
      <w:pPr>
        <w:rPr>
          <w:b/>
          <w:sz w:val="24"/>
          <w:szCs w:val="24"/>
          <w:lang w:val="lt-LT"/>
        </w:rPr>
      </w:pPr>
    </w:p>
    <w:p w14:paraId="2EE5CFCC" w14:textId="77777777" w:rsidR="00A85217" w:rsidRPr="00245B17" w:rsidRDefault="00A85217" w:rsidP="00A85217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Pr="00245B17">
        <w:rPr>
          <w:b/>
          <w:sz w:val="24"/>
          <w:szCs w:val="24"/>
          <w:lang w:val="lt-LT"/>
        </w:rPr>
        <w:t xml:space="preserve">S </w:t>
      </w:r>
    </w:p>
    <w:p w14:paraId="56782057" w14:textId="3488CAC8" w:rsidR="00A85217" w:rsidRPr="001D03DB" w:rsidRDefault="00670845" w:rsidP="00670845">
      <w:pPr>
        <w:jc w:val="center"/>
        <w:rPr>
          <w:strike/>
          <w:color w:val="000000" w:themeColor="text1"/>
          <w:sz w:val="24"/>
          <w:szCs w:val="24"/>
          <w:lang w:val="lt-LT"/>
        </w:rPr>
      </w:pPr>
      <w:r w:rsidRPr="00670845">
        <w:rPr>
          <w:rFonts w:eastAsia="Calibri"/>
          <w:b/>
          <w:sz w:val="24"/>
          <w:szCs w:val="24"/>
          <w:lang w:val="lt-LT"/>
        </w:rPr>
        <w:t xml:space="preserve">DĖL 2024 METŲ RAJONO ETNINĖS KULTŪROS, ISTORIJOS IR TAUTINĖS ATMINTIES IŠSAUGOJIMO VEIKLŲ FINANSAVIMO </w:t>
      </w:r>
      <w:r w:rsidR="00750C05" w:rsidRPr="001D03DB">
        <w:rPr>
          <w:rFonts w:eastAsia="Calibri"/>
          <w:b/>
          <w:color w:val="000000" w:themeColor="text1"/>
          <w:sz w:val="24"/>
          <w:szCs w:val="24"/>
          <w:lang w:val="lt-LT"/>
        </w:rPr>
        <w:t xml:space="preserve">NEPANAUDOTŲ </w:t>
      </w:r>
      <w:r w:rsidRPr="001D03DB">
        <w:rPr>
          <w:rFonts w:eastAsia="Calibri"/>
          <w:b/>
          <w:color w:val="000000" w:themeColor="text1"/>
          <w:sz w:val="24"/>
          <w:szCs w:val="24"/>
          <w:lang w:val="lt-LT"/>
        </w:rPr>
        <w:t xml:space="preserve">LĖŠŲ </w:t>
      </w:r>
      <w:r w:rsidR="00AA6209" w:rsidRPr="001D03DB">
        <w:rPr>
          <w:rFonts w:eastAsia="Calibri"/>
          <w:b/>
          <w:color w:val="000000" w:themeColor="text1"/>
          <w:sz w:val="24"/>
          <w:szCs w:val="24"/>
          <w:lang w:val="lt-LT"/>
        </w:rPr>
        <w:t>PASKIRSTYMO</w:t>
      </w:r>
    </w:p>
    <w:p w14:paraId="1987936E" w14:textId="77777777" w:rsidR="00670845" w:rsidRDefault="00670845" w:rsidP="00A85217">
      <w:pPr>
        <w:jc w:val="center"/>
        <w:rPr>
          <w:sz w:val="24"/>
          <w:szCs w:val="24"/>
          <w:lang w:val="lt-LT"/>
        </w:rPr>
      </w:pPr>
    </w:p>
    <w:p w14:paraId="597D8C5C" w14:textId="79F65F94" w:rsidR="00A85217" w:rsidRPr="00245B17" w:rsidRDefault="00A85217" w:rsidP="00A85217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7922C6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C767FF">
        <w:rPr>
          <w:sz w:val="24"/>
          <w:szCs w:val="24"/>
          <w:lang w:val="lt-LT"/>
        </w:rPr>
        <w:t>rugpjūčio 7</w:t>
      </w:r>
      <w:r>
        <w:rPr>
          <w:sz w:val="24"/>
          <w:szCs w:val="24"/>
          <w:lang w:val="lt-LT"/>
        </w:rPr>
        <w:t xml:space="preserve"> </w:t>
      </w:r>
      <w:r w:rsidRPr="00245B17">
        <w:rPr>
          <w:sz w:val="24"/>
          <w:szCs w:val="24"/>
          <w:lang w:val="lt-LT"/>
        </w:rPr>
        <w:t>d. Nr. AV-</w:t>
      </w:r>
      <w:r w:rsidR="002C66CD">
        <w:rPr>
          <w:sz w:val="24"/>
          <w:szCs w:val="24"/>
          <w:lang w:val="lt-LT"/>
        </w:rPr>
        <w:t>466</w:t>
      </w:r>
    </w:p>
    <w:p w14:paraId="407E8EB2" w14:textId="77777777" w:rsidR="00A85217" w:rsidRPr="00245B17" w:rsidRDefault="00A85217" w:rsidP="00A85217">
      <w:pPr>
        <w:jc w:val="center"/>
        <w:rPr>
          <w:sz w:val="24"/>
          <w:szCs w:val="24"/>
          <w:lang w:val="lt-LT"/>
        </w:rPr>
      </w:pPr>
      <w:r w:rsidRPr="00245B17">
        <w:rPr>
          <w:sz w:val="24"/>
          <w:szCs w:val="24"/>
          <w:lang w:val="lt-LT"/>
        </w:rPr>
        <w:t>Rokiškis</w:t>
      </w:r>
    </w:p>
    <w:p w14:paraId="716E1189" w14:textId="012FA3EE" w:rsidR="00193C67" w:rsidRDefault="00193C67" w:rsidP="00193C67">
      <w:pPr>
        <w:tabs>
          <w:tab w:val="left" w:pos="423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14:paraId="34DC670E" w14:textId="77777777" w:rsidR="002C66CD" w:rsidRPr="00DD67D3" w:rsidRDefault="002C66CD" w:rsidP="00193C67">
      <w:pPr>
        <w:tabs>
          <w:tab w:val="left" w:pos="4230"/>
        </w:tabs>
        <w:rPr>
          <w:sz w:val="24"/>
          <w:szCs w:val="24"/>
          <w:lang w:val="lt-LT"/>
        </w:rPr>
      </w:pPr>
    </w:p>
    <w:p w14:paraId="6B2292AE" w14:textId="199B1BCA" w:rsidR="00CA63A8" w:rsidRDefault="00CA63A8" w:rsidP="00CA63A8">
      <w:pPr>
        <w:pStyle w:val="Default"/>
        <w:ind w:firstLine="851"/>
        <w:jc w:val="both"/>
        <w:rPr>
          <w:lang w:eastAsia="en-US"/>
        </w:rPr>
      </w:pPr>
      <w:r w:rsidRPr="00DD67D3">
        <w:t xml:space="preserve">Vadovaudamasis Lietuvos Respublikos vietos savivaldos įstatymo 34 straipsnio 6 dalies 1 punktu, Rokiškio rajono savivaldybės tarybos 2024 m. vasario 15 d. sprendimu Nr. TS-28 ,,Dėl Rokiškio rajono savivaldybės 2024 metų biudžeto patvirtinimo“, </w:t>
      </w:r>
      <w:r w:rsidRPr="00DD67D3">
        <w:rPr>
          <w:lang w:eastAsia="en-US"/>
        </w:rPr>
        <w:t>2024 m. vasario 15 d. sprendim</w:t>
      </w:r>
      <w:r w:rsidRPr="00670845">
        <w:rPr>
          <w:lang w:eastAsia="en-US"/>
        </w:rPr>
        <w:t>u</w:t>
      </w:r>
      <w:r w:rsidRPr="00DD67D3">
        <w:rPr>
          <w:lang w:eastAsia="en-US"/>
        </w:rPr>
        <w:t xml:space="preserve"> Nr. TS-27 patvirtintu Rokiškio rajono savivaldybės 2024</w:t>
      </w:r>
      <w:r w:rsidRPr="00DD67D3">
        <w:rPr>
          <w:b/>
          <w:lang w:eastAsia="en-US"/>
        </w:rPr>
        <w:t>–</w:t>
      </w:r>
      <w:r w:rsidRPr="00DD67D3">
        <w:rPr>
          <w:lang w:eastAsia="en-US"/>
        </w:rPr>
        <w:t>2026 metų strateginiu veiklos planu</w:t>
      </w:r>
      <w:r w:rsidR="00670845">
        <w:rPr>
          <w:lang w:eastAsia="en-US"/>
        </w:rPr>
        <w:t>:</w:t>
      </w:r>
    </w:p>
    <w:p w14:paraId="4BEA99E0" w14:textId="45F5AE3C" w:rsidR="00CA63A8" w:rsidRDefault="00CA63A8" w:rsidP="00CA63A8">
      <w:pPr>
        <w:pStyle w:val="Default"/>
        <w:ind w:firstLine="851"/>
        <w:jc w:val="both"/>
      </w:pPr>
      <w:r>
        <w:rPr>
          <w:lang w:eastAsia="en-US"/>
        </w:rPr>
        <w:t xml:space="preserve">1. T v i r t i n u </w:t>
      </w:r>
      <w:r w:rsidR="00C767FF">
        <w:t xml:space="preserve">2024 metų rajono etninės kultūros, istorijos ir tautinės atminties išsaugojimo veiklų finansavimo </w:t>
      </w:r>
      <w:r>
        <w:t>nepanaudot</w:t>
      </w:r>
      <w:r w:rsidR="00670845">
        <w:t>ą</w:t>
      </w:r>
      <w:r>
        <w:t xml:space="preserve"> lėšų likutį – </w:t>
      </w:r>
      <w:r w:rsidR="002F652F">
        <w:t>1620,00 Eur</w:t>
      </w:r>
      <w:r w:rsidR="009535F3">
        <w:t>.</w:t>
      </w:r>
    </w:p>
    <w:p w14:paraId="09EFAED8" w14:textId="4AEC5F5B" w:rsidR="00CA63A8" w:rsidRDefault="00CA63A8" w:rsidP="00CA63A8">
      <w:pPr>
        <w:pStyle w:val="Default"/>
        <w:ind w:firstLine="851"/>
        <w:jc w:val="both"/>
      </w:pPr>
      <w:r>
        <w:t>2. P a s k i r s t a u šio įsakymo 1 punkte nurodytas lėšas taip:</w:t>
      </w:r>
    </w:p>
    <w:p w14:paraId="00933640" w14:textId="60841766" w:rsidR="00CA63A8" w:rsidRDefault="00CA63A8" w:rsidP="00CA63A8">
      <w:pPr>
        <w:pStyle w:val="Default"/>
        <w:ind w:firstLine="851"/>
        <w:jc w:val="both"/>
      </w:pPr>
      <w:r>
        <w:t xml:space="preserve">2.1. </w:t>
      </w:r>
      <w:r w:rsidR="001B038B" w:rsidRPr="002F652F">
        <w:t xml:space="preserve">Rokiškio krašto muziejaus </w:t>
      </w:r>
      <w:r>
        <w:t>istorijos ir tautinės atminties išsaugojimo veiklų</w:t>
      </w:r>
      <w:r w:rsidRPr="002F652F">
        <w:t xml:space="preserve"> </w:t>
      </w:r>
      <w:r w:rsidR="001B038B" w:rsidRPr="002F652F">
        <w:t xml:space="preserve">projektams </w:t>
      </w:r>
      <w:r>
        <w:t xml:space="preserve">– </w:t>
      </w:r>
      <w:r w:rsidR="001B038B" w:rsidRPr="002F652F">
        <w:t>1150,00 Eur</w:t>
      </w:r>
      <w:r>
        <w:t>;</w:t>
      </w:r>
    </w:p>
    <w:p w14:paraId="072D60D2" w14:textId="5097EC37" w:rsidR="002F652F" w:rsidRDefault="00CA63A8" w:rsidP="00CA63A8">
      <w:pPr>
        <w:pStyle w:val="Default"/>
        <w:ind w:firstLine="851"/>
        <w:jc w:val="both"/>
      </w:pPr>
      <w:r>
        <w:t xml:space="preserve">2.2. </w:t>
      </w:r>
      <w:r w:rsidR="002F652F" w:rsidRPr="00CA63A8">
        <w:t>Kito</w:t>
      </w:r>
      <w:r>
        <w:t>m</w:t>
      </w:r>
      <w:r w:rsidR="002F652F" w:rsidRPr="00CA63A8">
        <w:t xml:space="preserve">s </w:t>
      </w:r>
      <w:r>
        <w:t>etninės kultūros, istorijos ir tautinės atminties išsaugojimo veikloms</w:t>
      </w:r>
      <w:r w:rsidRPr="00CA63A8">
        <w:t xml:space="preserve"> </w:t>
      </w:r>
      <w:r w:rsidR="002F652F" w:rsidRPr="00CA63A8">
        <w:t>– 470,00 Eur.</w:t>
      </w:r>
    </w:p>
    <w:p w14:paraId="23712193" w14:textId="133A02C2" w:rsidR="009535F3" w:rsidRPr="009535F3" w:rsidRDefault="009535F3" w:rsidP="009535F3">
      <w:pPr>
        <w:ind w:firstLine="851"/>
        <w:jc w:val="both"/>
        <w:rPr>
          <w:rFonts w:eastAsia="Calibri"/>
          <w:sz w:val="24"/>
          <w:szCs w:val="24"/>
          <w:lang w:val="lt-LT"/>
        </w:rPr>
      </w:pPr>
      <w:r w:rsidRPr="00670845">
        <w:rPr>
          <w:sz w:val="24"/>
          <w:szCs w:val="24"/>
          <w:lang w:val="lt-LT"/>
        </w:rPr>
        <w:t xml:space="preserve">3. </w:t>
      </w:r>
      <w:r w:rsidRPr="00670845">
        <w:rPr>
          <w:spacing w:val="72"/>
          <w:sz w:val="24"/>
          <w:szCs w:val="24"/>
          <w:lang w:val="lt-LT"/>
        </w:rPr>
        <w:t>Pavedu</w:t>
      </w:r>
      <w:r w:rsidRPr="00670845">
        <w:rPr>
          <w:sz w:val="24"/>
          <w:szCs w:val="24"/>
          <w:lang w:val="lt-LT"/>
        </w:rPr>
        <w:t xml:space="preserve"> asignavimų valdytojui, </w:t>
      </w:r>
      <w:r w:rsidRPr="00670845">
        <w:rPr>
          <w:rFonts w:eastAsia="Calibri"/>
          <w:sz w:val="24"/>
          <w:szCs w:val="24"/>
          <w:lang w:val="lt-LT"/>
        </w:rPr>
        <w:t xml:space="preserve">Komunikacijos ir kultūros skyriaus </w:t>
      </w:r>
      <w:r w:rsidRPr="00670845">
        <w:rPr>
          <w:sz w:val="24"/>
          <w:szCs w:val="24"/>
          <w:lang w:val="lt-LT"/>
        </w:rPr>
        <w:t xml:space="preserve">vedėjai Irenai </w:t>
      </w:r>
      <w:proofErr w:type="spellStart"/>
      <w:r w:rsidRPr="00670845">
        <w:rPr>
          <w:sz w:val="24"/>
          <w:szCs w:val="24"/>
          <w:lang w:val="lt-LT"/>
        </w:rPr>
        <w:t>Matelienei</w:t>
      </w:r>
      <w:proofErr w:type="spellEnd"/>
      <w:r w:rsidRPr="00670845">
        <w:rPr>
          <w:sz w:val="24"/>
          <w:szCs w:val="24"/>
          <w:lang w:val="lt-LT"/>
        </w:rPr>
        <w:t>, kontroliuoti programos vykdymą, paskirtų asignavimų naudojimo teisėtumą ir ekonomiškumą.</w:t>
      </w:r>
    </w:p>
    <w:p w14:paraId="318D4A90" w14:textId="3F570E6B" w:rsidR="001536FC" w:rsidRPr="001536FC" w:rsidRDefault="001536FC" w:rsidP="001536FC">
      <w:pPr>
        <w:tabs>
          <w:tab w:val="left" w:pos="851"/>
        </w:tabs>
        <w:jc w:val="both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/>
        </w:rPr>
        <w:tab/>
      </w:r>
      <w:r w:rsidRPr="001536FC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</w:t>
      </w:r>
    </w:p>
    <w:p w14:paraId="327FF26B" w14:textId="77777777" w:rsidR="002F652F" w:rsidRPr="00670845" w:rsidRDefault="002F652F" w:rsidP="002F652F">
      <w:pPr>
        <w:pStyle w:val="Sraopastraipa"/>
        <w:ind w:left="1271"/>
        <w:jc w:val="both"/>
        <w:rPr>
          <w:sz w:val="24"/>
          <w:szCs w:val="24"/>
          <w:lang w:val="lt-LT"/>
        </w:rPr>
      </w:pPr>
    </w:p>
    <w:p w14:paraId="35F37B5C" w14:textId="77777777" w:rsidR="00A85217" w:rsidRDefault="00A85217" w:rsidP="00A85217">
      <w:pPr>
        <w:jc w:val="both"/>
        <w:rPr>
          <w:sz w:val="24"/>
          <w:szCs w:val="24"/>
          <w:lang w:val="lt-LT"/>
        </w:rPr>
      </w:pPr>
    </w:p>
    <w:p w14:paraId="4F3D9033" w14:textId="77777777" w:rsidR="001D03DB" w:rsidRPr="00245B17" w:rsidRDefault="001D03DB" w:rsidP="00A85217">
      <w:pPr>
        <w:jc w:val="both"/>
        <w:rPr>
          <w:sz w:val="24"/>
          <w:szCs w:val="24"/>
          <w:lang w:val="lt-LT"/>
        </w:rPr>
      </w:pPr>
    </w:p>
    <w:p w14:paraId="58D04153" w14:textId="7B7EDBE8" w:rsidR="00A85217" w:rsidRPr="00245B17" w:rsidRDefault="00A85217" w:rsidP="00A85217">
      <w:pPr>
        <w:jc w:val="both"/>
        <w:rPr>
          <w:sz w:val="24"/>
          <w:szCs w:val="24"/>
          <w:lang w:val="lt-LT"/>
        </w:rPr>
      </w:pPr>
      <w:r w:rsidRPr="00245B17">
        <w:rPr>
          <w:sz w:val="24"/>
          <w:szCs w:val="24"/>
          <w:lang w:val="lt-LT"/>
        </w:rPr>
        <w:t>Administracijos direktorius</w:t>
      </w:r>
      <w:r w:rsidRPr="00245B17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                 </w:t>
      </w:r>
      <w:r w:rsidR="005338A8">
        <w:rPr>
          <w:sz w:val="24"/>
          <w:szCs w:val="24"/>
          <w:lang w:val="lt-LT"/>
        </w:rPr>
        <w:t xml:space="preserve">Valerijus Rancevas </w:t>
      </w:r>
    </w:p>
    <w:p w14:paraId="4867033D" w14:textId="77777777" w:rsidR="00A85217" w:rsidRDefault="00A85217" w:rsidP="00A85217">
      <w:pPr>
        <w:jc w:val="both"/>
        <w:rPr>
          <w:sz w:val="24"/>
          <w:szCs w:val="24"/>
          <w:lang w:val="lt-LT"/>
        </w:rPr>
      </w:pPr>
    </w:p>
    <w:p w14:paraId="32F41F31" w14:textId="77777777" w:rsidR="00A85217" w:rsidRDefault="00A85217" w:rsidP="00A85217">
      <w:pPr>
        <w:jc w:val="both"/>
        <w:rPr>
          <w:sz w:val="24"/>
          <w:szCs w:val="24"/>
          <w:lang w:val="lt-LT"/>
        </w:rPr>
      </w:pPr>
    </w:p>
    <w:p w14:paraId="137EDDE2" w14:textId="77777777" w:rsidR="00A85217" w:rsidRDefault="00A85217" w:rsidP="00A85217">
      <w:pPr>
        <w:jc w:val="both"/>
        <w:rPr>
          <w:sz w:val="24"/>
          <w:szCs w:val="24"/>
          <w:lang w:val="lt-LT"/>
        </w:rPr>
      </w:pPr>
    </w:p>
    <w:p w14:paraId="0512F149" w14:textId="77777777" w:rsidR="003A61B0" w:rsidRDefault="003A61B0"/>
    <w:sectPr w:rsidR="003A61B0" w:rsidSect="00C5065B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B3C89" w14:textId="77777777" w:rsidR="000D2B6B" w:rsidRDefault="000D2B6B">
      <w:r>
        <w:separator/>
      </w:r>
    </w:p>
  </w:endnote>
  <w:endnote w:type="continuationSeparator" w:id="0">
    <w:p w14:paraId="45F9A535" w14:textId="77777777" w:rsidR="000D2B6B" w:rsidRDefault="000D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E61CD" w14:textId="30E898D2" w:rsidR="004E296C" w:rsidRPr="001B038B" w:rsidRDefault="004E296C" w:rsidP="0019217F">
    <w:pPr>
      <w:pStyle w:val="Porat"/>
      <w:rPr>
        <w:sz w:val="22"/>
        <w:szCs w:val="22"/>
        <w:lang w:val="lt-LT"/>
      </w:rPr>
    </w:pPr>
  </w:p>
  <w:p w14:paraId="135D3A9D" w14:textId="004666A8" w:rsidR="001B038B" w:rsidRPr="001B038B" w:rsidRDefault="001B038B" w:rsidP="0019217F">
    <w:pPr>
      <w:pStyle w:val="Porat"/>
      <w:rPr>
        <w:sz w:val="22"/>
        <w:szCs w:val="22"/>
        <w:lang w:val="lt-LT"/>
      </w:rPr>
    </w:pPr>
    <w:r w:rsidRPr="001B038B">
      <w:rPr>
        <w:sz w:val="22"/>
        <w:szCs w:val="22"/>
        <w:lang w:val="lt-LT"/>
      </w:rPr>
      <w:t>Rasa Pugžlienė</w:t>
    </w:r>
  </w:p>
  <w:p w14:paraId="64FAB6BC" w14:textId="77777777" w:rsidR="004E296C" w:rsidRDefault="004E296C">
    <w:pPr>
      <w:pStyle w:val="Porat"/>
      <w:rPr>
        <w:lang w:val="lt-LT"/>
      </w:rPr>
    </w:pPr>
  </w:p>
  <w:p w14:paraId="01412C28" w14:textId="77777777" w:rsidR="004E296C" w:rsidRDefault="004E296C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E216C" w14:textId="77777777" w:rsidR="000D2B6B" w:rsidRDefault="000D2B6B">
      <w:r>
        <w:separator/>
      </w:r>
    </w:p>
  </w:footnote>
  <w:footnote w:type="continuationSeparator" w:id="0">
    <w:p w14:paraId="6C7F67A1" w14:textId="77777777" w:rsidR="000D2B6B" w:rsidRDefault="000D2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58624" w14:textId="77777777" w:rsidR="004E296C" w:rsidRDefault="00A85217" w:rsidP="001E0864">
    <w:pPr>
      <w:pStyle w:val="Antrats"/>
      <w:tabs>
        <w:tab w:val="clear" w:pos="4153"/>
        <w:tab w:val="clear" w:pos="8306"/>
        <w:tab w:val="left" w:pos="79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CD972" wp14:editId="00DEB4F9">
              <wp:simplePos x="0" y="0"/>
              <wp:positionH relativeFrom="page">
                <wp:posOffset>3749675</wp:posOffset>
              </wp:positionH>
              <wp:positionV relativeFrom="paragraph">
                <wp:posOffset>7620</wp:posOffset>
              </wp:positionV>
              <wp:extent cx="537845" cy="673100"/>
              <wp:effectExtent l="0" t="0" r="0" b="0"/>
              <wp:wrapSquare wrapText="largest"/>
              <wp:docPr id="2" name="Teksto lauka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" cy="673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15DAA" w14:textId="77777777" w:rsidR="004E296C" w:rsidRDefault="00A85217" w:rsidP="00932CC1">
                          <w:pPr>
                            <w:jc w:val="center"/>
                          </w:pPr>
                          <w:r>
                            <w:rPr>
                              <w:noProof/>
                              <w:sz w:val="24"/>
                              <w:szCs w:val="24"/>
                              <w:lang w:val="lt-LT" w:eastAsia="lt-LT"/>
                            </w:rPr>
                            <w:drawing>
                              <wp:inline distT="0" distB="0" distL="0" distR="0" wp14:anchorId="715A9B71" wp14:editId="3C0A2D52">
                                <wp:extent cx="539750" cy="685800"/>
                                <wp:effectExtent l="0" t="0" r="0" b="0"/>
                                <wp:docPr id="1" name="Paveikslėlis 1" descr="Tikrasis Rokiškio herbas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veikslėlis 2" descr="Tikrasis Rokiškio herbas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975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CD972" id="_x0000_t202" coordsize="21600,21600" o:spt="202" path="m,l,21600r21600,l21600,xe">
              <v:stroke joinstyle="miter"/>
              <v:path gradientshapeok="t" o:connecttype="rect"/>
            </v:shapetype>
            <v:shape id="Teksto laukas 2" o:spid="_x0000_s1026" type="#_x0000_t202" style="position:absolute;margin-left:295.25pt;margin-top:.6pt;width:42.3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7H9AEAANYDAAAOAAAAZHJzL2Uyb0RvYy54bWysU9tu2zAMfR+wfxD0vjhp1wuMOEWXIsOA&#10;bh3Q7QNoWb5gsqhRSuzs60fJcbrL2zA/CBQpHvIc0uu7sTfioMl3aAu5Wiyl0FZh1dmmkF+/7N7c&#10;SuED2AoMWl3Io/bybvP61Xpwub7AFk2lSTCI9fngCtmG4PIs86rVPfgFOm05WCP1EPhKTVYRDIze&#10;m+xiubzOBqTKESrtPXsfpqDcJPy61io81bXXQZhCcm8hnZTOMp7ZZg15Q+DaTp3agH/ooofOctEz&#10;1AMEEHvq/oLqO0XosQ4LhX2Gdd0pnTgwm9XyDzbPLTiduLA43p1l8v8PVn06PLvPJML4DkceYCLh&#10;3SOqb15Y3LZgG31PhEOroeLCqyhZNjifn1Kj1D73EaQcPmLFQ4Z9wAQ01tRHVZinYHQewPEsuh6D&#10;UOy8ury5fXslheLQ9c3lapmGkkE+Jzvy4b3GXkSjkMQzTeBwePQhNgP5/CTW8mi6atcZky7UlFtD&#10;4gA8/136plzjWpi8czk/PU14v2EYG5EsRsypXPQkCSLriX8Yy5GDUYoSqyOLQTgtG/8cbLRIP6QY&#10;eNEK6b/vgbQU5oNlQeNWzgbNRjkbYBWnFjJIMZnbMG3v3lHXtIw8jcziPYted0mQly5OffLyJF6n&#10;RY/b+es9vXr5HTc/AQAA//8DAFBLAwQUAAYACAAAACEA4a2t3dwAAAAJAQAADwAAAGRycy9kb3du&#10;cmV2LnhtbEyPwU7DMBBE70j8g7VI3KjdoDRtGqeCIrgiAlKvbrKNo8TrKHbb8PcsJ7jt6I1mZ4rd&#10;7AZxwSl0njQsFwoEUu2bjloNX5+vD2sQIRpqzOAJNXxjgF15e1OYvPFX+sBLFVvBIRRyo8HGOOZS&#10;htqiM2HhRyRmJz85E1lOrWwmc+VwN8hEqZV0piP+YM2Ie4t1X52dhsf3JDuEt+plPx5w06/Dc38i&#10;q/X93fy0BRFxjn9m+K3P1aHkTkd/piaIQUO6USlbGSQgmK+ylI8ja5UlIMtC/l9Q/gAAAP//AwBQ&#10;SwECLQAUAAYACAAAACEAtoM4kv4AAADhAQAAEwAAAAAAAAAAAAAAAAAAAAAAW0NvbnRlbnRfVHlw&#10;ZXNdLnhtbFBLAQItABQABgAIAAAAIQA4/SH/1gAAAJQBAAALAAAAAAAAAAAAAAAAAC8BAABfcmVs&#10;cy8ucmVsc1BLAQItABQABgAIAAAAIQCeDU7H9AEAANYDAAAOAAAAAAAAAAAAAAAAAC4CAABkcnMv&#10;ZTJvRG9jLnhtbFBLAQItABQABgAIAAAAIQDhra3d3AAAAAkBAAAPAAAAAAAAAAAAAAAAAE4EAABk&#10;cnMvZG93bnJldi54bWxQSwUGAAAAAAQABADzAAAAVwUAAAAA&#10;" stroked="f">
              <v:fill opacity="0"/>
              <v:textbox inset="0,0,0,0">
                <w:txbxContent>
                  <w:p w14:paraId="7AD15DAA" w14:textId="77777777" w:rsidR="004E296C" w:rsidRDefault="00A85217" w:rsidP="00932CC1">
                    <w:pPr>
                      <w:jc w:val="center"/>
                    </w:pPr>
                    <w:r>
                      <w:rPr>
                        <w:noProof/>
                        <w:sz w:val="24"/>
                        <w:szCs w:val="24"/>
                        <w:lang w:val="lt-LT" w:eastAsia="lt-LT"/>
                      </w:rPr>
                      <w:drawing>
                        <wp:inline distT="0" distB="0" distL="0" distR="0" wp14:anchorId="715A9B71" wp14:editId="3C0A2D52">
                          <wp:extent cx="539750" cy="685800"/>
                          <wp:effectExtent l="0" t="0" r="0" b="0"/>
                          <wp:docPr id="1" name="Paveikslėlis 1" descr="Tikrasis Rokiškio herbas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veikslėlis 2" descr="Tikrasis Rokiškio herbas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975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90BCA"/>
    <w:multiLevelType w:val="multilevel"/>
    <w:tmpl w:val="7F5AFF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 w16cid:durableId="131799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DE"/>
    <w:rsid w:val="00093F64"/>
    <w:rsid w:val="000B6EB2"/>
    <w:rsid w:val="000D2B6B"/>
    <w:rsid w:val="001536FC"/>
    <w:rsid w:val="00193C67"/>
    <w:rsid w:val="001B038B"/>
    <w:rsid w:val="001C5E2A"/>
    <w:rsid w:val="001D03DB"/>
    <w:rsid w:val="001F0994"/>
    <w:rsid w:val="001F27FF"/>
    <w:rsid w:val="002B1EFF"/>
    <w:rsid w:val="002C66CD"/>
    <w:rsid w:val="002F652F"/>
    <w:rsid w:val="0030557D"/>
    <w:rsid w:val="00354A08"/>
    <w:rsid w:val="003A61B0"/>
    <w:rsid w:val="00481990"/>
    <w:rsid w:val="004C09B4"/>
    <w:rsid w:val="004E296C"/>
    <w:rsid w:val="004E70C3"/>
    <w:rsid w:val="005338A8"/>
    <w:rsid w:val="00542E0F"/>
    <w:rsid w:val="005B3039"/>
    <w:rsid w:val="00610868"/>
    <w:rsid w:val="00670845"/>
    <w:rsid w:val="0069790F"/>
    <w:rsid w:val="006F686B"/>
    <w:rsid w:val="00750C05"/>
    <w:rsid w:val="00754E55"/>
    <w:rsid w:val="00771DF2"/>
    <w:rsid w:val="007922C6"/>
    <w:rsid w:val="007A6220"/>
    <w:rsid w:val="007D32EB"/>
    <w:rsid w:val="007E592F"/>
    <w:rsid w:val="0085045C"/>
    <w:rsid w:val="008E0393"/>
    <w:rsid w:val="008E1E97"/>
    <w:rsid w:val="0091594A"/>
    <w:rsid w:val="009535F3"/>
    <w:rsid w:val="009A763B"/>
    <w:rsid w:val="009D7457"/>
    <w:rsid w:val="009F0190"/>
    <w:rsid w:val="00A85217"/>
    <w:rsid w:val="00AA6209"/>
    <w:rsid w:val="00AB081D"/>
    <w:rsid w:val="00AB4CFD"/>
    <w:rsid w:val="00AC51EF"/>
    <w:rsid w:val="00BC0897"/>
    <w:rsid w:val="00C5065B"/>
    <w:rsid w:val="00C767FF"/>
    <w:rsid w:val="00C878B0"/>
    <w:rsid w:val="00CA63A8"/>
    <w:rsid w:val="00D2147C"/>
    <w:rsid w:val="00D53517"/>
    <w:rsid w:val="00D57F0E"/>
    <w:rsid w:val="00D768DE"/>
    <w:rsid w:val="00DD67D3"/>
    <w:rsid w:val="00E374F4"/>
    <w:rsid w:val="00E5172F"/>
    <w:rsid w:val="00E84097"/>
    <w:rsid w:val="00EF0091"/>
    <w:rsid w:val="00F9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DCF7D"/>
  <w15:docId w15:val="{5A1B06F7-8D89-4375-A147-3B220C26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852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A85217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A85217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A85217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A85217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Default">
    <w:name w:val="Default"/>
    <w:rsid w:val="00A852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521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5217"/>
    <w:rPr>
      <w:rFonts w:ascii="Tahoma" w:eastAsia="Times New Roman" w:hAnsi="Tahoma" w:cs="Tahoma"/>
      <w:sz w:val="16"/>
      <w:szCs w:val="16"/>
      <w:lang w:val="en-AU" w:eastAsia="ar-SA"/>
    </w:rPr>
  </w:style>
  <w:style w:type="paragraph" w:styleId="Sraopastraipa">
    <w:name w:val="List Paragraph"/>
    <w:basedOn w:val="prastasis"/>
    <w:uiPriority w:val="34"/>
    <w:qFormat/>
    <w:rsid w:val="002F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Matelienė</dc:creator>
  <cp:keywords/>
  <dc:description/>
  <cp:lastModifiedBy>Jurgita Jurkonytė</cp:lastModifiedBy>
  <cp:revision>2</cp:revision>
  <cp:lastPrinted>2024-08-07T13:21:00Z</cp:lastPrinted>
  <dcterms:created xsi:type="dcterms:W3CDTF">2024-08-07T13:21:00Z</dcterms:created>
  <dcterms:modified xsi:type="dcterms:W3CDTF">2024-08-07T13:21:00Z</dcterms:modified>
</cp:coreProperties>
</file>