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0CDDF" w14:textId="77777777" w:rsidR="00294629" w:rsidRPr="00C76A59" w:rsidRDefault="00294629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21280E0B" wp14:editId="18AF8FEB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6B828" w14:textId="77777777" w:rsidR="00294629" w:rsidRPr="00C76A59" w:rsidRDefault="00294629" w:rsidP="00294629">
      <w:pPr>
        <w:pStyle w:val="Antrats"/>
        <w:rPr>
          <w:sz w:val="16"/>
          <w:szCs w:val="16"/>
        </w:rPr>
      </w:pPr>
    </w:p>
    <w:p w14:paraId="55081F59" w14:textId="5CEE2C2C" w:rsidR="00294629" w:rsidRPr="009974EE" w:rsidRDefault="00294629" w:rsidP="00FF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74E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9974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9974E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9974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33A77186" w14:textId="77777777" w:rsidR="00294629" w:rsidRPr="009974EE" w:rsidRDefault="00294629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9BAF381" w14:textId="77777777" w:rsidR="00294629" w:rsidRPr="009974EE" w:rsidRDefault="00294629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74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541C5CD3" w14:textId="77777777" w:rsidR="00294629" w:rsidRPr="009974EE" w:rsidRDefault="00294629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74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KOMISIJOS NETVARKOMIEMS IR APLEISTIEMS NE ŽEMĖS ŪKIO PASKIRTIES  ŽEMĖS  SKLYPAMS NUSTATYTI SUDARYMO</w:t>
      </w:r>
    </w:p>
    <w:p w14:paraId="5F21F6FF" w14:textId="77777777" w:rsidR="00294629" w:rsidRPr="009974EE" w:rsidRDefault="00294629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0D8781" w14:textId="10998721" w:rsidR="00294629" w:rsidRPr="009974EE" w:rsidRDefault="00294629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74EE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997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</w:t>
      </w:r>
      <w:r w:rsidRPr="00997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66307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74EE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74EE">
        <w:rPr>
          <w:rFonts w:ascii="Times New Roman" w:eastAsia="Times New Roman" w:hAnsi="Times New Roman" w:cs="Times New Roman"/>
          <w:sz w:val="24"/>
          <w:szCs w:val="24"/>
          <w:lang w:eastAsia="lt-LT"/>
        </w:rPr>
        <w:t>Nr. AV-</w:t>
      </w:r>
      <w:r w:rsidR="00FF60AB">
        <w:rPr>
          <w:rFonts w:ascii="Times New Roman" w:eastAsia="Times New Roman" w:hAnsi="Times New Roman" w:cs="Times New Roman"/>
          <w:sz w:val="24"/>
          <w:szCs w:val="24"/>
          <w:lang w:eastAsia="lt-LT"/>
        </w:rPr>
        <w:t>297</w:t>
      </w:r>
    </w:p>
    <w:p w14:paraId="631424CC" w14:textId="4848E0CD" w:rsidR="00294629" w:rsidRPr="009974EE" w:rsidRDefault="00FF60AB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Rokiškis </w:t>
      </w:r>
    </w:p>
    <w:p w14:paraId="16D48426" w14:textId="77777777" w:rsidR="00294629" w:rsidRDefault="00294629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B57551" w14:textId="77777777" w:rsidR="00FF60AB" w:rsidRPr="009974EE" w:rsidRDefault="00FF60AB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1DE57B4" w14:textId="77777777" w:rsidR="00294629" w:rsidRDefault="00294629" w:rsidP="002946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Vadovaudamasis Lietuvos Respublikos vietos savivaldos įstatymo 34 straipsnio 6 dalies 2 punktu, Rokiškio rajono savivaldybės administracijos direktoriaus 2021 m. balandžio 1 d. įsakymu Nr. AV– 296 „Dėl netvarkomų ir apleistų kitos paskirties žemės sklypų sąrašo sudarymo tvarkos aprašo patvirtinimo“, patvirtinto Netvarkomų ir apleistų kitos paskirties žemės sklypų sąrašo sudarymo tvarkos aprašo 5 ir 6 punktais:</w:t>
      </w:r>
    </w:p>
    <w:p w14:paraId="79D7938A" w14:textId="77777777" w:rsidR="00294629" w:rsidRPr="009A784A" w:rsidRDefault="00294629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9A78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u d a r a u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9A784A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omisiją Panemunėlio seniūnijoje netvarkomiems ir apleistiems ne žemės ūkio paskirties žemės sklypams nustatyti:</w:t>
      </w:r>
    </w:p>
    <w:p w14:paraId="5E441EC6" w14:textId="2FB6AC72" w:rsidR="00294629" w:rsidRDefault="00294629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Dalia Dubenčiukienė –  seniūnė, komisijos pirmininkė,</w:t>
      </w:r>
    </w:p>
    <w:p w14:paraId="0C835DAE" w14:textId="6DA4B990" w:rsidR="00294629" w:rsidRDefault="00294629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Zita Girčienė – seniūno pavaduotoja, komisijos narė</w:t>
      </w:r>
      <w:r w:rsidR="00A63045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14:paraId="765D85B1" w14:textId="77777777" w:rsidR="00294629" w:rsidRDefault="00294629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Peldžiūtė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ūkio specialistė, komisijos narė.</w:t>
      </w:r>
    </w:p>
    <w:p w14:paraId="7CDEC97D" w14:textId="76D3EBED" w:rsidR="00294629" w:rsidRDefault="00294629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="00B412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4129F" w:rsidRPr="00B4129F">
        <w:rPr>
          <w:rFonts w:ascii="Times New Roman" w:eastAsia="Times New Roman" w:hAnsi="Times New Roman" w:cs="Times New Roman"/>
          <w:spacing w:val="46"/>
          <w:sz w:val="24"/>
          <w:szCs w:val="24"/>
          <w:lang w:eastAsia="lt-LT"/>
        </w:rPr>
        <w:t>Kviečiu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4129F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dalyvauti 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 darbe komisijos narių teisėmis:</w:t>
      </w:r>
    </w:p>
    <w:p w14:paraId="6655DF59" w14:textId="782D407D" w:rsidR="00B4129F" w:rsidRDefault="00B4129F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Nijolę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Čepukienę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Panemunėlio geležinkelio stoties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seniūnaitijos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seniūnaitę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14:paraId="2169B290" w14:textId="087475B2" w:rsidR="00B4129F" w:rsidRDefault="00B4129F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Eleną Matulevičienę –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Augustinavos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seniūnaitijos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seniūnaitę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14:paraId="09E4B9B9" w14:textId="76B0280D" w:rsidR="00294629" w:rsidRDefault="00294629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Joaną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Tunaitienę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Šetekšnos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seniūnaitijos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seniūnaitę</w:t>
      </w:r>
      <w:proofErr w:type="spellEnd"/>
      <w:r w:rsidR="00A63045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14:paraId="1A603DE8" w14:textId="70EC6B28" w:rsidR="00294629" w:rsidRDefault="00294629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Vidą Zubienę – Panemunėlio miestelio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seniūnaitijos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seniūnaitę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933A420" w14:textId="48CC765F" w:rsidR="00294629" w:rsidRDefault="00294629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P r i p a ž į s t u netekusiu galios Rokiškio rajono savivaldybės administracijos direktoriaus 2023 m. birželio 15 d. įsakymą Nr. AV-465 „Dėl komisijos netvarkomiems ir apleistiems ne žemės ūkio paskirties žemės sklypams nustatyti sudarymo“. </w:t>
      </w:r>
    </w:p>
    <w:p w14:paraId="4D2C5E54" w14:textId="77777777" w:rsidR="00294629" w:rsidRPr="00B16158" w:rsidRDefault="00294629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D65">
        <w:rPr>
          <w:rFonts w:ascii="Times New Roman" w:hAnsi="Times New Roman" w:cs="Times New Roman"/>
          <w:color w:val="000000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3A2B9C59" w14:textId="77777777" w:rsidR="00294629" w:rsidRDefault="00294629" w:rsidP="00294629">
      <w:pPr>
        <w:tabs>
          <w:tab w:val="left" w:pos="851"/>
        </w:tabs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B398F3" w14:textId="77777777" w:rsidR="00202783" w:rsidRDefault="00202783" w:rsidP="0020278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E3E341B" w14:textId="77777777" w:rsidR="00202783" w:rsidRDefault="00202783" w:rsidP="0020278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6638472" w14:textId="5CFF6E7A" w:rsidR="00202783" w:rsidRPr="00C37140" w:rsidRDefault="00202783" w:rsidP="002027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37140">
        <w:rPr>
          <w:rFonts w:ascii="Times New Roman" w:hAnsi="Times New Roman" w:cs="Times New Roman"/>
          <w:sz w:val="24"/>
          <w:szCs w:val="24"/>
        </w:rPr>
        <w:t>Jaunimo reikalų koordinatorius (vyriausiasis specialistas),</w:t>
      </w:r>
    </w:p>
    <w:p w14:paraId="62DCF7B5" w14:textId="77777777" w:rsidR="00202783" w:rsidRPr="00C37140" w:rsidRDefault="00202783" w:rsidP="002027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37140">
        <w:rPr>
          <w:rFonts w:ascii="Times New Roman" w:hAnsi="Times New Roman" w:cs="Times New Roman"/>
          <w:sz w:val="24"/>
          <w:szCs w:val="24"/>
        </w:rPr>
        <w:t xml:space="preserve">vykdantis administracijos direktoriaus pareigas                                               Gediminas </w:t>
      </w:r>
      <w:proofErr w:type="spellStart"/>
      <w:r w:rsidRPr="00C37140"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p w14:paraId="5217C2FA" w14:textId="77777777" w:rsidR="00202783" w:rsidRDefault="00202783" w:rsidP="00202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01B37D" w14:textId="77777777" w:rsidR="00294629" w:rsidRDefault="00294629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84FA1B8" w14:textId="77777777" w:rsidR="00294629" w:rsidRDefault="00294629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FBEB7B" w14:textId="77777777" w:rsidR="00294629" w:rsidRDefault="00294629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85AD25" w14:textId="77777777" w:rsidR="00294629" w:rsidRDefault="00294629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E26576" w14:textId="77777777" w:rsidR="00FF60AB" w:rsidRDefault="00FF60AB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7B5CFED" w14:textId="77777777" w:rsidR="00FF60AB" w:rsidRDefault="00FF60AB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E18476A" w14:textId="77777777" w:rsidR="00FF60AB" w:rsidRDefault="00FF60AB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B8C75E" w14:textId="77777777" w:rsidR="00FF60AB" w:rsidRDefault="00FF60AB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A8B6C4" w14:textId="77777777" w:rsidR="00FF60AB" w:rsidRDefault="00FF60AB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E77B06C" w14:textId="77777777" w:rsidR="00294629" w:rsidRDefault="00294629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2F9880" w14:textId="556273D9" w:rsidR="00B73AF2" w:rsidRPr="00FF60AB" w:rsidRDefault="00294629" w:rsidP="00FF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Dalia Dubenčiukienė</w:t>
      </w:r>
    </w:p>
    <w:sectPr w:rsidR="00B73AF2" w:rsidRPr="00FF60AB" w:rsidSect="00B8387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29"/>
    <w:rsid w:val="000823CA"/>
    <w:rsid w:val="00202783"/>
    <w:rsid w:val="00294629"/>
    <w:rsid w:val="00466307"/>
    <w:rsid w:val="00667E5E"/>
    <w:rsid w:val="00A63045"/>
    <w:rsid w:val="00B4129F"/>
    <w:rsid w:val="00B73AF2"/>
    <w:rsid w:val="00B83873"/>
    <w:rsid w:val="00C22A2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74E3"/>
  <w15:chartTrackingRefBased/>
  <w15:docId w15:val="{751C1670-44B3-4999-A3D6-99BCB931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94629"/>
    <w:rPr>
      <w:rFonts w:asciiTheme="minorHAnsi" w:hAnsiTheme="minorHAnsi"/>
      <w:kern w:val="0"/>
      <w:sz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946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946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94629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946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94629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946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946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946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946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9462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946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94629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94629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94629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9462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9462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9462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94629"/>
    <w:rPr>
      <w:rFonts w:asciiTheme="minorHAnsi" w:eastAsiaTheme="majorEastAsia" w:hAnsiTheme="minorHAnsi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946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94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9462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9462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946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294629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294629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294629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9462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94629"/>
    <w:rPr>
      <w:i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294629"/>
    <w:rPr>
      <w:b/>
      <w:bCs/>
      <w:smallCaps/>
      <w:color w:val="365F9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294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629"/>
    <w:rPr>
      <w:rFonts w:asciiTheme="minorHAnsi" w:hAnsiTheme="minorHAnsi"/>
      <w:kern w:val="0"/>
      <w:sz w:val="22"/>
    </w:rPr>
  </w:style>
  <w:style w:type="paragraph" w:styleId="Betarp">
    <w:name w:val="No Spacing"/>
    <w:uiPriority w:val="1"/>
    <w:qFormat/>
    <w:rsid w:val="00202783"/>
    <w:pPr>
      <w:spacing w:after="0" w:line="240" w:lineRule="auto"/>
    </w:pPr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1239</Words>
  <Characters>707</Characters>
  <Application>Microsoft Office Word</Application>
  <DocSecurity>0</DocSecurity>
  <Lines>5</Lines>
  <Paragraphs>3</Paragraphs>
  <ScaleCrop>false</ScaleCrop>
  <Company>Grizli777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Dubenčiukienė</dc:creator>
  <cp:keywords/>
  <dc:description/>
  <cp:lastModifiedBy>Jurgita Jurkonytė</cp:lastModifiedBy>
  <cp:revision>2</cp:revision>
  <cp:lastPrinted>2024-05-07T10:54:00Z</cp:lastPrinted>
  <dcterms:created xsi:type="dcterms:W3CDTF">2024-05-07T10:55:00Z</dcterms:created>
  <dcterms:modified xsi:type="dcterms:W3CDTF">2024-05-07T10:55:00Z</dcterms:modified>
</cp:coreProperties>
</file>