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FCB7" w14:textId="107D451A" w:rsidR="00CE3DCD" w:rsidRPr="004B6070" w:rsidRDefault="00CE3DCD" w:rsidP="004B6070">
      <w:pPr>
        <w:pStyle w:val="Pavadinimas"/>
      </w:pPr>
      <w:r w:rsidRPr="004B55E8">
        <w:t>ROKIŠKIO RAJONO SAVIVALDYBĖS</w:t>
      </w:r>
      <w:r w:rsidR="00D61BFE" w:rsidRPr="004B55E8">
        <w:t xml:space="preserve"> </w:t>
      </w:r>
      <w:r w:rsidRPr="004B55E8">
        <w:t>ADMINISTRACIJOS</w:t>
      </w:r>
      <w:r w:rsidR="004B6070">
        <w:t xml:space="preserve"> </w:t>
      </w:r>
      <w:r w:rsidRPr="004B55E8">
        <w:t>DIREKTORIUS</w:t>
      </w:r>
    </w:p>
    <w:p w14:paraId="6F72FCB8" w14:textId="77777777" w:rsidR="00D61BFE" w:rsidRPr="004B55E8" w:rsidRDefault="00D61BFE" w:rsidP="00E04668">
      <w:pPr>
        <w:jc w:val="center"/>
        <w:rPr>
          <w:b/>
          <w:bCs/>
          <w:lang w:val="lt-LT"/>
        </w:rPr>
      </w:pPr>
    </w:p>
    <w:p w14:paraId="6F72FCB9" w14:textId="1A4CFEC1" w:rsidR="00CE3DCD" w:rsidRPr="004B55E8" w:rsidRDefault="001F4A43" w:rsidP="00E04668">
      <w:pPr>
        <w:jc w:val="center"/>
        <w:rPr>
          <w:b/>
          <w:bCs/>
          <w:lang w:val="lt-LT"/>
        </w:rPr>
      </w:pPr>
      <w:r w:rsidRPr="004B55E8">
        <w:rPr>
          <w:b/>
          <w:bCs/>
          <w:lang w:val="lt-LT"/>
        </w:rPr>
        <w:t>ĮSAKYMAS</w:t>
      </w:r>
    </w:p>
    <w:p w14:paraId="6F72FCBA" w14:textId="7B45B852" w:rsidR="002A4A9D" w:rsidRPr="004B55E8" w:rsidRDefault="00CE3DCD" w:rsidP="00E04668">
      <w:pPr>
        <w:jc w:val="center"/>
        <w:rPr>
          <w:b/>
          <w:lang w:val="lt-LT"/>
        </w:rPr>
      </w:pPr>
      <w:r w:rsidRPr="004B55E8">
        <w:rPr>
          <w:b/>
          <w:lang w:val="lt-LT"/>
        </w:rPr>
        <w:t xml:space="preserve">DĖL </w:t>
      </w:r>
      <w:r w:rsidR="00086AA6">
        <w:rPr>
          <w:b/>
          <w:lang w:val="lt-LT"/>
        </w:rPr>
        <w:t xml:space="preserve">SAVIVALDYBĖS </w:t>
      </w:r>
      <w:r w:rsidR="000C7587">
        <w:rPr>
          <w:b/>
          <w:lang w:val="lt-LT"/>
        </w:rPr>
        <w:t xml:space="preserve">NEKILNOJAMOJO TURTO NUOMOS </w:t>
      </w:r>
      <w:r w:rsidR="00A066B5">
        <w:rPr>
          <w:b/>
          <w:lang w:val="lt-LT"/>
        </w:rPr>
        <w:t xml:space="preserve">SPECIALIOSIOS </w:t>
      </w:r>
      <w:r w:rsidR="00086AA6">
        <w:rPr>
          <w:b/>
          <w:lang w:val="lt-LT"/>
        </w:rPr>
        <w:t xml:space="preserve">PROGRAMOS </w:t>
      </w:r>
      <w:r w:rsidR="007C7E0D">
        <w:rPr>
          <w:b/>
          <w:lang w:val="lt-LT"/>
        </w:rPr>
        <w:t>LĖŠŲ PASKIRSTYMO</w:t>
      </w:r>
    </w:p>
    <w:p w14:paraId="6F72FCBB" w14:textId="77777777" w:rsidR="00AE2269" w:rsidRPr="004B55E8" w:rsidRDefault="00AE2269" w:rsidP="00E04668">
      <w:pPr>
        <w:jc w:val="center"/>
        <w:rPr>
          <w:lang w:val="lt-LT"/>
        </w:rPr>
      </w:pPr>
    </w:p>
    <w:p w14:paraId="6F72FCBC" w14:textId="20434693" w:rsidR="00AE2269" w:rsidRPr="004B55E8" w:rsidRDefault="000E1E8A" w:rsidP="00E04668">
      <w:pPr>
        <w:jc w:val="center"/>
        <w:rPr>
          <w:lang w:val="lt-LT"/>
        </w:rPr>
      </w:pPr>
      <w:r w:rsidRPr="004B55E8">
        <w:rPr>
          <w:lang w:val="lt-LT"/>
        </w:rPr>
        <w:t>20</w:t>
      </w:r>
      <w:r w:rsidR="00D2526E" w:rsidRPr="004B55E8">
        <w:rPr>
          <w:lang w:val="lt-LT"/>
        </w:rPr>
        <w:t>2</w:t>
      </w:r>
      <w:r w:rsidR="00CF434A">
        <w:rPr>
          <w:lang w:val="lt-LT"/>
        </w:rPr>
        <w:t>4</w:t>
      </w:r>
      <w:r w:rsidR="00BB6466" w:rsidRPr="004B55E8">
        <w:rPr>
          <w:lang w:val="lt-LT"/>
        </w:rPr>
        <w:t xml:space="preserve"> </w:t>
      </w:r>
      <w:r w:rsidR="006A0FD2" w:rsidRPr="004B55E8">
        <w:rPr>
          <w:lang w:val="lt-LT"/>
        </w:rPr>
        <w:t xml:space="preserve">m. </w:t>
      </w:r>
      <w:r w:rsidR="007C7E0D">
        <w:rPr>
          <w:lang w:val="lt-LT"/>
        </w:rPr>
        <w:t xml:space="preserve">balandžio </w:t>
      </w:r>
      <w:r w:rsidR="004B6070">
        <w:rPr>
          <w:lang w:val="lt-LT"/>
        </w:rPr>
        <w:t>11</w:t>
      </w:r>
      <w:r w:rsidR="00377B2D">
        <w:rPr>
          <w:lang w:val="lt-LT"/>
        </w:rPr>
        <w:t xml:space="preserve"> </w:t>
      </w:r>
      <w:r w:rsidR="00FB37D2" w:rsidRPr="004B55E8">
        <w:rPr>
          <w:lang w:val="lt-LT"/>
        </w:rPr>
        <w:t>d</w:t>
      </w:r>
      <w:r w:rsidR="00AE2269" w:rsidRPr="004B55E8">
        <w:rPr>
          <w:lang w:val="lt-LT"/>
        </w:rPr>
        <w:t>. Nr.</w:t>
      </w:r>
      <w:r w:rsidR="00B23C2D" w:rsidRPr="004B55E8">
        <w:rPr>
          <w:lang w:val="lt-LT"/>
        </w:rPr>
        <w:t xml:space="preserve"> </w:t>
      </w:r>
      <w:r w:rsidR="0008576A">
        <w:rPr>
          <w:lang w:val="lt-LT"/>
        </w:rPr>
        <w:t>A</w:t>
      </w:r>
      <w:r w:rsidR="007C7E0D">
        <w:rPr>
          <w:lang w:val="lt-LT"/>
        </w:rPr>
        <w:t>V</w:t>
      </w:r>
      <w:r w:rsidR="00060A36">
        <w:rPr>
          <w:lang w:val="lt-LT"/>
        </w:rPr>
        <w:t>-</w:t>
      </w:r>
      <w:r w:rsidR="004B6070">
        <w:rPr>
          <w:lang w:val="lt-LT"/>
        </w:rPr>
        <w:t>234</w:t>
      </w:r>
    </w:p>
    <w:p w14:paraId="6F72FCBD" w14:textId="77777777" w:rsidR="00AE2269" w:rsidRPr="004B55E8" w:rsidRDefault="00AE2269" w:rsidP="00E04668">
      <w:pPr>
        <w:jc w:val="center"/>
        <w:rPr>
          <w:lang w:val="lt-LT"/>
        </w:rPr>
      </w:pPr>
      <w:r w:rsidRPr="004B55E8">
        <w:rPr>
          <w:lang w:val="lt-LT"/>
        </w:rPr>
        <w:t>Rokiškis</w:t>
      </w:r>
    </w:p>
    <w:p w14:paraId="6F72FCBE" w14:textId="77777777" w:rsidR="007D235A" w:rsidRPr="004B55E8" w:rsidRDefault="007D235A" w:rsidP="00E04668">
      <w:pPr>
        <w:jc w:val="both"/>
        <w:rPr>
          <w:lang w:val="lt-LT"/>
        </w:rPr>
      </w:pPr>
    </w:p>
    <w:p w14:paraId="6F72FCBF" w14:textId="77777777" w:rsidR="00D61BFE" w:rsidRPr="004B55E8" w:rsidRDefault="00D61BFE" w:rsidP="00E04668">
      <w:pPr>
        <w:jc w:val="both"/>
        <w:rPr>
          <w:lang w:val="lt-LT"/>
        </w:rPr>
      </w:pPr>
    </w:p>
    <w:p w14:paraId="3354BD8D" w14:textId="79E4DB3B" w:rsidR="007D79AC" w:rsidRDefault="00E953D6" w:rsidP="007D79AC">
      <w:pPr>
        <w:tabs>
          <w:tab w:val="left" w:pos="1134"/>
        </w:tabs>
        <w:ind w:firstLine="851"/>
        <w:jc w:val="both"/>
        <w:rPr>
          <w:lang w:val="lt-LT"/>
        </w:rPr>
      </w:pPr>
      <w:r w:rsidRPr="004B55E8">
        <w:rPr>
          <w:lang w:val="lt-LT"/>
        </w:rPr>
        <w:t>Vadovaudamasi</w:t>
      </w:r>
      <w:bookmarkStart w:id="0" w:name="organizacija"/>
      <w:bookmarkEnd w:id="0"/>
      <w:r w:rsidRPr="004B55E8">
        <w:rPr>
          <w:lang w:val="lt-LT"/>
        </w:rPr>
        <w:t xml:space="preserve">s </w:t>
      </w:r>
      <w:r w:rsidR="00F24860">
        <w:rPr>
          <w:lang w:val="lt-LT"/>
        </w:rPr>
        <w:t xml:space="preserve">Lietuvos Respublikos vietos savivaldos įstatymo 34 straipsnio 6 dalies 1 punktu, </w:t>
      </w:r>
      <w:r w:rsidR="007D79AC">
        <w:rPr>
          <w:lang w:val="lt-LT"/>
        </w:rPr>
        <w:t>Rokiškio rajono savivaldybės biudžeto sudarymo, vykdymo ir atskaitomybės tvarkos aprašo, patvirtinto 2023 m. balandžio 27 d. sprendimu Nr. TS-114 „Dėl Rokiškio rajono savivaldybės tarybos 2022 m. gegužės 27 d. sprendimo Nr. TS-142 „Dėl Rokiškio rajono savivaldybės biudžeto sudarymo, vykdymo ir atskaitomybės tvarkos aprašo patvirtinimo“ pakeitimo“ 29 punktu:</w:t>
      </w:r>
    </w:p>
    <w:p w14:paraId="45B290E4" w14:textId="31D0966B" w:rsidR="007D79AC" w:rsidRPr="007D79AC" w:rsidRDefault="007D79AC" w:rsidP="003D61A5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1. </w:t>
      </w:r>
      <w:r w:rsidRPr="007D79AC">
        <w:rPr>
          <w:lang w:val="lt-LT"/>
        </w:rPr>
        <w:t xml:space="preserve"> </w:t>
      </w:r>
      <w:r w:rsidR="00F24860">
        <w:rPr>
          <w:spacing w:val="60"/>
          <w:lang w:val="lt-LT"/>
        </w:rPr>
        <w:t>P</w:t>
      </w:r>
      <w:r w:rsidRPr="00F24860">
        <w:rPr>
          <w:spacing w:val="60"/>
          <w:lang w:val="lt-LT"/>
        </w:rPr>
        <w:t>askirstau</w:t>
      </w:r>
      <w:r w:rsidRPr="007D79AC">
        <w:rPr>
          <w:lang w:val="lt-LT"/>
        </w:rPr>
        <w:t xml:space="preserve"> </w:t>
      </w:r>
      <w:r w:rsidR="00BE531A">
        <w:rPr>
          <w:lang w:val="lt-LT"/>
        </w:rPr>
        <w:t xml:space="preserve">dalį </w:t>
      </w:r>
      <w:r w:rsidRPr="007D79AC">
        <w:rPr>
          <w:lang w:val="lt-LT"/>
        </w:rPr>
        <w:t>S</w:t>
      </w:r>
      <w:r>
        <w:rPr>
          <w:lang w:val="lt-LT"/>
        </w:rPr>
        <w:t>a</w:t>
      </w:r>
      <w:r w:rsidRPr="007D79AC">
        <w:rPr>
          <w:lang w:val="lt-LT"/>
        </w:rPr>
        <w:t xml:space="preserve">vivaldybės </w:t>
      </w:r>
      <w:r w:rsidR="00A066B5">
        <w:rPr>
          <w:lang w:val="lt-LT"/>
        </w:rPr>
        <w:t xml:space="preserve"> </w:t>
      </w:r>
      <w:r w:rsidR="00BD2AB6">
        <w:rPr>
          <w:lang w:val="lt-LT"/>
        </w:rPr>
        <w:t xml:space="preserve">nekilnojamojo turto nuomos </w:t>
      </w:r>
      <w:r w:rsidR="00A066B5">
        <w:rPr>
          <w:lang w:val="lt-LT"/>
        </w:rPr>
        <w:t xml:space="preserve">specialiosios </w:t>
      </w:r>
      <w:r w:rsidRPr="007D79AC">
        <w:rPr>
          <w:lang w:val="lt-LT"/>
        </w:rPr>
        <w:t xml:space="preserve"> program</w:t>
      </w:r>
      <w:r w:rsidR="00BE531A">
        <w:rPr>
          <w:lang w:val="lt-LT"/>
        </w:rPr>
        <w:t>os</w:t>
      </w:r>
      <w:r w:rsidRPr="007D79AC">
        <w:rPr>
          <w:lang w:val="lt-LT"/>
        </w:rPr>
        <w:t xml:space="preserve"> lė</w:t>
      </w:r>
      <w:r w:rsidR="00BE531A">
        <w:rPr>
          <w:lang w:val="lt-LT"/>
        </w:rPr>
        <w:t>šų</w:t>
      </w:r>
      <w:r w:rsidRPr="007D79AC">
        <w:rPr>
          <w:lang w:val="lt-LT"/>
        </w:rPr>
        <w:t xml:space="preserve"> taip:</w:t>
      </w:r>
    </w:p>
    <w:p w14:paraId="01219B1B" w14:textId="36971DEC" w:rsidR="007D79AC" w:rsidRDefault="007C7E0D" w:rsidP="007D79AC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1.1. </w:t>
      </w:r>
      <w:r w:rsidR="007D79AC">
        <w:rPr>
          <w:lang w:val="lt-LT"/>
        </w:rPr>
        <w:t>Pandėlio seniūnijai – 5 000,00 Eur;</w:t>
      </w:r>
    </w:p>
    <w:p w14:paraId="03E77A94" w14:textId="020EF83F" w:rsidR="007D79AC" w:rsidRDefault="007C7E0D" w:rsidP="007D79AC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1.2. </w:t>
      </w:r>
      <w:r w:rsidR="007D79AC">
        <w:rPr>
          <w:lang w:val="lt-LT"/>
        </w:rPr>
        <w:t>Rokiškio kaimiškajai seniūnijai – 500,00 Eur;</w:t>
      </w:r>
    </w:p>
    <w:p w14:paraId="74C41314" w14:textId="6A471A4F" w:rsidR="007D79AC" w:rsidRDefault="007C7E0D" w:rsidP="007D79AC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1.3. </w:t>
      </w:r>
      <w:r w:rsidR="007D79AC">
        <w:rPr>
          <w:lang w:val="lt-LT"/>
        </w:rPr>
        <w:t>Kamajų seniūnijai – 4 000,00 Eur;</w:t>
      </w:r>
    </w:p>
    <w:p w14:paraId="7D55F3E3" w14:textId="6A3BBFE8" w:rsidR="007D79AC" w:rsidRDefault="007C7E0D" w:rsidP="007D79AC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1.4. </w:t>
      </w:r>
      <w:r w:rsidR="007D79AC">
        <w:rPr>
          <w:lang w:val="lt-LT"/>
        </w:rPr>
        <w:t>Juodupės seniūnijai – 1 500,00 Eur;</w:t>
      </w:r>
    </w:p>
    <w:p w14:paraId="28F3D148" w14:textId="550F8B59" w:rsidR="007D79AC" w:rsidRDefault="007C7E0D" w:rsidP="007D79AC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1.5. </w:t>
      </w:r>
      <w:r w:rsidR="007D79AC">
        <w:rPr>
          <w:lang w:val="lt-LT"/>
        </w:rPr>
        <w:t>Kriaunų seniūnijai – 6 500,00 Eur;</w:t>
      </w:r>
    </w:p>
    <w:p w14:paraId="697A6E03" w14:textId="713AA4E4" w:rsidR="007D79AC" w:rsidRDefault="007C7E0D" w:rsidP="007D79AC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1.6. </w:t>
      </w:r>
      <w:r w:rsidR="007D79AC">
        <w:rPr>
          <w:lang w:val="lt-LT"/>
        </w:rPr>
        <w:t>Jūžintų seniūnijai – 2 500,00 Eur.</w:t>
      </w:r>
    </w:p>
    <w:p w14:paraId="10FBD059" w14:textId="2A276150" w:rsidR="00E953D6" w:rsidRDefault="007D79AC" w:rsidP="007D79AC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2. </w:t>
      </w:r>
      <w:r w:rsidRPr="00F24860">
        <w:rPr>
          <w:spacing w:val="60"/>
          <w:lang w:val="lt-LT"/>
        </w:rPr>
        <w:t>Nurodau</w:t>
      </w:r>
      <w:r>
        <w:rPr>
          <w:lang w:val="lt-LT"/>
        </w:rPr>
        <w:t>, kad</w:t>
      </w:r>
      <w:r w:rsidR="00F24860">
        <w:rPr>
          <w:lang w:val="lt-LT"/>
        </w:rPr>
        <w:t xml:space="preserve"> 1 punkte </w:t>
      </w:r>
      <w:r w:rsidR="007C7E0D">
        <w:rPr>
          <w:lang w:val="lt-LT"/>
        </w:rPr>
        <w:t>paskirstytos</w:t>
      </w:r>
      <w:r w:rsidR="00F24860">
        <w:rPr>
          <w:lang w:val="lt-LT"/>
        </w:rPr>
        <w:t xml:space="preserve"> lėšos turi būti naudojamos nekilnojamojo turto būklei gerinti – priedangų remontui.</w:t>
      </w:r>
      <w:r>
        <w:rPr>
          <w:lang w:val="lt-LT"/>
        </w:rPr>
        <w:t xml:space="preserve"> </w:t>
      </w:r>
    </w:p>
    <w:p w14:paraId="242D69A0" w14:textId="77777777" w:rsidR="00F24860" w:rsidRDefault="007D79AC" w:rsidP="007D79AC">
      <w:pPr>
        <w:tabs>
          <w:tab w:val="left" w:pos="1134"/>
        </w:tabs>
        <w:ind w:firstLine="851"/>
        <w:jc w:val="both"/>
        <w:rPr>
          <w:spacing w:val="60"/>
          <w:lang w:val="lt-LT"/>
        </w:rPr>
      </w:pPr>
      <w:r>
        <w:rPr>
          <w:lang w:val="lt-LT"/>
        </w:rPr>
        <w:t xml:space="preserve">3. </w:t>
      </w:r>
      <w:r w:rsidRPr="00F24860">
        <w:rPr>
          <w:spacing w:val="60"/>
          <w:lang w:val="lt-LT"/>
        </w:rPr>
        <w:t>Paved</w:t>
      </w:r>
      <w:r w:rsidR="00F24860">
        <w:rPr>
          <w:spacing w:val="60"/>
          <w:lang w:val="lt-LT"/>
        </w:rPr>
        <w:t>u:</w:t>
      </w:r>
    </w:p>
    <w:p w14:paraId="6F9F0DC3" w14:textId="2E73C329" w:rsidR="00F24860" w:rsidRPr="00F24860" w:rsidRDefault="00F24860" w:rsidP="007D79AC">
      <w:pPr>
        <w:tabs>
          <w:tab w:val="left" w:pos="1134"/>
        </w:tabs>
        <w:ind w:firstLine="851"/>
        <w:jc w:val="both"/>
        <w:rPr>
          <w:lang w:val="lt-LT"/>
        </w:rPr>
      </w:pPr>
      <w:r w:rsidRPr="00F24860">
        <w:rPr>
          <w:lang w:val="lt-LT"/>
        </w:rPr>
        <w:t>3.1.</w:t>
      </w:r>
      <w:r>
        <w:rPr>
          <w:lang w:val="lt-LT"/>
        </w:rPr>
        <w:t xml:space="preserve"> Turto valdymo ir ūkio skyriaus vedėjai Ernestai Jančienei kontroliuoti skirtų lėšų naudojimo teisėtumą ir ekonomiškumą;</w:t>
      </w:r>
    </w:p>
    <w:p w14:paraId="7B20A360" w14:textId="56B1532B" w:rsidR="00F24860" w:rsidRDefault="00F24860" w:rsidP="00F24860">
      <w:pPr>
        <w:tabs>
          <w:tab w:val="left" w:pos="1134"/>
        </w:tabs>
        <w:ind w:firstLine="851"/>
        <w:jc w:val="both"/>
        <w:rPr>
          <w:lang w:val="lt-LT"/>
        </w:rPr>
      </w:pPr>
      <w:r w:rsidRPr="00F24860">
        <w:rPr>
          <w:lang w:val="lt-LT"/>
        </w:rPr>
        <w:t>3.</w:t>
      </w:r>
      <w:r>
        <w:rPr>
          <w:lang w:val="lt-LT"/>
        </w:rPr>
        <w:t>2</w:t>
      </w:r>
      <w:r w:rsidRPr="00F24860">
        <w:rPr>
          <w:lang w:val="lt-LT"/>
        </w:rPr>
        <w:t>.</w:t>
      </w:r>
      <w:r w:rsidR="007D79AC">
        <w:rPr>
          <w:lang w:val="lt-LT"/>
        </w:rPr>
        <w:t xml:space="preserve"> </w:t>
      </w:r>
      <w:r>
        <w:rPr>
          <w:lang w:val="lt-LT"/>
        </w:rPr>
        <w:t xml:space="preserve">1 punkte nurodytų seniūnijų seniūnams ne vėliau kaip iki 2024 m. rugsėjo 30 d. Turto valdymo ir ūkio skyriaus vedėjai pateikti </w:t>
      </w:r>
      <w:r w:rsidR="007C7E0D">
        <w:rPr>
          <w:lang w:val="lt-LT"/>
        </w:rPr>
        <w:t xml:space="preserve"> priedangų remonto </w:t>
      </w:r>
      <w:r>
        <w:rPr>
          <w:lang w:val="lt-LT"/>
        </w:rPr>
        <w:t>atliktų darbų aktus.</w:t>
      </w:r>
    </w:p>
    <w:p w14:paraId="6CF07FEE" w14:textId="77777777" w:rsidR="004B55E8" w:rsidRPr="004B55E8" w:rsidRDefault="004B55E8" w:rsidP="004B55E8">
      <w:pPr>
        <w:pStyle w:val="Sraopastraipa"/>
        <w:tabs>
          <w:tab w:val="left" w:pos="851"/>
          <w:tab w:val="left" w:pos="1134"/>
        </w:tabs>
        <w:ind w:left="0" w:firstLine="851"/>
        <w:jc w:val="both"/>
        <w:rPr>
          <w:lang w:val="lt-LT"/>
        </w:rPr>
      </w:pPr>
      <w:r w:rsidRPr="004B55E8">
        <w:rPr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F72FCC4" w14:textId="77777777" w:rsidR="00FE525C" w:rsidRDefault="00FE525C" w:rsidP="004D39AD">
      <w:pPr>
        <w:tabs>
          <w:tab w:val="left" w:pos="851"/>
        </w:tabs>
        <w:rPr>
          <w:lang w:val="lt-LT"/>
        </w:rPr>
      </w:pPr>
    </w:p>
    <w:p w14:paraId="72270A3A" w14:textId="77777777" w:rsidR="004B55E8" w:rsidRPr="004B55E8" w:rsidRDefault="004B55E8" w:rsidP="004D39AD">
      <w:pPr>
        <w:tabs>
          <w:tab w:val="left" w:pos="851"/>
        </w:tabs>
        <w:rPr>
          <w:lang w:val="lt-LT"/>
        </w:rPr>
      </w:pPr>
    </w:p>
    <w:p w14:paraId="0369ECB9" w14:textId="77777777" w:rsidR="004B6070" w:rsidRDefault="004B6070" w:rsidP="004B6070">
      <w:r w:rsidRPr="00E7612F">
        <w:t xml:space="preserve">Jaunimo </w:t>
      </w:r>
      <w:proofErr w:type="spellStart"/>
      <w:r w:rsidRPr="00E7612F">
        <w:t>reikalų</w:t>
      </w:r>
      <w:proofErr w:type="spellEnd"/>
      <w:r w:rsidRPr="00E7612F">
        <w:t xml:space="preserve"> </w:t>
      </w:r>
      <w:proofErr w:type="spellStart"/>
      <w:r w:rsidRPr="00E7612F">
        <w:t>koordinatoriu</w:t>
      </w:r>
      <w:r>
        <w:t>s</w:t>
      </w:r>
      <w:proofErr w:type="spellEnd"/>
      <w:r w:rsidRPr="00E7612F">
        <w:t xml:space="preserve"> (</w:t>
      </w:r>
      <w:proofErr w:type="spellStart"/>
      <w:r w:rsidRPr="00E7612F">
        <w:t>vyr</w:t>
      </w:r>
      <w:r>
        <w:t>iausiasis</w:t>
      </w:r>
      <w:proofErr w:type="spellEnd"/>
      <w:r w:rsidRPr="00E7612F">
        <w:t xml:space="preserve"> </w:t>
      </w:r>
      <w:proofErr w:type="spellStart"/>
      <w:r w:rsidRPr="00E7612F">
        <w:t>specialist</w:t>
      </w:r>
      <w:r>
        <w:t>as</w:t>
      </w:r>
      <w:proofErr w:type="spellEnd"/>
      <w:r w:rsidRPr="00E7612F">
        <w:t>),</w:t>
      </w:r>
    </w:p>
    <w:p w14:paraId="11AB2FE1" w14:textId="77777777" w:rsidR="004B6070" w:rsidRPr="00694959" w:rsidRDefault="004B6070" w:rsidP="004B6070">
      <w:proofErr w:type="spellStart"/>
      <w:r>
        <w:t>vykdantis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pareigas</w:t>
      </w:r>
      <w:proofErr w:type="spellEnd"/>
      <w:r>
        <w:t xml:space="preserve">                                               Gediminas </w:t>
      </w:r>
      <w:proofErr w:type="spellStart"/>
      <w:r>
        <w:t>Kriovė</w:t>
      </w:r>
      <w:proofErr w:type="spellEnd"/>
    </w:p>
    <w:p w14:paraId="6F72FCD0" w14:textId="77777777" w:rsidR="002B42DC" w:rsidRPr="004B6070" w:rsidRDefault="002B42DC" w:rsidP="004B55E8"/>
    <w:sectPr w:rsidR="002B42DC" w:rsidRPr="004B6070" w:rsidSect="006C43D8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EAF0" w14:textId="77777777" w:rsidR="006C43D8" w:rsidRDefault="006C43D8" w:rsidP="00E04668">
      <w:r>
        <w:separator/>
      </w:r>
    </w:p>
  </w:endnote>
  <w:endnote w:type="continuationSeparator" w:id="0">
    <w:p w14:paraId="48C3A329" w14:textId="77777777" w:rsidR="006C43D8" w:rsidRDefault="006C43D8" w:rsidP="00E0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7650" w14:textId="03873029" w:rsidR="00D30D0A" w:rsidRPr="00D30D0A" w:rsidRDefault="0008576A">
    <w:pPr>
      <w:pStyle w:val="Porat"/>
      <w:rPr>
        <w:lang w:val="lt-LT"/>
      </w:rPr>
    </w:pPr>
    <w:r>
      <w:rPr>
        <w:lang w:val="lt-LT"/>
      </w:rPr>
      <w:t>Ernesta Jančienė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4D0D" w14:textId="77777777" w:rsidR="006C43D8" w:rsidRDefault="006C43D8" w:rsidP="00E04668">
      <w:r>
        <w:separator/>
      </w:r>
    </w:p>
  </w:footnote>
  <w:footnote w:type="continuationSeparator" w:id="0">
    <w:p w14:paraId="093B2BEC" w14:textId="77777777" w:rsidR="006C43D8" w:rsidRDefault="006C43D8" w:rsidP="00E0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FCDC" w14:textId="77777777" w:rsidR="00E04668" w:rsidRDefault="00E04668" w:rsidP="00E04668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6F72FCDD" wp14:editId="6F72FCDE">
          <wp:extent cx="542290" cy="694690"/>
          <wp:effectExtent l="0" t="0" r="0" b="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C"/>
    <w:multiLevelType w:val="hybridMultilevel"/>
    <w:tmpl w:val="9ED82ED8"/>
    <w:lvl w:ilvl="0" w:tplc="2B96988C">
      <w:start w:val="1"/>
      <w:numFmt w:val="upperLetter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" w15:restartNumberingAfterBreak="0">
    <w:nsid w:val="0B1F4435"/>
    <w:multiLevelType w:val="hybridMultilevel"/>
    <w:tmpl w:val="6D5C05DA"/>
    <w:lvl w:ilvl="0" w:tplc="A24849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23520E"/>
    <w:multiLevelType w:val="hybridMultilevel"/>
    <w:tmpl w:val="623024F4"/>
    <w:lvl w:ilvl="0" w:tplc="F0F69CD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6705CBB"/>
    <w:multiLevelType w:val="hybridMultilevel"/>
    <w:tmpl w:val="708652D6"/>
    <w:lvl w:ilvl="0" w:tplc="0DDE4B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CF2E86"/>
    <w:multiLevelType w:val="hybridMultilevel"/>
    <w:tmpl w:val="C986CAA8"/>
    <w:lvl w:ilvl="0" w:tplc="BEEE4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BA2CAB"/>
    <w:multiLevelType w:val="hybridMultilevel"/>
    <w:tmpl w:val="35E88DFE"/>
    <w:lvl w:ilvl="0" w:tplc="3F307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51094A"/>
    <w:multiLevelType w:val="multilevel"/>
    <w:tmpl w:val="19369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A2430AD"/>
    <w:multiLevelType w:val="hybridMultilevel"/>
    <w:tmpl w:val="F588E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135CC2"/>
    <w:multiLevelType w:val="hybridMultilevel"/>
    <w:tmpl w:val="FB44F6EA"/>
    <w:lvl w:ilvl="0" w:tplc="5AF25980">
      <w:start w:val="1"/>
      <w:numFmt w:val="decimal"/>
      <w:lvlText w:val="%1."/>
      <w:lvlJc w:val="left"/>
      <w:pPr>
        <w:ind w:left="812" w:hanging="528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BA7914"/>
    <w:multiLevelType w:val="hybridMultilevel"/>
    <w:tmpl w:val="5B4C0A4C"/>
    <w:lvl w:ilvl="0" w:tplc="2B26AC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6A6CBD"/>
    <w:multiLevelType w:val="hybridMultilevel"/>
    <w:tmpl w:val="4BE04096"/>
    <w:lvl w:ilvl="0" w:tplc="42621A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2654047"/>
    <w:multiLevelType w:val="multilevel"/>
    <w:tmpl w:val="6186B0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DE604AC"/>
    <w:multiLevelType w:val="hybridMultilevel"/>
    <w:tmpl w:val="70A4D534"/>
    <w:lvl w:ilvl="0" w:tplc="1A34A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C112EB"/>
    <w:multiLevelType w:val="hybridMultilevel"/>
    <w:tmpl w:val="5FC0A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1A75CA"/>
    <w:multiLevelType w:val="hybridMultilevel"/>
    <w:tmpl w:val="1892D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B2DBE"/>
    <w:multiLevelType w:val="hybridMultilevel"/>
    <w:tmpl w:val="C3367D36"/>
    <w:lvl w:ilvl="0" w:tplc="C05E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837E6"/>
    <w:multiLevelType w:val="hybridMultilevel"/>
    <w:tmpl w:val="CAD63328"/>
    <w:lvl w:ilvl="0" w:tplc="0F26A5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69163122"/>
    <w:multiLevelType w:val="hybridMultilevel"/>
    <w:tmpl w:val="85F6C746"/>
    <w:lvl w:ilvl="0" w:tplc="FC864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375EA5"/>
    <w:multiLevelType w:val="hybridMultilevel"/>
    <w:tmpl w:val="2DE4F676"/>
    <w:lvl w:ilvl="0" w:tplc="0A66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2D36E5"/>
    <w:multiLevelType w:val="hybridMultilevel"/>
    <w:tmpl w:val="AF4C69D6"/>
    <w:lvl w:ilvl="0" w:tplc="FD228A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CBB66FF"/>
    <w:multiLevelType w:val="hybridMultilevel"/>
    <w:tmpl w:val="032AC1E0"/>
    <w:lvl w:ilvl="0" w:tplc="043234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552764393">
    <w:abstractNumId w:val="5"/>
  </w:num>
  <w:num w:numId="2" w16cid:durableId="754400540">
    <w:abstractNumId w:val="3"/>
  </w:num>
  <w:num w:numId="3" w16cid:durableId="1699040248">
    <w:abstractNumId w:val="13"/>
  </w:num>
  <w:num w:numId="4" w16cid:durableId="1425416972">
    <w:abstractNumId w:val="14"/>
  </w:num>
  <w:num w:numId="5" w16cid:durableId="958493511">
    <w:abstractNumId w:val="7"/>
  </w:num>
  <w:num w:numId="6" w16cid:durableId="1358847984">
    <w:abstractNumId w:val="6"/>
  </w:num>
  <w:num w:numId="7" w16cid:durableId="2043554713">
    <w:abstractNumId w:val="11"/>
  </w:num>
  <w:num w:numId="8" w16cid:durableId="83721494">
    <w:abstractNumId w:val="4"/>
  </w:num>
  <w:num w:numId="9" w16cid:durableId="2017338001">
    <w:abstractNumId w:val="0"/>
  </w:num>
  <w:num w:numId="10" w16cid:durableId="1432162750">
    <w:abstractNumId w:val="1"/>
  </w:num>
  <w:num w:numId="11" w16cid:durableId="1982348174">
    <w:abstractNumId w:val="12"/>
  </w:num>
  <w:num w:numId="12" w16cid:durableId="252209269">
    <w:abstractNumId w:val="9"/>
  </w:num>
  <w:num w:numId="13" w16cid:durableId="933781010">
    <w:abstractNumId w:val="10"/>
  </w:num>
  <w:num w:numId="14" w16cid:durableId="1521772120">
    <w:abstractNumId w:val="16"/>
  </w:num>
  <w:num w:numId="15" w16cid:durableId="2139762521">
    <w:abstractNumId w:val="18"/>
  </w:num>
  <w:num w:numId="16" w16cid:durableId="1168643029">
    <w:abstractNumId w:val="15"/>
  </w:num>
  <w:num w:numId="17" w16cid:durableId="1395810220">
    <w:abstractNumId w:val="20"/>
  </w:num>
  <w:num w:numId="18" w16cid:durableId="1236814143">
    <w:abstractNumId w:val="2"/>
  </w:num>
  <w:num w:numId="19" w16cid:durableId="1718971314">
    <w:abstractNumId w:val="17"/>
  </w:num>
  <w:num w:numId="20" w16cid:durableId="1752655812">
    <w:abstractNumId w:val="8"/>
  </w:num>
  <w:num w:numId="21" w16cid:durableId="1396896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C7"/>
    <w:rsid w:val="000043B7"/>
    <w:rsid w:val="00013ACA"/>
    <w:rsid w:val="00025CA0"/>
    <w:rsid w:val="0004087C"/>
    <w:rsid w:val="00050862"/>
    <w:rsid w:val="00053FA5"/>
    <w:rsid w:val="00056749"/>
    <w:rsid w:val="00060736"/>
    <w:rsid w:val="00060A36"/>
    <w:rsid w:val="0006189E"/>
    <w:rsid w:val="00064DD8"/>
    <w:rsid w:val="00076070"/>
    <w:rsid w:val="0008576A"/>
    <w:rsid w:val="00086AA6"/>
    <w:rsid w:val="000870D1"/>
    <w:rsid w:val="000C600A"/>
    <w:rsid w:val="000C7587"/>
    <w:rsid w:val="000E1E8A"/>
    <w:rsid w:val="000E6317"/>
    <w:rsid w:val="001006E2"/>
    <w:rsid w:val="00101F55"/>
    <w:rsid w:val="0010688F"/>
    <w:rsid w:val="00107525"/>
    <w:rsid w:val="00115B2D"/>
    <w:rsid w:val="00117635"/>
    <w:rsid w:val="0012037C"/>
    <w:rsid w:val="00135295"/>
    <w:rsid w:val="00136B08"/>
    <w:rsid w:val="001428FA"/>
    <w:rsid w:val="001449FE"/>
    <w:rsid w:val="00144E6C"/>
    <w:rsid w:val="00153F0D"/>
    <w:rsid w:val="001619A2"/>
    <w:rsid w:val="00184005"/>
    <w:rsid w:val="00186A70"/>
    <w:rsid w:val="001A5823"/>
    <w:rsid w:val="001F4640"/>
    <w:rsid w:val="001F4A43"/>
    <w:rsid w:val="00201F12"/>
    <w:rsid w:val="0020329C"/>
    <w:rsid w:val="0020438C"/>
    <w:rsid w:val="00215256"/>
    <w:rsid w:val="002427C9"/>
    <w:rsid w:val="0024418D"/>
    <w:rsid w:val="00244818"/>
    <w:rsid w:val="0028211E"/>
    <w:rsid w:val="00291510"/>
    <w:rsid w:val="0029406B"/>
    <w:rsid w:val="002A3502"/>
    <w:rsid w:val="002A4A9D"/>
    <w:rsid w:val="002B42DC"/>
    <w:rsid w:val="002E3B4A"/>
    <w:rsid w:val="002E42AA"/>
    <w:rsid w:val="002F65E3"/>
    <w:rsid w:val="003121A6"/>
    <w:rsid w:val="00313C3B"/>
    <w:rsid w:val="003366C7"/>
    <w:rsid w:val="00360633"/>
    <w:rsid w:val="00377B2D"/>
    <w:rsid w:val="003A090C"/>
    <w:rsid w:val="003A3A4A"/>
    <w:rsid w:val="003A4CC1"/>
    <w:rsid w:val="003A7328"/>
    <w:rsid w:val="003B23B3"/>
    <w:rsid w:val="003D11FF"/>
    <w:rsid w:val="003D61A5"/>
    <w:rsid w:val="003E3970"/>
    <w:rsid w:val="003E6FB1"/>
    <w:rsid w:val="003F3D37"/>
    <w:rsid w:val="003F422D"/>
    <w:rsid w:val="00400565"/>
    <w:rsid w:val="00407552"/>
    <w:rsid w:val="0042352C"/>
    <w:rsid w:val="00425703"/>
    <w:rsid w:val="00455D0F"/>
    <w:rsid w:val="004820A6"/>
    <w:rsid w:val="00484686"/>
    <w:rsid w:val="004B5273"/>
    <w:rsid w:val="004B55E8"/>
    <w:rsid w:val="004B6070"/>
    <w:rsid w:val="004B7FED"/>
    <w:rsid w:val="004C1FAC"/>
    <w:rsid w:val="004C6404"/>
    <w:rsid w:val="004C78C0"/>
    <w:rsid w:val="004D39AD"/>
    <w:rsid w:val="004E253E"/>
    <w:rsid w:val="004E35C7"/>
    <w:rsid w:val="004E45DB"/>
    <w:rsid w:val="004F3B0A"/>
    <w:rsid w:val="004F72BE"/>
    <w:rsid w:val="00507C91"/>
    <w:rsid w:val="005111A5"/>
    <w:rsid w:val="00516A4D"/>
    <w:rsid w:val="00533AFA"/>
    <w:rsid w:val="00546501"/>
    <w:rsid w:val="00547AE8"/>
    <w:rsid w:val="00556BB6"/>
    <w:rsid w:val="005644A7"/>
    <w:rsid w:val="00566B3A"/>
    <w:rsid w:val="00570018"/>
    <w:rsid w:val="00574E3F"/>
    <w:rsid w:val="005827F7"/>
    <w:rsid w:val="00585CC6"/>
    <w:rsid w:val="00587BC4"/>
    <w:rsid w:val="00593C57"/>
    <w:rsid w:val="005E72E5"/>
    <w:rsid w:val="005F59A8"/>
    <w:rsid w:val="00600B77"/>
    <w:rsid w:val="00605AA7"/>
    <w:rsid w:val="0060752B"/>
    <w:rsid w:val="0061048E"/>
    <w:rsid w:val="00617DFB"/>
    <w:rsid w:val="00640133"/>
    <w:rsid w:val="006414C7"/>
    <w:rsid w:val="00645AEC"/>
    <w:rsid w:val="00651144"/>
    <w:rsid w:val="00653B83"/>
    <w:rsid w:val="006725EC"/>
    <w:rsid w:val="00681214"/>
    <w:rsid w:val="00691141"/>
    <w:rsid w:val="00695175"/>
    <w:rsid w:val="006A0FD2"/>
    <w:rsid w:val="006A45A3"/>
    <w:rsid w:val="006B3089"/>
    <w:rsid w:val="006B3400"/>
    <w:rsid w:val="006C43D8"/>
    <w:rsid w:val="006D08B1"/>
    <w:rsid w:val="006E1B49"/>
    <w:rsid w:val="006F17D7"/>
    <w:rsid w:val="00703564"/>
    <w:rsid w:val="007131C9"/>
    <w:rsid w:val="0071760D"/>
    <w:rsid w:val="00727C5B"/>
    <w:rsid w:val="00733783"/>
    <w:rsid w:val="0073657D"/>
    <w:rsid w:val="00740F05"/>
    <w:rsid w:val="00743FAE"/>
    <w:rsid w:val="00761D5E"/>
    <w:rsid w:val="007629E9"/>
    <w:rsid w:val="00771F7D"/>
    <w:rsid w:val="00781329"/>
    <w:rsid w:val="007822C8"/>
    <w:rsid w:val="00785504"/>
    <w:rsid w:val="007874A5"/>
    <w:rsid w:val="00792F33"/>
    <w:rsid w:val="007B26BC"/>
    <w:rsid w:val="007B39C0"/>
    <w:rsid w:val="007C7E0D"/>
    <w:rsid w:val="007D235A"/>
    <w:rsid w:val="007D79AC"/>
    <w:rsid w:val="00812180"/>
    <w:rsid w:val="008318F8"/>
    <w:rsid w:val="008413BF"/>
    <w:rsid w:val="0086374E"/>
    <w:rsid w:val="00865349"/>
    <w:rsid w:val="0087000A"/>
    <w:rsid w:val="00875D30"/>
    <w:rsid w:val="00891E9E"/>
    <w:rsid w:val="008B37B8"/>
    <w:rsid w:val="008B4F0F"/>
    <w:rsid w:val="008C0851"/>
    <w:rsid w:val="008C1FB5"/>
    <w:rsid w:val="008C5DD6"/>
    <w:rsid w:val="008C6866"/>
    <w:rsid w:val="008D443A"/>
    <w:rsid w:val="008D5DEF"/>
    <w:rsid w:val="008E626F"/>
    <w:rsid w:val="008F682F"/>
    <w:rsid w:val="00910E1D"/>
    <w:rsid w:val="009205CB"/>
    <w:rsid w:val="00920669"/>
    <w:rsid w:val="0092664E"/>
    <w:rsid w:val="00930BBB"/>
    <w:rsid w:val="00943478"/>
    <w:rsid w:val="00947D45"/>
    <w:rsid w:val="00954A86"/>
    <w:rsid w:val="00961437"/>
    <w:rsid w:val="00966CE9"/>
    <w:rsid w:val="009873A2"/>
    <w:rsid w:val="009B1007"/>
    <w:rsid w:val="009C291A"/>
    <w:rsid w:val="00A066B5"/>
    <w:rsid w:val="00A3350A"/>
    <w:rsid w:val="00A33863"/>
    <w:rsid w:val="00A3637E"/>
    <w:rsid w:val="00A365DA"/>
    <w:rsid w:val="00A429CE"/>
    <w:rsid w:val="00A46FB9"/>
    <w:rsid w:val="00A50FEF"/>
    <w:rsid w:val="00A557F8"/>
    <w:rsid w:val="00A55E70"/>
    <w:rsid w:val="00A618DC"/>
    <w:rsid w:val="00A81080"/>
    <w:rsid w:val="00AA7E07"/>
    <w:rsid w:val="00AC0F59"/>
    <w:rsid w:val="00AD1B0D"/>
    <w:rsid w:val="00AD78D2"/>
    <w:rsid w:val="00AE2269"/>
    <w:rsid w:val="00B00ABE"/>
    <w:rsid w:val="00B23C2D"/>
    <w:rsid w:val="00B32FBA"/>
    <w:rsid w:val="00B50950"/>
    <w:rsid w:val="00B62226"/>
    <w:rsid w:val="00B67CAB"/>
    <w:rsid w:val="00B94C42"/>
    <w:rsid w:val="00BA4DAF"/>
    <w:rsid w:val="00BB0059"/>
    <w:rsid w:val="00BB59F9"/>
    <w:rsid w:val="00BB6466"/>
    <w:rsid w:val="00BC401A"/>
    <w:rsid w:val="00BC57BD"/>
    <w:rsid w:val="00BC5968"/>
    <w:rsid w:val="00BD277D"/>
    <w:rsid w:val="00BD2AB6"/>
    <w:rsid w:val="00BD68E2"/>
    <w:rsid w:val="00BE4EA4"/>
    <w:rsid w:val="00BE531A"/>
    <w:rsid w:val="00BF7EB6"/>
    <w:rsid w:val="00C13EAE"/>
    <w:rsid w:val="00C21062"/>
    <w:rsid w:val="00C2506C"/>
    <w:rsid w:val="00C2667B"/>
    <w:rsid w:val="00C3183D"/>
    <w:rsid w:val="00C36FE3"/>
    <w:rsid w:val="00C4033F"/>
    <w:rsid w:val="00C45A4E"/>
    <w:rsid w:val="00C45BD1"/>
    <w:rsid w:val="00C5139D"/>
    <w:rsid w:val="00C670EA"/>
    <w:rsid w:val="00C80701"/>
    <w:rsid w:val="00C86C51"/>
    <w:rsid w:val="00CA2BEA"/>
    <w:rsid w:val="00CA2FB1"/>
    <w:rsid w:val="00CA4F68"/>
    <w:rsid w:val="00CD6085"/>
    <w:rsid w:val="00CE3DCD"/>
    <w:rsid w:val="00CF0C3C"/>
    <w:rsid w:val="00CF2E44"/>
    <w:rsid w:val="00CF434A"/>
    <w:rsid w:val="00CF5F70"/>
    <w:rsid w:val="00D01311"/>
    <w:rsid w:val="00D1032F"/>
    <w:rsid w:val="00D2526E"/>
    <w:rsid w:val="00D2593D"/>
    <w:rsid w:val="00D30D0A"/>
    <w:rsid w:val="00D32C77"/>
    <w:rsid w:val="00D370A4"/>
    <w:rsid w:val="00D417CF"/>
    <w:rsid w:val="00D43961"/>
    <w:rsid w:val="00D51AF2"/>
    <w:rsid w:val="00D54C09"/>
    <w:rsid w:val="00D61BFE"/>
    <w:rsid w:val="00D90B04"/>
    <w:rsid w:val="00DC4EE1"/>
    <w:rsid w:val="00DC4F1E"/>
    <w:rsid w:val="00DC54E0"/>
    <w:rsid w:val="00DE3653"/>
    <w:rsid w:val="00E0107D"/>
    <w:rsid w:val="00E04668"/>
    <w:rsid w:val="00E05526"/>
    <w:rsid w:val="00E06BEA"/>
    <w:rsid w:val="00E209F9"/>
    <w:rsid w:val="00E243CE"/>
    <w:rsid w:val="00E261DA"/>
    <w:rsid w:val="00E4162B"/>
    <w:rsid w:val="00E44F3C"/>
    <w:rsid w:val="00E51B8C"/>
    <w:rsid w:val="00E52433"/>
    <w:rsid w:val="00E543EB"/>
    <w:rsid w:val="00E61D76"/>
    <w:rsid w:val="00E62EA4"/>
    <w:rsid w:val="00E70E47"/>
    <w:rsid w:val="00E82AC3"/>
    <w:rsid w:val="00E85C05"/>
    <w:rsid w:val="00E953D6"/>
    <w:rsid w:val="00EA704A"/>
    <w:rsid w:val="00EA7ED6"/>
    <w:rsid w:val="00EB1A3E"/>
    <w:rsid w:val="00EB5697"/>
    <w:rsid w:val="00EB5EBF"/>
    <w:rsid w:val="00EC137B"/>
    <w:rsid w:val="00EC67DD"/>
    <w:rsid w:val="00ED189C"/>
    <w:rsid w:val="00ED6585"/>
    <w:rsid w:val="00EE6F72"/>
    <w:rsid w:val="00EF4007"/>
    <w:rsid w:val="00EF4E01"/>
    <w:rsid w:val="00F13D52"/>
    <w:rsid w:val="00F142FB"/>
    <w:rsid w:val="00F14616"/>
    <w:rsid w:val="00F16E9F"/>
    <w:rsid w:val="00F24860"/>
    <w:rsid w:val="00F35F64"/>
    <w:rsid w:val="00F37E57"/>
    <w:rsid w:val="00F57B3D"/>
    <w:rsid w:val="00F73F80"/>
    <w:rsid w:val="00F94325"/>
    <w:rsid w:val="00FB2903"/>
    <w:rsid w:val="00FB37D2"/>
    <w:rsid w:val="00FB7D9F"/>
    <w:rsid w:val="00FC385A"/>
    <w:rsid w:val="00FC4729"/>
    <w:rsid w:val="00FC6C97"/>
    <w:rsid w:val="00FC7729"/>
    <w:rsid w:val="00FE525C"/>
    <w:rsid w:val="00FE6A56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2FCB5"/>
  <w15:docId w15:val="{98ED3D06-2EFA-42DC-BBA5-448F0963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47AE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547AE8"/>
    <w:pPr>
      <w:keepNext/>
      <w:jc w:val="center"/>
      <w:outlineLvl w:val="0"/>
    </w:pPr>
    <w:rPr>
      <w:b/>
      <w:bCs/>
      <w:sz w:val="28"/>
      <w:lang w:val="lt-LT"/>
    </w:rPr>
  </w:style>
  <w:style w:type="paragraph" w:styleId="Antrat2">
    <w:name w:val="heading 2"/>
    <w:basedOn w:val="prastasis"/>
    <w:qFormat/>
    <w:rsid w:val="00547A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547AE8"/>
    <w:pPr>
      <w:jc w:val="center"/>
    </w:pPr>
    <w:rPr>
      <w:b/>
      <w:bCs/>
      <w:lang w:val="lt-LT"/>
    </w:rPr>
  </w:style>
  <w:style w:type="paragraph" w:styleId="Antrats">
    <w:name w:val="header"/>
    <w:basedOn w:val="prastasis"/>
    <w:rsid w:val="00547AE8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547AE8"/>
    <w:pPr>
      <w:spacing w:before="100" w:beforeAutospacing="1" w:after="100" w:afterAutospacing="1"/>
      <w:jc w:val="center"/>
    </w:pPr>
    <w:rPr>
      <w:lang w:val="lt-LT"/>
    </w:rPr>
  </w:style>
  <w:style w:type="paragraph" w:styleId="Pagrindinistekstas2">
    <w:name w:val="Body Text 2"/>
    <w:basedOn w:val="prastasis"/>
    <w:rsid w:val="00547AE8"/>
    <w:pPr>
      <w:ind w:right="-694"/>
    </w:pPr>
    <w:rPr>
      <w:lang w:val="lt-LT"/>
    </w:rPr>
  </w:style>
  <w:style w:type="paragraph" w:styleId="Pagrindinistekstas3">
    <w:name w:val="Body Text 3"/>
    <w:basedOn w:val="prastasis"/>
    <w:rsid w:val="00547AE8"/>
    <w:pPr>
      <w:jc w:val="both"/>
    </w:pPr>
    <w:rPr>
      <w:lang w:val="lt-LT"/>
    </w:rPr>
  </w:style>
  <w:style w:type="paragraph" w:styleId="Pagrindiniotekstotrauka">
    <w:name w:val="Body Text Indent"/>
    <w:basedOn w:val="prastasis"/>
    <w:rsid w:val="00547AE8"/>
    <w:pPr>
      <w:ind w:left="1080" w:hanging="360"/>
      <w:jc w:val="both"/>
    </w:pPr>
    <w:rPr>
      <w:lang w:val="lt-LT"/>
    </w:rPr>
  </w:style>
  <w:style w:type="paragraph" w:styleId="Pagrindiniotekstotrauka2">
    <w:name w:val="Body Text Indent 2"/>
    <w:basedOn w:val="prastasis"/>
    <w:rsid w:val="00547AE8"/>
    <w:pPr>
      <w:ind w:left="720"/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5E72E5"/>
    <w:rPr>
      <w:rFonts w:ascii="Tahoma" w:hAnsi="Tahoma" w:cs="Tahoma"/>
      <w:sz w:val="16"/>
      <w:szCs w:val="16"/>
    </w:rPr>
  </w:style>
  <w:style w:type="character" w:customStyle="1" w:styleId="datametai">
    <w:name w:val="datametai"/>
    <w:basedOn w:val="Numatytasispastraiposriftas"/>
    <w:rsid w:val="00F13D52"/>
  </w:style>
  <w:style w:type="character" w:customStyle="1" w:styleId="datamnuo">
    <w:name w:val="datamnuo"/>
    <w:basedOn w:val="Numatytasispastraiposriftas"/>
    <w:rsid w:val="00F13D52"/>
  </w:style>
  <w:style w:type="character" w:customStyle="1" w:styleId="datadiena">
    <w:name w:val="datadiena"/>
    <w:basedOn w:val="Numatytasispastraiposriftas"/>
    <w:rsid w:val="00F13D52"/>
  </w:style>
  <w:style w:type="character" w:customStyle="1" w:styleId="statymonr">
    <w:name w:val="statymonr"/>
    <w:basedOn w:val="Numatytasispastraiposriftas"/>
    <w:rsid w:val="00F13D52"/>
  </w:style>
  <w:style w:type="paragraph" w:styleId="Sraopastraipa">
    <w:name w:val="List Paragraph"/>
    <w:basedOn w:val="prastasis"/>
    <w:uiPriority w:val="34"/>
    <w:qFormat/>
    <w:rsid w:val="004B7FED"/>
    <w:pPr>
      <w:ind w:left="720"/>
      <w:contextualSpacing/>
    </w:pPr>
  </w:style>
  <w:style w:type="paragraph" w:styleId="Porat">
    <w:name w:val="footer"/>
    <w:basedOn w:val="prastasis"/>
    <w:link w:val="PoratDiagrama"/>
    <w:rsid w:val="00E0466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04668"/>
    <w:rPr>
      <w:sz w:val="24"/>
      <w:szCs w:val="24"/>
      <w:lang w:val="en-GB" w:eastAsia="en-US"/>
    </w:rPr>
  </w:style>
  <w:style w:type="table" w:styleId="Lentelstinklelis">
    <w:name w:val="Table Grid"/>
    <w:basedOn w:val="prastojilentel"/>
    <w:rsid w:val="004B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</vt:lpstr>
      <vt:lpstr>ROKIŠKIO RAJONO SAVIVALDYBĖS</vt:lpstr>
    </vt:vector>
  </TitlesOfParts>
  <Company>Rokiskio rajono savivaldybe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</dc:title>
  <dc:creator>Juristai</dc:creator>
  <cp:lastModifiedBy>Jurgita Jurkonytė</cp:lastModifiedBy>
  <cp:revision>2</cp:revision>
  <cp:lastPrinted>2024-04-11T10:26:00Z</cp:lastPrinted>
  <dcterms:created xsi:type="dcterms:W3CDTF">2024-04-11T10:26:00Z</dcterms:created>
  <dcterms:modified xsi:type="dcterms:W3CDTF">2024-04-11T10:26:00Z</dcterms:modified>
</cp:coreProperties>
</file>