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5800" w14:textId="77777777" w:rsidR="00BE18A2" w:rsidRDefault="00BE18A2" w:rsidP="00C779C0">
      <w:pPr>
        <w:ind w:firstLine="567"/>
        <w:jc w:val="both"/>
      </w:pPr>
    </w:p>
    <w:p w14:paraId="7F48F515" w14:textId="64F8F5B9" w:rsidR="00BE18A2" w:rsidRDefault="00BE18A2" w:rsidP="004B17C2">
      <w:pPr>
        <w:ind w:firstLine="567"/>
        <w:jc w:val="center"/>
        <w:rPr>
          <w:b/>
          <w:bCs/>
        </w:rPr>
      </w:pPr>
      <w:r>
        <w:rPr>
          <w:b/>
          <w:bCs/>
        </w:rPr>
        <w:t>ROKIŠKIO RAJONO SAVIVALDYBĖS ADMINISTRACIJOS</w:t>
      </w:r>
      <w:r w:rsidR="004B17C2">
        <w:rPr>
          <w:b/>
          <w:bCs/>
        </w:rPr>
        <w:t xml:space="preserve"> </w:t>
      </w:r>
      <w:r>
        <w:rPr>
          <w:b/>
          <w:bCs/>
        </w:rPr>
        <w:t>DIREKTORIUS</w:t>
      </w:r>
    </w:p>
    <w:p w14:paraId="5EFE07B2" w14:textId="77777777" w:rsidR="006F1F92" w:rsidRDefault="006F1F92" w:rsidP="00BE18A2">
      <w:pPr>
        <w:ind w:firstLine="567"/>
        <w:jc w:val="center"/>
        <w:rPr>
          <w:b/>
          <w:bCs/>
        </w:rPr>
      </w:pPr>
    </w:p>
    <w:p w14:paraId="51DA7EA2" w14:textId="77777777" w:rsidR="00BE18A2" w:rsidRDefault="00BE18A2" w:rsidP="00BE18A2">
      <w:pPr>
        <w:ind w:firstLine="567"/>
        <w:jc w:val="center"/>
        <w:rPr>
          <w:b/>
          <w:bCs/>
        </w:rPr>
      </w:pPr>
      <w:r>
        <w:rPr>
          <w:b/>
          <w:bCs/>
        </w:rPr>
        <w:t>ĮSAKYMAS</w:t>
      </w:r>
    </w:p>
    <w:p w14:paraId="19DB2773" w14:textId="74F6A314" w:rsidR="00BE18A2" w:rsidRDefault="00BE18A2" w:rsidP="00BC4531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DĖL ROKIŠKIO RAJONO SAVIVALDYBĖS ADMINISTRACIJOS DARBO TARYBOS RINKIMŲ KOMISIJOS SUDARYMO IR </w:t>
      </w:r>
      <w:r w:rsidR="006F1F92">
        <w:rPr>
          <w:b/>
          <w:bCs/>
        </w:rPr>
        <w:t>JOS DARB</w:t>
      </w:r>
      <w:r w:rsidR="00911E9D">
        <w:rPr>
          <w:b/>
          <w:bCs/>
        </w:rPr>
        <w:t xml:space="preserve">O </w:t>
      </w:r>
      <w:r>
        <w:rPr>
          <w:b/>
          <w:bCs/>
        </w:rPr>
        <w:t>REGLAMENTO PATVIRTINIMO</w:t>
      </w:r>
    </w:p>
    <w:p w14:paraId="1C7A512E" w14:textId="77777777" w:rsidR="00BE18A2" w:rsidRDefault="00BE18A2" w:rsidP="00BE18A2">
      <w:pPr>
        <w:ind w:firstLine="567"/>
        <w:jc w:val="center"/>
        <w:rPr>
          <w:b/>
          <w:bCs/>
        </w:rPr>
      </w:pPr>
    </w:p>
    <w:p w14:paraId="0E0E7D1C" w14:textId="4C4A9F29" w:rsidR="00BE18A2" w:rsidRDefault="00BE18A2" w:rsidP="00BE18A2">
      <w:pPr>
        <w:ind w:firstLine="567"/>
        <w:jc w:val="center"/>
      </w:pPr>
      <w:r>
        <w:t xml:space="preserve">2024 m. balandžio </w:t>
      </w:r>
      <w:r w:rsidR="00BC4531">
        <w:t>9</w:t>
      </w:r>
      <w:r>
        <w:t xml:space="preserve"> d. Nr. AV-</w:t>
      </w:r>
      <w:r w:rsidR="004B17C2">
        <w:t>228</w:t>
      </w:r>
    </w:p>
    <w:p w14:paraId="3794F8A9" w14:textId="77C6685A" w:rsidR="00BE18A2" w:rsidRDefault="00BE18A2" w:rsidP="00BE18A2">
      <w:pPr>
        <w:ind w:firstLine="567"/>
        <w:jc w:val="center"/>
      </w:pPr>
      <w:r>
        <w:t>Rokiškis</w:t>
      </w:r>
    </w:p>
    <w:p w14:paraId="7E1110F5" w14:textId="77777777" w:rsidR="00BE18A2" w:rsidRDefault="00BE18A2" w:rsidP="00BE18A2">
      <w:pPr>
        <w:ind w:firstLine="567"/>
        <w:jc w:val="center"/>
      </w:pPr>
    </w:p>
    <w:p w14:paraId="5F9D988A" w14:textId="6012662E" w:rsidR="003404BF" w:rsidRDefault="00BE18A2" w:rsidP="00602359">
      <w:pPr>
        <w:ind w:firstLine="851"/>
        <w:jc w:val="both"/>
      </w:pPr>
      <w:r>
        <w:t xml:space="preserve">Vadovaudamasis Lietuvos Respublikos vietos </w:t>
      </w:r>
      <w:r w:rsidR="004F058E">
        <w:t xml:space="preserve">savivaldos įstatymo 34 straipsnio 6 dalies 2 punktu, </w:t>
      </w:r>
      <w:r w:rsidR="004F058E" w:rsidRPr="0061790C">
        <w:t>Lietuvos Respublikos darbo kodekso 17</w:t>
      </w:r>
      <w:r w:rsidR="0061790C" w:rsidRPr="0061790C">
        <w:t xml:space="preserve">1 straipsnio </w:t>
      </w:r>
      <w:r w:rsidR="004F058E" w:rsidRPr="0061790C">
        <w:t>2</w:t>
      </w:r>
      <w:r w:rsidR="0061790C">
        <w:t xml:space="preserve"> </w:t>
      </w:r>
      <w:r w:rsidR="0061790C" w:rsidRPr="0061790C">
        <w:t>dalimi</w:t>
      </w:r>
      <w:r w:rsidR="004F058E" w:rsidRPr="0061790C">
        <w:t xml:space="preserve">, </w:t>
      </w:r>
      <w:r w:rsidR="001B722E">
        <w:t>169 straipsnio 3 dalimi, atsižvelgdamas į Rokiškio rajono savivaldybės administracijos Darbo tarybos 2024 m. kovo 26 d. raštą Nr. DT-1 „Dėl darbo tarybos rinkimų organizavimo“,</w:t>
      </w:r>
    </w:p>
    <w:p w14:paraId="1C5ADBE3" w14:textId="77777777" w:rsidR="00911E9D" w:rsidRDefault="003404BF" w:rsidP="00602359">
      <w:pPr>
        <w:ind w:firstLine="851"/>
        <w:jc w:val="both"/>
        <w:rPr>
          <w:szCs w:val="20"/>
        </w:rPr>
      </w:pPr>
      <w:r>
        <w:rPr>
          <w:szCs w:val="20"/>
        </w:rPr>
        <w:t xml:space="preserve">1. </w:t>
      </w:r>
      <w:r w:rsidR="001B722E" w:rsidRPr="003404BF">
        <w:rPr>
          <w:szCs w:val="20"/>
        </w:rPr>
        <w:t xml:space="preserve">S u d a r a u Rokiškio rajono savivaldybės administracijos </w:t>
      </w:r>
      <w:r w:rsidRPr="003404BF">
        <w:rPr>
          <w:szCs w:val="20"/>
        </w:rPr>
        <w:t>Darbo tarybos rinkimų komisiją (toliau – Darbo tarybos rinkimų komisija):</w:t>
      </w:r>
    </w:p>
    <w:p w14:paraId="53765935" w14:textId="008F28E0" w:rsidR="00911E9D" w:rsidRDefault="003404BF" w:rsidP="00602359">
      <w:pPr>
        <w:ind w:firstLine="851"/>
        <w:jc w:val="both"/>
        <w:rPr>
          <w:szCs w:val="20"/>
        </w:rPr>
      </w:pPr>
      <w:r>
        <w:rPr>
          <w:szCs w:val="20"/>
        </w:rPr>
        <w:t>1.1. Darius Bieliūnas –</w:t>
      </w:r>
      <w:r w:rsidR="006F1F92">
        <w:rPr>
          <w:szCs w:val="20"/>
        </w:rPr>
        <w:t xml:space="preserve"> </w:t>
      </w:r>
      <w:r>
        <w:rPr>
          <w:szCs w:val="20"/>
        </w:rPr>
        <w:t>Komunikacijos ir kultūros skyriaus vyriausiasis informacinių technologijų specialistas;</w:t>
      </w:r>
      <w:r w:rsidR="00982A51" w:rsidRPr="00982A51">
        <w:rPr>
          <w:szCs w:val="20"/>
        </w:rPr>
        <w:t xml:space="preserve"> </w:t>
      </w:r>
    </w:p>
    <w:p w14:paraId="4A451737" w14:textId="77777777" w:rsidR="00911E9D" w:rsidRDefault="00982A51" w:rsidP="00602359">
      <w:pPr>
        <w:ind w:firstLine="851"/>
        <w:jc w:val="both"/>
        <w:rPr>
          <w:szCs w:val="20"/>
        </w:rPr>
      </w:pPr>
      <w:r>
        <w:rPr>
          <w:szCs w:val="20"/>
        </w:rPr>
        <w:t>1.2. Dalia Dubenčiukienė – Panemunėlio seniūnijos seniūnė;</w:t>
      </w:r>
    </w:p>
    <w:p w14:paraId="390B35A5" w14:textId="77777777" w:rsidR="00911E9D" w:rsidRDefault="003404BF" w:rsidP="00602359">
      <w:pPr>
        <w:ind w:firstLine="851"/>
        <w:jc w:val="both"/>
        <w:rPr>
          <w:szCs w:val="20"/>
        </w:rPr>
      </w:pPr>
      <w:r>
        <w:rPr>
          <w:szCs w:val="20"/>
        </w:rPr>
        <w:t>1.</w:t>
      </w:r>
      <w:r w:rsidR="00982A51">
        <w:rPr>
          <w:szCs w:val="20"/>
        </w:rPr>
        <w:t>3</w:t>
      </w:r>
      <w:r>
        <w:rPr>
          <w:szCs w:val="20"/>
        </w:rPr>
        <w:t xml:space="preserve">. Jolita </w:t>
      </w:r>
      <w:proofErr w:type="spellStart"/>
      <w:r>
        <w:rPr>
          <w:szCs w:val="20"/>
        </w:rPr>
        <w:t>Kalačiovienė</w:t>
      </w:r>
      <w:proofErr w:type="spellEnd"/>
      <w:r>
        <w:rPr>
          <w:szCs w:val="20"/>
        </w:rPr>
        <w:t xml:space="preserve"> – Bendrojo skyriaus vyresnioji specialistė;</w:t>
      </w:r>
    </w:p>
    <w:p w14:paraId="68B82A2B" w14:textId="2FB0FA89" w:rsidR="00911E9D" w:rsidRDefault="003404BF" w:rsidP="00602359">
      <w:pPr>
        <w:ind w:firstLine="851"/>
        <w:jc w:val="both"/>
        <w:rPr>
          <w:szCs w:val="20"/>
        </w:rPr>
      </w:pPr>
      <w:r>
        <w:rPr>
          <w:szCs w:val="20"/>
        </w:rPr>
        <w:t>1.</w:t>
      </w:r>
      <w:r w:rsidR="00982A51">
        <w:rPr>
          <w:szCs w:val="20"/>
        </w:rPr>
        <w:t>4</w:t>
      </w:r>
      <w:r>
        <w:rPr>
          <w:szCs w:val="20"/>
        </w:rPr>
        <w:t xml:space="preserve">. Gediminas </w:t>
      </w:r>
      <w:proofErr w:type="spellStart"/>
      <w:r>
        <w:rPr>
          <w:szCs w:val="20"/>
        </w:rPr>
        <w:t>Kriovė</w:t>
      </w:r>
      <w:proofErr w:type="spellEnd"/>
      <w:r>
        <w:rPr>
          <w:szCs w:val="20"/>
        </w:rPr>
        <w:t xml:space="preserve"> – </w:t>
      </w:r>
      <w:r w:rsidR="00982A51">
        <w:rPr>
          <w:szCs w:val="20"/>
        </w:rPr>
        <w:t>Jaunimo reikalų koordinatorius (vyriausiasis specialistas</w:t>
      </w:r>
      <w:r w:rsidR="001249CC">
        <w:rPr>
          <w:szCs w:val="20"/>
        </w:rPr>
        <w:t>)</w:t>
      </w:r>
      <w:r w:rsidR="00911E9D">
        <w:rPr>
          <w:szCs w:val="20"/>
        </w:rPr>
        <w:t>;</w:t>
      </w:r>
    </w:p>
    <w:p w14:paraId="0A66BC0C" w14:textId="67E0927B" w:rsidR="002F4E3F" w:rsidRDefault="00982A51" w:rsidP="00602359">
      <w:pPr>
        <w:ind w:firstLine="851"/>
        <w:jc w:val="both"/>
        <w:rPr>
          <w:szCs w:val="20"/>
        </w:rPr>
      </w:pPr>
      <w:r>
        <w:rPr>
          <w:szCs w:val="20"/>
        </w:rPr>
        <w:t>1.</w:t>
      </w:r>
      <w:r w:rsidR="002F4E3F">
        <w:rPr>
          <w:szCs w:val="20"/>
        </w:rPr>
        <w:t>5</w:t>
      </w:r>
      <w:r>
        <w:rPr>
          <w:szCs w:val="20"/>
        </w:rPr>
        <w:t xml:space="preserve">. Regina </w:t>
      </w:r>
      <w:proofErr w:type="spellStart"/>
      <w:r>
        <w:rPr>
          <w:szCs w:val="20"/>
        </w:rPr>
        <w:t>Strumskienė</w:t>
      </w:r>
      <w:proofErr w:type="spellEnd"/>
      <w:r>
        <w:rPr>
          <w:szCs w:val="20"/>
        </w:rPr>
        <w:t xml:space="preserve"> – Teisės ir personalo skyriaus vedėja</w:t>
      </w:r>
      <w:r w:rsidR="00134C87">
        <w:rPr>
          <w:szCs w:val="20"/>
        </w:rPr>
        <w:t>;</w:t>
      </w:r>
      <w:r w:rsidR="002F4E3F" w:rsidRPr="002F4E3F">
        <w:rPr>
          <w:szCs w:val="20"/>
        </w:rPr>
        <w:t xml:space="preserve"> </w:t>
      </w:r>
    </w:p>
    <w:p w14:paraId="221A6589" w14:textId="56D7CA69" w:rsidR="002F4E3F" w:rsidRDefault="002F4E3F" w:rsidP="00602359">
      <w:pPr>
        <w:ind w:firstLine="851"/>
        <w:jc w:val="both"/>
        <w:rPr>
          <w:szCs w:val="20"/>
        </w:rPr>
      </w:pPr>
      <w:r>
        <w:rPr>
          <w:szCs w:val="20"/>
        </w:rPr>
        <w:t xml:space="preserve">1.6. Jolanta </w:t>
      </w:r>
      <w:proofErr w:type="spellStart"/>
      <w:r>
        <w:rPr>
          <w:szCs w:val="20"/>
        </w:rPr>
        <w:t>Užkurėlienė</w:t>
      </w:r>
      <w:proofErr w:type="spellEnd"/>
      <w:r>
        <w:rPr>
          <w:szCs w:val="20"/>
        </w:rPr>
        <w:t xml:space="preserve"> – Centralizuotos buhalterinės apskaitos skyriaus buhalterė;</w:t>
      </w:r>
    </w:p>
    <w:p w14:paraId="00381D0C" w14:textId="3CE6E294" w:rsidR="00911E9D" w:rsidRDefault="00911E9D" w:rsidP="00602359">
      <w:pPr>
        <w:ind w:firstLine="851"/>
        <w:jc w:val="both"/>
        <w:rPr>
          <w:szCs w:val="20"/>
        </w:rPr>
      </w:pPr>
      <w:r>
        <w:rPr>
          <w:szCs w:val="20"/>
        </w:rPr>
        <w:t>2. T v i r t i n u Rokiškio rajono savivaldybės administracijos Darbo tarybos rinkimų komisijos darbo reglamentą</w:t>
      </w:r>
      <w:r w:rsidR="001249CC">
        <w:rPr>
          <w:szCs w:val="20"/>
        </w:rPr>
        <w:t xml:space="preserve"> (pridedama)</w:t>
      </w:r>
      <w:r>
        <w:rPr>
          <w:szCs w:val="20"/>
        </w:rPr>
        <w:t>.</w:t>
      </w:r>
    </w:p>
    <w:p w14:paraId="6259FB2E" w14:textId="77777777" w:rsidR="00DE7592" w:rsidRDefault="00DE7592" w:rsidP="00602359">
      <w:pPr>
        <w:ind w:firstLine="851"/>
        <w:jc w:val="both"/>
        <w:rPr>
          <w:szCs w:val="20"/>
        </w:rPr>
      </w:pPr>
      <w:r>
        <w:rPr>
          <w:szCs w:val="20"/>
        </w:rPr>
        <w:t>3. L e i d ž i u Darbo tarybos rinkimų komisijos nariams darbą organizuoti savo darbo laiku.</w:t>
      </w:r>
    </w:p>
    <w:p w14:paraId="7D7B859B" w14:textId="06C196D4" w:rsidR="00A46DE7" w:rsidRDefault="007331A9" w:rsidP="00602359">
      <w:pPr>
        <w:ind w:firstLine="851"/>
        <w:jc w:val="both"/>
        <w:rPr>
          <w:szCs w:val="20"/>
        </w:rPr>
      </w:pPr>
      <w:r>
        <w:rPr>
          <w:szCs w:val="20"/>
        </w:rPr>
        <w:t xml:space="preserve">4. </w:t>
      </w:r>
      <w:r w:rsidR="00A46DE7">
        <w:rPr>
          <w:szCs w:val="20"/>
        </w:rPr>
        <w:t>S u t e i k i u Darbo tarybos rinkimų komisijai materialinį ir techninį aprūpinimą.</w:t>
      </w:r>
    </w:p>
    <w:p w14:paraId="06CBD66D" w14:textId="6AB5F28A" w:rsidR="00CB4787" w:rsidRDefault="00A46DE7" w:rsidP="00602359">
      <w:pPr>
        <w:ind w:firstLine="851"/>
        <w:jc w:val="both"/>
      </w:pPr>
      <w:r>
        <w:t xml:space="preserve">5. </w:t>
      </w:r>
      <w:r w:rsidR="00CB4787">
        <w:t>Į p a r e i g o j u Darbo tarybos rinkimų komisiją pradėti Darbo tarybos rinkimų organizavimą ne vėliau kaip per 7 (septynias) dienas nuo  šio įsakymo įsigaliojimo dienos.</w:t>
      </w:r>
    </w:p>
    <w:p w14:paraId="3B385249" w14:textId="465B16CA" w:rsidR="001249CC" w:rsidRDefault="0061790C" w:rsidP="00602359">
      <w:pPr>
        <w:ind w:firstLine="851"/>
        <w:jc w:val="both"/>
      </w:pPr>
      <w:r>
        <w:t>6</w:t>
      </w:r>
      <w:r w:rsidR="009C20AE">
        <w:t xml:space="preserve">. </w:t>
      </w:r>
      <w:r w:rsidR="001249CC">
        <w:t>P r i p a ž į s t u netekusiu galios Rokiškio rajono administracijos direktoriaus 2021 m. gegužės 5 d. įsakymą Nr. AV-455 „Dėl Rokiškio rajono savivaldybės administracijos Darbo tarybos rinkimų komisijos sudarymo ir jos veiklos organizavimo aprašo patvirtinimo.</w:t>
      </w:r>
    </w:p>
    <w:p w14:paraId="0DEC0765" w14:textId="204B98A4" w:rsidR="006F1F92" w:rsidRDefault="006F1F92" w:rsidP="00602359">
      <w:pPr>
        <w:ind w:firstLine="851"/>
        <w:jc w:val="both"/>
        <w:rPr>
          <w:szCs w:val="20"/>
        </w:rPr>
      </w:pPr>
      <w:r>
        <w:rPr>
          <w:szCs w:val="20"/>
        </w:rPr>
        <w:t xml:space="preserve">Šis įsakymas per vieną mėnesį gali būti skundžiamas Lietuvos administracinių ginčų komisijos Panevėžio apygardos skyriui </w:t>
      </w:r>
      <w:r w:rsidR="00602359">
        <w:rPr>
          <w:szCs w:val="20"/>
        </w:rPr>
        <w:t>(</w:t>
      </w:r>
      <w:r>
        <w:rPr>
          <w:szCs w:val="20"/>
        </w:rPr>
        <w:t>Respublikos g. 62, Panevėžys</w:t>
      </w:r>
      <w:r w:rsidR="00602359">
        <w:rPr>
          <w:szCs w:val="20"/>
        </w:rPr>
        <w:t>)</w:t>
      </w:r>
      <w:r>
        <w:rPr>
          <w:szCs w:val="20"/>
        </w:rPr>
        <w:t xml:space="preserve"> Lietuvos Respublikos ikiteisminio administracinių ginčų nagrinėjimo tvarkos įstatymo nustatyta tvarka.</w:t>
      </w:r>
    </w:p>
    <w:p w14:paraId="265FA38B" w14:textId="77777777" w:rsidR="006F1F92" w:rsidRDefault="006F1F92" w:rsidP="00602359">
      <w:pPr>
        <w:ind w:firstLine="851"/>
        <w:jc w:val="both"/>
      </w:pPr>
    </w:p>
    <w:p w14:paraId="446FC429" w14:textId="77777777" w:rsidR="0061790C" w:rsidRDefault="0061790C" w:rsidP="006F1F92">
      <w:pPr>
        <w:jc w:val="both"/>
      </w:pPr>
    </w:p>
    <w:p w14:paraId="4217155C" w14:textId="2F860B64" w:rsidR="006F1F92" w:rsidRDefault="006F1F92" w:rsidP="006F1F92">
      <w:pPr>
        <w:jc w:val="both"/>
      </w:pPr>
      <w:r>
        <w:t>Administracijos direktorius</w:t>
      </w:r>
      <w:r>
        <w:tab/>
      </w:r>
      <w:r>
        <w:tab/>
      </w:r>
      <w:r>
        <w:tab/>
      </w:r>
      <w:r>
        <w:tab/>
      </w:r>
      <w:r>
        <w:tab/>
      </w:r>
      <w:r>
        <w:tab/>
        <w:t>Valerijus Rancevas</w:t>
      </w:r>
    </w:p>
    <w:p w14:paraId="508D891B" w14:textId="77777777" w:rsidR="006F1F92" w:rsidRDefault="006F1F92" w:rsidP="004B17C2">
      <w:pPr>
        <w:ind w:firstLine="720"/>
        <w:jc w:val="both"/>
      </w:pPr>
    </w:p>
    <w:p w14:paraId="5E421EAB" w14:textId="77777777" w:rsidR="004B17C2" w:rsidRDefault="004B17C2" w:rsidP="004B17C2">
      <w:pPr>
        <w:ind w:firstLine="720"/>
        <w:jc w:val="both"/>
      </w:pPr>
    </w:p>
    <w:p w14:paraId="6350A51B" w14:textId="77777777" w:rsidR="004B17C2" w:rsidRDefault="004B17C2" w:rsidP="004B17C2">
      <w:pPr>
        <w:ind w:firstLine="720"/>
        <w:jc w:val="both"/>
      </w:pPr>
    </w:p>
    <w:p w14:paraId="12D39FAF" w14:textId="77777777" w:rsidR="004B17C2" w:rsidRDefault="004B17C2" w:rsidP="004B17C2">
      <w:pPr>
        <w:ind w:firstLine="720"/>
        <w:jc w:val="both"/>
      </w:pPr>
    </w:p>
    <w:p w14:paraId="67869664" w14:textId="77777777" w:rsidR="004B17C2" w:rsidRDefault="004B17C2" w:rsidP="004B17C2">
      <w:pPr>
        <w:ind w:firstLine="720"/>
        <w:jc w:val="both"/>
      </w:pPr>
    </w:p>
    <w:p w14:paraId="25BF82E6" w14:textId="77777777" w:rsidR="004B17C2" w:rsidRDefault="004B17C2" w:rsidP="004B17C2">
      <w:pPr>
        <w:ind w:firstLine="720"/>
        <w:jc w:val="both"/>
      </w:pPr>
    </w:p>
    <w:p w14:paraId="3BA8C575" w14:textId="77777777" w:rsidR="0061790C" w:rsidRDefault="0061790C" w:rsidP="00592636">
      <w:pPr>
        <w:jc w:val="both"/>
      </w:pPr>
    </w:p>
    <w:p w14:paraId="44CCA419" w14:textId="0EC521A7" w:rsidR="00D01460" w:rsidRPr="00D71AE2" w:rsidRDefault="006F1F92" w:rsidP="00592636">
      <w:pPr>
        <w:jc w:val="both"/>
        <w:rPr>
          <w:szCs w:val="20"/>
          <w:lang w:val="en-AU" w:eastAsia="lt-LT"/>
        </w:rPr>
      </w:pPr>
      <w:r>
        <w:t xml:space="preserve">Regina </w:t>
      </w:r>
      <w:proofErr w:type="spellStart"/>
      <w:r>
        <w:t>Strumskienė</w:t>
      </w:r>
      <w:proofErr w:type="spellEnd"/>
      <w:r>
        <w:t xml:space="preserve"> </w:t>
      </w:r>
      <w:r w:rsidR="00CE1938" w:rsidRPr="00CE1938">
        <w:rPr>
          <w:sz w:val="18"/>
          <w:szCs w:val="18"/>
          <w:lang w:val="en-AU" w:eastAsia="lt-LT"/>
        </w:rPr>
        <w:t xml:space="preserve">                       </w:t>
      </w:r>
      <w:r w:rsidR="00185427">
        <w:rPr>
          <w:sz w:val="22"/>
          <w:szCs w:val="22"/>
        </w:rPr>
        <w:t xml:space="preserve">       </w:t>
      </w:r>
    </w:p>
    <w:sectPr w:rsidR="00D01460" w:rsidRPr="00D71AE2" w:rsidSect="004B437A">
      <w:headerReference w:type="default" r:id="rId8"/>
      <w:footerReference w:type="default" r:id="rId9"/>
      <w:pgSz w:w="12240" w:h="15840"/>
      <w:pgMar w:top="1134" w:right="851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A01A" w14:textId="77777777" w:rsidR="004B437A" w:rsidRDefault="004B437A" w:rsidP="00A02B13">
      <w:r>
        <w:separator/>
      </w:r>
    </w:p>
  </w:endnote>
  <w:endnote w:type="continuationSeparator" w:id="0">
    <w:p w14:paraId="149CD3BC" w14:textId="77777777" w:rsidR="004B437A" w:rsidRDefault="004B437A" w:rsidP="00A0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56D2" w14:textId="77777777" w:rsidR="00185427" w:rsidRPr="00185427" w:rsidRDefault="00185427">
    <w:pPr>
      <w:pStyle w:val="Porat"/>
      <w:rPr>
        <w:lang w:val="en-US"/>
      </w:rPr>
    </w:pPr>
    <w:r>
      <w:rPr>
        <w:lang w:val="en-US"/>
      </w:rPr>
      <w:tab/>
    </w:r>
    <w:r w:rsidR="00E115C5">
      <w:rPr>
        <w:lang w:val="en-US"/>
      </w:rPr>
      <w:t xml:space="preserve"> </w:t>
    </w:r>
    <w:r>
      <w:rPr>
        <w:lang w:val="en-US"/>
      </w:rPr>
      <w:tab/>
    </w:r>
    <w:r w:rsidR="007779EF">
      <w:rPr>
        <w:lang w:val="en-US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4D86" w14:textId="77777777" w:rsidR="004B437A" w:rsidRDefault="004B437A" w:rsidP="00A02B13">
      <w:r>
        <w:separator/>
      </w:r>
    </w:p>
  </w:footnote>
  <w:footnote w:type="continuationSeparator" w:id="0">
    <w:p w14:paraId="3CECCE5A" w14:textId="77777777" w:rsidR="004B437A" w:rsidRDefault="004B437A" w:rsidP="00A02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C6DA" w14:textId="256BC27F" w:rsidR="006F1F92" w:rsidRDefault="006F1F92" w:rsidP="006F1F92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2114B1E" wp14:editId="5C7B9497">
          <wp:extent cx="539750" cy="693420"/>
          <wp:effectExtent l="0" t="0" r="0" b="0"/>
          <wp:docPr id="1203519796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989"/>
    <w:multiLevelType w:val="hybridMultilevel"/>
    <w:tmpl w:val="8EBC57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46F64"/>
    <w:multiLevelType w:val="singleLevel"/>
    <w:tmpl w:val="3056C3B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 w15:restartNumberingAfterBreak="0">
    <w:nsid w:val="3C997137"/>
    <w:multiLevelType w:val="hybridMultilevel"/>
    <w:tmpl w:val="94E80E9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6351AE"/>
    <w:multiLevelType w:val="hybridMultilevel"/>
    <w:tmpl w:val="1496FD50"/>
    <w:lvl w:ilvl="0" w:tplc="8932C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E20D0C"/>
    <w:multiLevelType w:val="singleLevel"/>
    <w:tmpl w:val="7C34566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 w16cid:durableId="2033721140">
    <w:abstractNumId w:val="0"/>
  </w:num>
  <w:num w:numId="2" w16cid:durableId="1452017195">
    <w:abstractNumId w:val="4"/>
  </w:num>
  <w:num w:numId="3" w16cid:durableId="1746606942">
    <w:abstractNumId w:val="1"/>
  </w:num>
  <w:num w:numId="4" w16cid:durableId="1120759096">
    <w:abstractNumId w:val="2"/>
  </w:num>
  <w:num w:numId="5" w16cid:durableId="378436393">
    <w:abstractNumId w:val="2"/>
  </w:num>
  <w:num w:numId="6" w16cid:durableId="636880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E8"/>
    <w:rsid w:val="00001BBC"/>
    <w:rsid w:val="000102A7"/>
    <w:rsid w:val="00032A99"/>
    <w:rsid w:val="00092A98"/>
    <w:rsid w:val="000A6AF4"/>
    <w:rsid w:val="000B2F93"/>
    <w:rsid w:val="000F6BB3"/>
    <w:rsid w:val="00103030"/>
    <w:rsid w:val="001249CC"/>
    <w:rsid w:val="00134C87"/>
    <w:rsid w:val="00142F85"/>
    <w:rsid w:val="00144B12"/>
    <w:rsid w:val="00155964"/>
    <w:rsid w:val="00170D50"/>
    <w:rsid w:val="00182A08"/>
    <w:rsid w:val="0018334C"/>
    <w:rsid w:val="00185427"/>
    <w:rsid w:val="001B3715"/>
    <w:rsid w:val="001B722E"/>
    <w:rsid w:val="001D6649"/>
    <w:rsid w:val="001F0F3F"/>
    <w:rsid w:val="00211D5A"/>
    <w:rsid w:val="00214E3C"/>
    <w:rsid w:val="0021588A"/>
    <w:rsid w:val="00222EED"/>
    <w:rsid w:val="00233E30"/>
    <w:rsid w:val="00236967"/>
    <w:rsid w:val="0024034E"/>
    <w:rsid w:val="002416B7"/>
    <w:rsid w:val="00246D54"/>
    <w:rsid w:val="00267318"/>
    <w:rsid w:val="00297DC9"/>
    <w:rsid w:val="002B6954"/>
    <w:rsid w:val="002D2DCE"/>
    <w:rsid w:val="002F4B34"/>
    <w:rsid w:val="002F4E3F"/>
    <w:rsid w:val="0030110B"/>
    <w:rsid w:val="00306F37"/>
    <w:rsid w:val="00314E86"/>
    <w:rsid w:val="00333381"/>
    <w:rsid w:val="003404BF"/>
    <w:rsid w:val="003515D2"/>
    <w:rsid w:val="00357B6F"/>
    <w:rsid w:val="003726F7"/>
    <w:rsid w:val="0038289F"/>
    <w:rsid w:val="003872ED"/>
    <w:rsid w:val="003B1277"/>
    <w:rsid w:val="003C55A6"/>
    <w:rsid w:val="003F12C7"/>
    <w:rsid w:val="00411453"/>
    <w:rsid w:val="00430A67"/>
    <w:rsid w:val="00454679"/>
    <w:rsid w:val="00460F24"/>
    <w:rsid w:val="004A5AB7"/>
    <w:rsid w:val="004B17C2"/>
    <w:rsid w:val="004B437A"/>
    <w:rsid w:val="004D45B5"/>
    <w:rsid w:val="004F058E"/>
    <w:rsid w:val="005200BC"/>
    <w:rsid w:val="00522E1F"/>
    <w:rsid w:val="00523A73"/>
    <w:rsid w:val="00537748"/>
    <w:rsid w:val="00544AF2"/>
    <w:rsid w:val="00592636"/>
    <w:rsid w:val="005B13A8"/>
    <w:rsid w:val="005D22D8"/>
    <w:rsid w:val="00602359"/>
    <w:rsid w:val="0061790C"/>
    <w:rsid w:val="00623B36"/>
    <w:rsid w:val="00625D44"/>
    <w:rsid w:val="00627B47"/>
    <w:rsid w:val="00640B6A"/>
    <w:rsid w:val="00643304"/>
    <w:rsid w:val="006A33BD"/>
    <w:rsid w:val="006B0E94"/>
    <w:rsid w:val="006B2D87"/>
    <w:rsid w:val="006E08A4"/>
    <w:rsid w:val="006E5CF2"/>
    <w:rsid w:val="006F1F92"/>
    <w:rsid w:val="00706AA9"/>
    <w:rsid w:val="00724985"/>
    <w:rsid w:val="007331A9"/>
    <w:rsid w:val="00762E2F"/>
    <w:rsid w:val="007779EF"/>
    <w:rsid w:val="007A5E96"/>
    <w:rsid w:val="007B1943"/>
    <w:rsid w:val="007D5468"/>
    <w:rsid w:val="00813AF2"/>
    <w:rsid w:val="00863C82"/>
    <w:rsid w:val="00866275"/>
    <w:rsid w:val="008B2338"/>
    <w:rsid w:val="008C2EBC"/>
    <w:rsid w:val="008D3FAF"/>
    <w:rsid w:val="008D61E3"/>
    <w:rsid w:val="009063C8"/>
    <w:rsid w:val="00907C04"/>
    <w:rsid w:val="00911E9D"/>
    <w:rsid w:val="0094179B"/>
    <w:rsid w:val="00974A7B"/>
    <w:rsid w:val="00977888"/>
    <w:rsid w:val="00982A51"/>
    <w:rsid w:val="00983768"/>
    <w:rsid w:val="009B376A"/>
    <w:rsid w:val="009B3A6F"/>
    <w:rsid w:val="009C20AE"/>
    <w:rsid w:val="009D09F0"/>
    <w:rsid w:val="00A019AB"/>
    <w:rsid w:val="00A02B13"/>
    <w:rsid w:val="00A13CEB"/>
    <w:rsid w:val="00A36961"/>
    <w:rsid w:val="00A46DE7"/>
    <w:rsid w:val="00A814D7"/>
    <w:rsid w:val="00AF0B0B"/>
    <w:rsid w:val="00AF4D88"/>
    <w:rsid w:val="00AF5A73"/>
    <w:rsid w:val="00B6164B"/>
    <w:rsid w:val="00B97023"/>
    <w:rsid w:val="00BA2EBC"/>
    <w:rsid w:val="00BB20DB"/>
    <w:rsid w:val="00BB7B64"/>
    <w:rsid w:val="00BC4531"/>
    <w:rsid w:val="00BD06DB"/>
    <w:rsid w:val="00BD7171"/>
    <w:rsid w:val="00BE18A2"/>
    <w:rsid w:val="00BF4946"/>
    <w:rsid w:val="00C01A63"/>
    <w:rsid w:val="00C02BB9"/>
    <w:rsid w:val="00C03FE8"/>
    <w:rsid w:val="00C26315"/>
    <w:rsid w:val="00C63A1D"/>
    <w:rsid w:val="00C65C52"/>
    <w:rsid w:val="00C65E6A"/>
    <w:rsid w:val="00C779C0"/>
    <w:rsid w:val="00C9469C"/>
    <w:rsid w:val="00C95A02"/>
    <w:rsid w:val="00CB2228"/>
    <w:rsid w:val="00CB4787"/>
    <w:rsid w:val="00CC629B"/>
    <w:rsid w:val="00CE1938"/>
    <w:rsid w:val="00CF741F"/>
    <w:rsid w:val="00D01460"/>
    <w:rsid w:val="00D10949"/>
    <w:rsid w:val="00D173D1"/>
    <w:rsid w:val="00D3089D"/>
    <w:rsid w:val="00D30E04"/>
    <w:rsid w:val="00D3209C"/>
    <w:rsid w:val="00D45301"/>
    <w:rsid w:val="00D56181"/>
    <w:rsid w:val="00D71AE2"/>
    <w:rsid w:val="00DA6D09"/>
    <w:rsid w:val="00DB6120"/>
    <w:rsid w:val="00DC1719"/>
    <w:rsid w:val="00DC50D6"/>
    <w:rsid w:val="00DE4D78"/>
    <w:rsid w:val="00DE7592"/>
    <w:rsid w:val="00E115C5"/>
    <w:rsid w:val="00E22670"/>
    <w:rsid w:val="00E75310"/>
    <w:rsid w:val="00E761C9"/>
    <w:rsid w:val="00E935C4"/>
    <w:rsid w:val="00EC01F0"/>
    <w:rsid w:val="00EC11F3"/>
    <w:rsid w:val="00F06F4E"/>
    <w:rsid w:val="00F3308E"/>
    <w:rsid w:val="00F65809"/>
    <w:rsid w:val="00F7517E"/>
    <w:rsid w:val="00F94182"/>
    <w:rsid w:val="00FA187C"/>
    <w:rsid w:val="00FA399E"/>
    <w:rsid w:val="00FC5D1D"/>
    <w:rsid w:val="00FC6763"/>
    <w:rsid w:val="00FE320C"/>
    <w:rsid w:val="00FE666A"/>
    <w:rsid w:val="00FE7FB6"/>
    <w:rsid w:val="00FF40FD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3E7A4"/>
  <w15:docId w15:val="{DEFD8287-6DE1-43AC-BFFD-53A90E19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872ED"/>
    <w:rPr>
      <w:rFonts w:ascii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872ED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872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saitas">
    <w:name w:val="Hyperlink"/>
    <w:rsid w:val="003872ED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872ED"/>
    <w:pPr>
      <w:pBdr>
        <w:bottom w:val="single" w:sz="12" w:space="1" w:color="auto"/>
      </w:pBdr>
      <w:jc w:val="both"/>
    </w:pPr>
    <w:rPr>
      <w:sz w:val="22"/>
      <w:szCs w:val="22"/>
    </w:rPr>
  </w:style>
  <w:style w:type="character" w:customStyle="1" w:styleId="PagrindinistekstasDiagrama">
    <w:name w:val="Pagrindinis tekstas Diagrama"/>
    <w:link w:val="Pagrindinistekstas"/>
    <w:rsid w:val="003872ED"/>
    <w:rPr>
      <w:rFonts w:ascii="Times New Roman" w:hAnsi="Times New Roman" w:cs="Times New Roman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3872E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872ED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rsid w:val="0097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AF4D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F4D8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F4D88"/>
    <w:rPr>
      <w:rFonts w:ascii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F4D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F4D88"/>
    <w:rPr>
      <w:rFonts w:ascii="Times New Roman" w:hAnsi="Times New Roman"/>
      <w:b/>
      <w:bCs/>
      <w:lang w:eastAsia="en-US"/>
    </w:rPr>
  </w:style>
  <w:style w:type="paragraph" w:styleId="Puslapioinaostekstas">
    <w:name w:val="footnote text"/>
    <w:basedOn w:val="prastasis"/>
    <w:link w:val="PuslapioinaostekstasDiagrama"/>
    <w:rsid w:val="00A02B13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02B13"/>
    <w:rPr>
      <w:rFonts w:ascii="Times New Roman" w:hAnsi="Times New Roman"/>
      <w:lang w:eastAsia="en-US"/>
    </w:rPr>
  </w:style>
  <w:style w:type="character" w:styleId="Puslapioinaosnuoroda">
    <w:name w:val="footnote reference"/>
    <w:basedOn w:val="Numatytasispastraiposriftas"/>
    <w:rsid w:val="00A02B13"/>
    <w:rPr>
      <w:vertAlign w:val="superscript"/>
    </w:rPr>
  </w:style>
  <w:style w:type="paragraph" w:styleId="Antrats">
    <w:name w:val="header"/>
    <w:aliases w:val="Char,Diagrama"/>
    <w:basedOn w:val="prastasis"/>
    <w:link w:val="AntratsDiagrama"/>
    <w:unhideWhenUsed/>
    <w:rsid w:val="001854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185427"/>
    <w:rPr>
      <w:rFonts w:ascii="Times New Roman" w:hAnsi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nhideWhenUsed/>
    <w:rsid w:val="001854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85427"/>
    <w:rPr>
      <w:rFonts w:ascii="Times New Roman" w:hAnsi="Times New Roman"/>
      <w:sz w:val="24"/>
      <w:szCs w:val="24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DA6D09"/>
    <w:rPr>
      <w:color w:val="808080"/>
      <w:shd w:val="clear" w:color="auto" w:fill="E6E6E6"/>
    </w:rPr>
  </w:style>
  <w:style w:type="paragraph" w:styleId="Sraopastraipa">
    <w:name w:val="List Paragraph"/>
    <w:basedOn w:val="prastasis"/>
    <w:qFormat/>
    <w:rsid w:val="0043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042F-F632-43CB-A53C-CCA0C8C8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TIC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Jurbarko teismas</dc:creator>
  <cp:lastModifiedBy>Jurgita Jurkonytė</cp:lastModifiedBy>
  <cp:revision>2</cp:revision>
  <cp:lastPrinted>2022-08-23T12:25:00Z</cp:lastPrinted>
  <dcterms:created xsi:type="dcterms:W3CDTF">2024-04-10T05:31:00Z</dcterms:created>
  <dcterms:modified xsi:type="dcterms:W3CDTF">2024-04-10T05:31:00Z</dcterms:modified>
</cp:coreProperties>
</file>