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3D7E0" w14:textId="46AF301C" w:rsidR="004C6175" w:rsidRDefault="002C226F" w:rsidP="00082EDA">
      <w:pPr>
        <w:jc w:val="center"/>
        <w:rPr>
          <w:b/>
          <w:sz w:val="24"/>
          <w:szCs w:val="24"/>
          <w:lang w:val="lt-LT"/>
        </w:rPr>
      </w:pPr>
      <w:r w:rsidRPr="002C226F">
        <w:rPr>
          <w:b/>
          <w:sz w:val="24"/>
          <w:szCs w:val="24"/>
          <w:lang w:val="lt-LT"/>
        </w:rPr>
        <w:t>DĖL PRAŠYMO PERDUOTI VALSTYBINĖS MIŠKŲ ŪKIO PASKIRTIES ŽEMĖS SKLYPUS VALDYTI, NAUDOTI IR DISPONUOTI JAIS PATIKĖJIMO TEISE ROKIŠKIO RAJONO SAVIVALDYBEI</w:t>
      </w:r>
    </w:p>
    <w:p w14:paraId="5BA7DEC0" w14:textId="77777777" w:rsidR="00D43903" w:rsidRPr="00452F21" w:rsidRDefault="00D43903" w:rsidP="00082EDA">
      <w:pPr>
        <w:jc w:val="center"/>
        <w:rPr>
          <w:sz w:val="24"/>
          <w:szCs w:val="24"/>
          <w:lang w:val="lt-LT"/>
        </w:rPr>
      </w:pPr>
    </w:p>
    <w:p w14:paraId="1903D7E1" w14:textId="20E60F87" w:rsidR="004C6175" w:rsidRPr="00452F21" w:rsidRDefault="00786346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202</w:t>
      </w:r>
      <w:r w:rsidR="00F33BF4" w:rsidRPr="00452F21">
        <w:rPr>
          <w:sz w:val="24"/>
          <w:szCs w:val="24"/>
          <w:lang w:val="lt-LT"/>
        </w:rPr>
        <w:t>2</w:t>
      </w:r>
      <w:r w:rsidR="004C6175" w:rsidRPr="00452F21">
        <w:rPr>
          <w:sz w:val="24"/>
          <w:szCs w:val="24"/>
          <w:lang w:val="lt-LT"/>
        </w:rPr>
        <w:t xml:space="preserve"> m. </w:t>
      </w:r>
      <w:r w:rsidR="002C226F">
        <w:rPr>
          <w:sz w:val="24"/>
          <w:szCs w:val="24"/>
          <w:lang w:val="lt-LT"/>
        </w:rPr>
        <w:t>gruodžio 23</w:t>
      </w:r>
      <w:r w:rsidR="004966DC" w:rsidRPr="00452F21">
        <w:rPr>
          <w:sz w:val="24"/>
          <w:szCs w:val="24"/>
          <w:lang w:val="lt-LT"/>
        </w:rPr>
        <w:t xml:space="preserve"> </w:t>
      </w:r>
      <w:r w:rsidR="004C6175" w:rsidRPr="00452F21">
        <w:rPr>
          <w:sz w:val="24"/>
          <w:szCs w:val="24"/>
          <w:lang w:val="lt-LT"/>
        </w:rPr>
        <w:t>d. Nr. TS-</w:t>
      </w:r>
    </w:p>
    <w:p w14:paraId="1903D7E2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Rokiškis</w:t>
      </w:r>
    </w:p>
    <w:p w14:paraId="1903D7E3" w14:textId="77777777" w:rsidR="00E16C63" w:rsidRPr="00452F21" w:rsidRDefault="00E16C63" w:rsidP="00082EDA">
      <w:pPr>
        <w:jc w:val="center"/>
        <w:rPr>
          <w:sz w:val="24"/>
          <w:szCs w:val="24"/>
          <w:lang w:val="lt-LT"/>
        </w:rPr>
      </w:pPr>
    </w:p>
    <w:p w14:paraId="1E19793C" w14:textId="2726031F" w:rsidR="00D43903" w:rsidRDefault="00D43903" w:rsidP="00D43903">
      <w:p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25DECF8D" w14:textId="77777777" w:rsidR="001E0D95" w:rsidRDefault="005A2B02" w:rsidP="0024772A">
      <w:pPr>
        <w:tabs>
          <w:tab w:val="left" w:pos="709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E68C5" w:rsidRPr="00EE68C5">
        <w:rPr>
          <w:sz w:val="24"/>
          <w:szCs w:val="24"/>
          <w:lang w:val="lt-LT"/>
        </w:rPr>
        <w:t>Vadovaudamasi Lietuvos Respublikos vietos savivaldos įstatymo 7 straipsnio 40 punktu, 16 straipsnio 2 dalies 27 punktu, Lietuvos Respublikos žemės įstatymo 7 straipsnio 3 dalimi, Lietuvos Respublikos miškų įstatymo 4 straipsnio 12 dalimi, 5 straipsnio 5</w:t>
      </w:r>
      <w:r w:rsidR="00EE68C5" w:rsidRPr="00EE68C5">
        <w:rPr>
          <w:sz w:val="24"/>
          <w:szCs w:val="24"/>
          <w:vertAlign w:val="superscript"/>
          <w:lang w:val="lt-LT"/>
        </w:rPr>
        <w:t>1</w:t>
      </w:r>
      <w:r w:rsidR="00EE68C5" w:rsidRPr="00EE68C5">
        <w:rPr>
          <w:sz w:val="24"/>
          <w:szCs w:val="24"/>
          <w:lang w:val="lt-LT"/>
        </w:rPr>
        <w:t xml:space="preserve"> dalimi, </w:t>
      </w:r>
      <w:r w:rsidR="00EE68C5">
        <w:rPr>
          <w:sz w:val="24"/>
          <w:szCs w:val="24"/>
          <w:lang w:val="lt-LT"/>
        </w:rPr>
        <w:t>Rokiškio</w:t>
      </w:r>
      <w:r w:rsidR="00EE68C5" w:rsidRPr="00EE68C5">
        <w:rPr>
          <w:sz w:val="24"/>
          <w:szCs w:val="24"/>
          <w:lang w:val="lt-LT"/>
        </w:rPr>
        <w:t xml:space="preserve"> rajono savivaldybės taryba  n u s p r e n d ž i a:</w:t>
      </w:r>
    </w:p>
    <w:p w14:paraId="71F129FB" w14:textId="3E283914" w:rsidR="00EE68C5" w:rsidRPr="00EE68C5" w:rsidRDefault="001E0D95" w:rsidP="0024772A">
      <w:pPr>
        <w:tabs>
          <w:tab w:val="left" w:pos="709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E68C5" w:rsidRPr="00EE68C5">
        <w:rPr>
          <w:sz w:val="24"/>
          <w:szCs w:val="24"/>
          <w:lang w:val="lt-LT"/>
        </w:rPr>
        <w:t xml:space="preserve">Prašyti Lietuvos Respublikos Vyriausybės perduoti </w:t>
      </w:r>
      <w:r w:rsidR="00EE68C5">
        <w:rPr>
          <w:sz w:val="24"/>
          <w:szCs w:val="24"/>
          <w:lang w:val="lt-LT"/>
        </w:rPr>
        <w:t>Rokiškio</w:t>
      </w:r>
      <w:r w:rsidR="00EE68C5" w:rsidRPr="00EE68C5">
        <w:rPr>
          <w:sz w:val="24"/>
          <w:szCs w:val="24"/>
          <w:lang w:val="lt-LT"/>
        </w:rPr>
        <w:t xml:space="preserve"> rajono savivaldybei valstybinei funkcijai (viešosios paskirties rekreacijai ir poilsiui) įgyvendinti </w:t>
      </w:r>
      <w:r w:rsidR="00197C7B">
        <w:rPr>
          <w:sz w:val="24"/>
          <w:szCs w:val="24"/>
          <w:lang w:val="lt-LT"/>
        </w:rPr>
        <w:t xml:space="preserve">valstybinės reikšmės </w:t>
      </w:r>
      <w:r w:rsidR="00EE68C5" w:rsidRPr="00EE68C5">
        <w:rPr>
          <w:sz w:val="24"/>
          <w:szCs w:val="24"/>
          <w:lang w:val="lt-LT"/>
        </w:rPr>
        <w:t xml:space="preserve">miškų ūkio paskirties (naudojimo būdas – rekreacinių miškų sklypai) žemės sklypus </w:t>
      </w:r>
      <w:r w:rsidR="00EE68C5">
        <w:rPr>
          <w:sz w:val="24"/>
          <w:szCs w:val="24"/>
          <w:lang w:val="lt-LT"/>
        </w:rPr>
        <w:t>valdyti, naudoti ir disponuoti jais patikėjimo teise</w:t>
      </w:r>
      <w:r w:rsidR="00EE68C5" w:rsidRPr="00EE68C5">
        <w:rPr>
          <w:sz w:val="24"/>
          <w:szCs w:val="24"/>
          <w:lang w:val="lt-LT"/>
        </w:rPr>
        <w:t>:</w:t>
      </w:r>
    </w:p>
    <w:p w14:paraId="0AF7E7B0" w14:textId="2F705B45" w:rsidR="00EE68C5" w:rsidRPr="00EE68C5" w:rsidRDefault="00EE68C5" w:rsidP="00EE68C5">
      <w:pPr>
        <w:pStyle w:val="Sraopastraipa"/>
        <w:numPr>
          <w:ilvl w:val="1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 w:rsidRPr="00EE68C5">
        <w:rPr>
          <w:sz w:val="24"/>
          <w:szCs w:val="24"/>
          <w:lang w:val="lt-LT"/>
        </w:rPr>
        <w:t>Rokiškio mieste</w:t>
      </w:r>
      <w:r w:rsidR="00197C7B">
        <w:rPr>
          <w:sz w:val="24"/>
          <w:szCs w:val="24"/>
          <w:lang w:val="lt-LT"/>
        </w:rPr>
        <w:t xml:space="preserve"> esantį</w:t>
      </w:r>
      <w:r w:rsidRPr="00EE68C5">
        <w:rPr>
          <w:sz w:val="24"/>
          <w:szCs w:val="24"/>
          <w:lang w:val="lt-LT"/>
        </w:rPr>
        <w:t>:</w:t>
      </w:r>
    </w:p>
    <w:p w14:paraId="707A47A3" w14:textId="4D72D90F" w:rsidR="00EE68C5" w:rsidRP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 w:rsidRPr="00197C7B">
        <w:rPr>
          <w:sz w:val="24"/>
          <w:szCs w:val="24"/>
          <w:lang w:val="lt-LT"/>
        </w:rPr>
        <w:t>2,2630 ha ploto žemės sklypą, kurio unikalus Nr. 4400-2101-1185;</w:t>
      </w:r>
    </w:p>
    <w:p w14:paraId="5F43BD0E" w14:textId="51CA001A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0,7402</w:t>
      </w:r>
      <w:r w:rsidRPr="00197C7B">
        <w:rPr>
          <w:sz w:val="24"/>
          <w:szCs w:val="24"/>
          <w:lang w:val="lt-LT"/>
        </w:rPr>
        <w:t xml:space="preserve"> ha ploto žemės sklypą, kurio unikalus Nr. 4400-2101-11</w:t>
      </w:r>
      <w:r>
        <w:rPr>
          <w:sz w:val="24"/>
          <w:szCs w:val="24"/>
          <w:lang w:val="lt-LT"/>
        </w:rPr>
        <w:t>30</w:t>
      </w:r>
      <w:r w:rsidRPr="00197C7B">
        <w:rPr>
          <w:sz w:val="24"/>
          <w:szCs w:val="24"/>
          <w:lang w:val="lt-LT"/>
        </w:rPr>
        <w:t>;</w:t>
      </w:r>
    </w:p>
    <w:p w14:paraId="53FD2CE7" w14:textId="451C1733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0,6734 </w:t>
      </w:r>
      <w:r w:rsidRPr="00197C7B">
        <w:rPr>
          <w:sz w:val="24"/>
          <w:szCs w:val="24"/>
          <w:lang w:val="lt-LT"/>
        </w:rPr>
        <w:t xml:space="preserve">ha ploto žemės sklypą, kurio unikalus Nr. </w:t>
      </w:r>
      <w:r>
        <w:rPr>
          <w:sz w:val="24"/>
          <w:szCs w:val="24"/>
          <w:lang w:val="lt-LT"/>
        </w:rPr>
        <w:t>4400-2101-1222</w:t>
      </w:r>
      <w:r w:rsidRPr="00197C7B">
        <w:rPr>
          <w:sz w:val="24"/>
          <w:szCs w:val="24"/>
          <w:lang w:val="lt-LT"/>
        </w:rPr>
        <w:t>;</w:t>
      </w:r>
    </w:p>
    <w:p w14:paraId="37B73B3E" w14:textId="4027CC00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0,7972 </w:t>
      </w:r>
      <w:r w:rsidRPr="00197C7B">
        <w:rPr>
          <w:sz w:val="24"/>
          <w:szCs w:val="24"/>
          <w:lang w:val="lt-LT"/>
        </w:rPr>
        <w:t>ha ploto žemės sklypą, kurio unikalus Nr. 4400-2101-1</w:t>
      </w:r>
      <w:r>
        <w:rPr>
          <w:sz w:val="24"/>
          <w:szCs w:val="24"/>
          <w:lang w:val="lt-LT"/>
        </w:rPr>
        <w:t>174</w:t>
      </w:r>
      <w:r w:rsidRPr="00197C7B">
        <w:rPr>
          <w:sz w:val="24"/>
          <w:szCs w:val="24"/>
          <w:lang w:val="lt-LT"/>
        </w:rPr>
        <w:t>;</w:t>
      </w:r>
    </w:p>
    <w:p w14:paraId="449F9754" w14:textId="312DABE2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3,7672 </w:t>
      </w:r>
      <w:r w:rsidRPr="00197C7B">
        <w:rPr>
          <w:sz w:val="24"/>
          <w:szCs w:val="24"/>
          <w:lang w:val="lt-LT"/>
        </w:rPr>
        <w:t>ha ploto žemės sklypą, kurio unikalus Nr. 4400-2101-</w:t>
      </w:r>
      <w:r>
        <w:rPr>
          <w:sz w:val="24"/>
          <w:szCs w:val="24"/>
          <w:lang w:val="lt-LT"/>
        </w:rPr>
        <w:t>1</w:t>
      </w:r>
      <w:r w:rsidRPr="00197C7B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96</w:t>
      </w:r>
      <w:r w:rsidRPr="00197C7B">
        <w:rPr>
          <w:sz w:val="24"/>
          <w:szCs w:val="24"/>
          <w:lang w:val="lt-LT"/>
        </w:rPr>
        <w:t>;</w:t>
      </w:r>
    </w:p>
    <w:p w14:paraId="18B7BD1A" w14:textId="40AA6ECD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5,3838 </w:t>
      </w:r>
      <w:r w:rsidRPr="00197C7B">
        <w:rPr>
          <w:sz w:val="24"/>
          <w:szCs w:val="24"/>
          <w:lang w:val="lt-LT"/>
        </w:rPr>
        <w:t>ha ploto žemės sklypą, kurio unikalus Nr. 4400-2101-1</w:t>
      </w:r>
      <w:r>
        <w:rPr>
          <w:sz w:val="24"/>
          <w:szCs w:val="24"/>
          <w:lang w:val="lt-LT"/>
        </w:rPr>
        <w:t>241</w:t>
      </w:r>
      <w:r w:rsidRPr="00197C7B">
        <w:rPr>
          <w:sz w:val="24"/>
          <w:szCs w:val="24"/>
          <w:lang w:val="lt-LT"/>
        </w:rPr>
        <w:t>;</w:t>
      </w:r>
    </w:p>
    <w:p w14:paraId="79AA9FDC" w14:textId="4E3775AE" w:rsidR="00197C7B" w:rsidRDefault="00197C7B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1,7754 </w:t>
      </w:r>
      <w:r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088</w:t>
      </w:r>
      <w:r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2662</w:t>
      </w:r>
      <w:r w:rsidRPr="00197C7B">
        <w:rPr>
          <w:sz w:val="24"/>
          <w:szCs w:val="24"/>
          <w:lang w:val="lt-LT"/>
        </w:rPr>
        <w:t>;</w:t>
      </w:r>
    </w:p>
    <w:p w14:paraId="53BA3F3B" w14:textId="2F8DBE80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14,9413 </w:t>
      </w:r>
      <w:r w:rsidR="00197C7B" w:rsidRPr="00197C7B">
        <w:rPr>
          <w:sz w:val="24"/>
          <w:szCs w:val="24"/>
          <w:lang w:val="lt-LT"/>
        </w:rPr>
        <w:t>ha ploto žemės sklypą, kurio unikalus Nr. 4400-</w:t>
      </w:r>
      <w:r>
        <w:rPr>
          <w:sz w:val="24"/>
          <w:szCs w:val="24"/>
          <w:lang w:val="lt-LT"/>
        </w:rPr>
        <w:t>2101-1009</w:t>
      </w:r>
      <w:r w:rsidR="00197C7B" w:rsidRPr="00197C7B">
        <w:rPr>
          <w:sz w:val="24"/>
          <w:szCs w:val="24"/>
          <w:lang w:val="lt-LT"/>
        </w:rPr>
        <w:t>;</w:t>
      </w:r>
    </w:p>
    <w:p w14:paraId="68425282" w14:textId="44A73050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4,9969 </w:t>
      </w:r>
      <w:r w:rsidR="00197C7B" w:rsidRPr="00197C7B">
        <w:rPr>
          <w:sz w:val="24"/>
          <w:szCs w:val="24"/>
          <w:lang w:val="lt-LT"/>
        </w:rPr>
        <w:t>ha ploto žemės sklypą, kurio unikalus Nr. 4400-</w:t>
      </w:r>
      <w:r>
        <w:rPr>
          <w:sz w:val="24"/>
          <w:szCs w:val="24"/>
          <w:lang w:val="lt-LT"/>
        </w:rPr>
        <w:t>2101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0977</w:t>
      </w:r>
      <w:r w:rsidR="00197C7B" w:rsidRPr="00197C7B">
        <w:rPr>
          <w:sz w:val="24"/>
          <w:szCs w:val="24"/>
          <w:lang w:val="lt-LT"/>
        </w:rPr>
        <w:t>;</w:t>
      </w:r>
    </w:p>
    <w:p w14:paraId="47417039" w14:textId="230BA526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37,1030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166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4764</w:t>
      </w:r>
      <w:r w:rsidR="00197C7B" w:rsidRPr="00197C7B">
        <w:rPr>
          <w:sz w:val="24"/>
          <w:szCs w:val="24"/>
          <w:lang w:val="lt-LT"/>
        </w:rPr>
        <w:t>;</w:t>
      </w:r>
    </w:p>
    <w:p w14:paraId="6E7FEB2B" w14:textId="6A51A3EE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0,7734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9378</w:t>
      </w:r>
      <w:r w:rsidR="00197C7B" w:rsidRPr="00197C7B">
        <w:rPr>
          <w:sz w:val="24"/>
          <w:szCs w:val="24"/>
          <w:lang w:val="lt-LT"/>
        </w:rPr>
        <w:t>;</w:t>
      </w:r>
    </w:p>
    <w:p w14:paraId="5C9D78A3" w14:textId="422EEEC3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1,7361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9612</w:t>
      </w:r>
      <w:r w:rsidR="00197C7B" w:rsidRPr="00197C7B">
        <w:rPr>
          <w:sz w:val="24"/>
          <w:szCs w:val="24"/>
          <w:lang w:val="lt-LT"/>
        </w:rPr>
        <w:t>;</w:t>
      </w:r>
    </w:p>
    <w:p w14:paraId="05895DC8" w14:textId="76E7E089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0,7658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101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1030</w:t>
      </w:r>
      <w:r w:rsidR="00197C7B" w:rsidRPr="00197C7B">
        <w:rPr>
          <w:sz w:val="24"/>
          <w:szCs w:val="24"/>
          <w:lang w:val="lt-LT"/>
        </w:rPr>
        <w:t>;</w:t>
      </w:r>
    </w:p>
    <w:p w14:paraId="7563C219" w14:textId="0C406696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1,4330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9723</w:t>
      </w:r>
      <w:r w:rsidR="00197C7B" w:rsidRPr="00197C7B">
        <w:rPr>
          <w:sz w:val="24"/>
          <w:szCs w:val="24"/>
          <w:lang w:val="lt-LT"/>
        </w:rPr>
        <w:t>;</w:t>
      </w:r>
    </w:p>
    <w:p w14:paraId="79A4CA54" w14:textId="0A2C5A76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8,4314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101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0888</w:t>
      </w:r>
      <w:r w:rsidR="00197C7B" w:rsidRPr="00197C7B">
        <w:rPr>
          <w:sz w:val="24"/>
          <w:szCs w:val="24"/>
          <w:lang w:val="lt-LT"/>
        </w:rPr>
        <w:t>;</w:t>
      </w:r>
    </w:p>
    <w:p w14:paraId="22A3CC5A" w14:textId="661B627F" w:rsidR="00197C7B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1,0178 </w:t>
      </w:r>
      <w:r w:rsidR="00197C7B"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="00197C7B"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9334</w:t>
      </w:r>
      <w:r w:rsidR="00197C7B" w:rsidRPr="00197C7B">
        <w:rPr>
          <w:sz w:val="24"/>
          <w:szCs w:val="24"/>
          <w:lang w:val="lt-LT"/>
        </w:rPr>
        <w:t>;</w:t>
      </w:r>
    </w:p>
    <w:p w14:paraId="439E8D96" w14:textId="14B4962E" w:rsidR="00D93C76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1,4919 </w:t>
      </w:r>
      <w:r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9201</w:t>
      </w:r>
      <w:r w:rsidRPr="00197C7B">
        <w:rPr>
          <w:sz w:val="24"/>
          <w:szCs w:val="24"/>
          <w:lang w:val="lt-LT"/>
        </w:rPr>
        <w:t>;</w:t>
      </w:r>
    </w:p>
    <w:p w14:paraId="411CA745" w14:textId="6539115E" w:rsidR="00D93C76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0,1953 </w:t>
      </w:r>
      <w:r w:rsidRPr="00197C7B">
        <w:rPr>
          <w:sz w:val="24"/>
          <w:szCs w:val="24"/>
          <w:lang w:val="lt-LT"/>
        </w:rPr>
        <w:t>ha ploto žemės sklypą, kurio unikalus Nr. 4400-2</w:t>
      </w:r>
      <w:r>
        <w:rPr>
          <w:sz w:val="24"/>
          <w:szCs w:val="24"/>
          <w:lang w:val="lt-LT"/>
        </w:rPr>
        <w:t>100</w:t>
      </w:r>
      <w:r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9767</w:t>
      </w:r>
      <w:r w:rsidRPr="00197C7B">
        <w:rPr>
          <w:sz w:val="24"/>
          <w:szCs w:val="24"/>
          <w:lang w:val="lt-LT"/>
        </w:rPr>
        <w:t>;</w:t>
      </w:r>
    </w:p>
    <w:p w14:paraId="414FDE6E" w14:textId="2A285F27" w:rsidR="00D93C76" w:rsidRDefault="00D93C76" w:rsidP="00197C7B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2,9511 ha</w:t>
      </w:r>
      <w:r w:rsidRPr="00197C7B">
        <w:rPr>
          <w:sz w:val="24"/>
          <w:szCs w:val="24"/>
          <w:lang w:val="lt-LT"/>
        </w:rPr>
        <w:t xml:space="preserve"> ploto žemės sklypą, kurio unikalus Nr. 4400-2</w:t>
      </w:r>
      <w:r>
        <w:rPr>
          <w:sz w:val="24"/>
          <w:szCs w:val="24"/>
          <w:lang w:val="lt-LT"/>
        </w:rPr>
        <w:t>100</w:t>
      </w:r>
      <w:r w:rsidRPr="00197C7B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9296</w:t>
      </w:r>
      <w:r w:rsidRPr="00197C7B">
        <w:rPr>
          <w:sz w:val="24"/>
          <w:szCs w:val="24"/>
          <w:lang w:val="lt-LT"/>
        </w:rPr>
        <w:t>;</w:t>
      </w:r>
    </w:p>
    <w:p w14:paraId="6BEE2D8D" w14:textId="41F12049" w:rsidR="00197C7B" w:rsidRPr="00D93C76" w:rsidRDefault="00D93C76" w:rsidP="00D93C76">
      <w:pPr>
        <w:pStyle w:val="Sraopastraipa"/>
        <w:numPr>
          <w:ilvl w:val="2"/>
          <w:numId w:val="12"/>
        </w:numPr>
        <w:tabs>
          <w:tab w:val="left" w:pos="993"/>
          <w:tab w:val="left" w:pos="297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1,3946 </w:t>
      </w:r>
      <w:r w:rsidRPr="00197C7B">
        <w:rPr>
          <w:sz w:val="24"/>
          <w:szCs w:val="24"/>
          <w:lang w:val="lt-LT"/>
        </w:rPr>
        <w:t>ha ploto žemės sklypą, kurio unikalus Nr. 4400-</w:t>
      </w:r>
      <w:r w:rsidR="007823A2">
        <w:rPr>
          <w:sz w:val="24"/>
          <w:szCs w:val="24"/>
          <w:lang w:val="lt-LT"/>
        </w:rPr>
        <w:t>2088-2826;</w:t>
      </w:r>
    </w:p>
    <w:p w14:paraId="1C5B3D58" w14:textId="70F010DE" w:rsidR="00EE68C5" w:rsidRDefault="00EE68C5" w:rsidP="001E0D95">
      <w:pPr>
        <w:tabs>
          <w:tab w:val="left" w:pos="0"/>
          <w:tab w:val="left" w:pos="2977"/>
        </w:tabs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Pandėlio mieste</w:t>
      </w:r>
      <w:r w:rsidR="002D190C">
        <w:rPr>
          <w:sz w:val="24"/>
          <w:szCs w:val="24"/>
          <w:lang w:val="lt-LT"/>
        </w:rPr>
        <w:t xml:space="preserve"> esantį 22,2058 ha ploto žemės sklypą, kurio unikalus Nr. 4400-2101-8533</w:t>
      </w:r>
      <w:r w:rsidR="002F6AD7">
        <w:rPr>
          <w:sz w:val="24"/>
          <w:szCs w:val="24"/>
          <w:lang w:val="lt-LT"/>
        </w:rPr>
        <w:t>;</w:t>
      </w:r>
    </w:p>
    <w:p w14:paraId="0D69E405" w14:textId="11A01862" w:rsidR="00EE68C5" w:rsidRPr="00D43903" w:rsidRDefault="00EE68C5" w:rsidP="005A2B02">
      <w:pPr>
        <w:tabs>
          <w:tab w:val="left" w:pos="993"/>
          <w:tab w:val="left" w:pos="2977"/>
        </w:tabs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1.3. Obelių mieste</w:t>
      </w:r>
      <w:r w:rsidR="002D190C">
        <w:rPr>
          <w:sz w:val="24"/>
          <w:szCs w:val="24"/>
          <w:lang w:val="lt-LT"/>
        </w:rPr>
        <w:t xml:space="preserve"> esantį 0,5368 ha ploto</w:t>
      </w:r>
      <w:r w:rsidR="002D190C" w:rsidRPr="002D190C">
        <w:rPr>
          <w:sz w:val="24"/>
          <w:szCs w:val="24"/>
          <w:lang w:val="lt-LT"/>
        </w:rPr>
        <w:t xml:space="preserve"> </w:t>
      </w:r>
      <w:r w:rsidR="002D190C">
        <w:rPr>
          <w:sz w:val="24"/>
          <w:szCs w:val="24"/>
          <w:lang w:val="lt-LT"/>
        </w:rPr>
        <w:t>žemės sklypą, kurio unikalus Nr. 4400-2101-1096</w:t>
      </w:r>
      <w:r w:rsidR="002F6AD7">
        <w:rPr>
          <w:sz w:val="24"/>
          <w:szCs w:val="24"/>
          <w:lang w:val="lt-LT"/>
        </w:rPr>
        <w:t>.</w:t>
      </w:r>
    </w:p>
    <w:p w14:paraId="436DF97F" w14:textId="213987CF" w:rsidR="00D43903" w:rsidRPr="00D43903" w:rsidRDefault="00D43903" w:rsidP="0018697A">
      <w:pPr>
        <w:ind w:firstLine="709"/>
        <w:jc w:val="both"/>
        <w:rPr>
          <w:sz w:val="24"/>
          <w:szCs w:val="24"/>
          <w:lang w:val="lt-LT"/>
        </w:rPr>
      </w:pPr>
      <w:r w:rsidRPr="00D43903">
        <w:rPr>
          <w:sz w:val="24"/>
          <w:szCs w:val="24"/>
          <w:lang w:val="lt-LT"/>
        </w:rPr>
        <w:t>2. Pavesti Rokiškio rajo</w:t>
      </w:r>
      <w:r w:rsidR="00B00877">
        <w:rPr>
          <w:sz w:val="24"/>
          <w:szCs w:val="24"/>
          <w:lang w:val="lt-LT"/>
        </w:rPr>
        <w:t>no savivaldybės administracijai</w:t>
      </w:r>
      <w:r w:rsidRPr="00D43903">
        <w:rPr>
          <w:sz w:val="24"/>
          <w:szCs w:val="24"/>
          <w:lang w:val="lt-LT"/>
        </w:rPr>
        <w:t xml:space="preserve"> </w:t>
      </w:r>
      <w:r w:rsidR="00EE68C5" w:rsidRPr="00EE68C5">
        <w:rPr>
          <w:sz w:val="24"/>
          <w:szCs w:val="24"/>
          <w:lang w:val="lt-LT"/>
        </w:rPr>
        <w:t xml:space="preserve">parengti ir pateikti Lietuvos Respublikos Vyriausybei dokumentus dėl šio sprendimo 1 punkte nurodytų valstybinės miškų ūkio paskirties žemės sklypų perdavimo </w:t>
      </w:r>
      <w:r w:rsidR="005A2B02">
        <w:rPr>
          <w:sz w:val="24"/>
          <w:szCs w:val="24"/>
          <w:lang w:val="lt-LT"/>
        </w:rPr>
        <w:t>Rokiškio</w:t>
      </w:r>
      <w:r w:rsidR="00EE68C5" w:rsidRPr="00EE68C5">
        <w:rPr>
          <w:sz w:val="24"/>
          <w:szCs w:val="24"/>
          <w:lang w:val="lt-LT"/>
        </w:rPr>
        <w:t xml:space="preserve"> rajono savivaldybei valdyti, naudoti ir disponuoti jais patikėjimo teise</w:t>
      </w:r>
      <w:r w:rsidR="005A2B02">
        <w:rPr>
          <w:sz w:val="24"/>
          <w:szCs w:val="24"/>
          <w:lang w:val="lt-LT"/>
        </w:rPr>
        <w:t>.</w:t>
      </w:r>
    </w:p>
    <w:p w14:paraId="06E6A519" w14:textId="371BC3E7" w:rsidR="00D43903" w:rsidRDefault="00D43903" w:rsidP="0018697A">
      <w:pPr>
        <w:ind w:firstLine="709"/>
        <w:jc w:val="both"/>
        <w:rPr>
          <w:sz w:val="24"/>
          <w:szCs w:val="24"/>
          <w:lang w:val="lt-LT"/>
        </w:rPr>
      </w:pPr>
      <w:r w:rsidRPr="00D43903">
        <w:rPr>
          <w:sz w:val="24"/>
          <w:szCs w:val="24"/>
          <w:lang w:val="lt-LT"/>
        </w:rPr>
        <w:t>3. Įgalioti Rokiškio rajono savivaldybės administracijos direktorių pasirašyti dokumentus dėl šio sprendimo 1 punkte nurodytų valstybinės žemės sklypų perėmimo.</w:t>
      </w:r>
    </w:p>
    <w:p w14:paraId="43560B27" w14:textId="3F373522" w:rsidR="00841831" w:rsidRPr="00D43903" w:rsidRDefault="00D43903" w:rsidP="0018697A">
      <w:pPr>
        <w:ind w:firstLine="709"/>
        <w:jc w:val="both"/>
        <w:rPr>
          <w:rStyle w:val="Hipersaitas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4. </w:t>
      </w:r>
      <w:r w:rsidR="00841831" w:rsidRPr="00D43903">
        <w:rPr>
          <w:sz w:val="24"/>
          <w:szCs w:val="24"/>
          <w:lang w:val="lt-LT"/>
        </w:rPr>
        <w:t xml:space="preserve">Sprendimą skelbti Teisės aktų registre ir savivaldybės interneto svetainėje </w:t>
      </w:r>
      <w:hyperlink r:id="rId9" w:history="1">
        <w:r w:rsidR="00E339BB" w:rsidRPr="00D4390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E339BB" w:rsidRPr="00D43903">
        <w:rPr>
          <w:sz w:val="24"/>
          <w:szCs w:val="24"/>
          <w:lang w:val="lt-LT"/>
        </w:rPr>
        <w:t xml:space="preserve"> </w:t>
      </w:r>
    </w:p>
    <w:p w14:paraId="3E9494B3" w14:textId="43FE2661" w:rsidR="00AD0A88" w:rsidRPr="00452F21" w:rsidRDefault="00AD0A88" w:rsidP="0018697A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5195AF3" w14:textId="77777777" w:rsidR="00AD0A88" w:rsidRPr="00452F21" w:rsidRDefault="00AD0A88" w:rsidP="0018697A">
      <w:pPr>
        <w:ind w:firstLine="709"/>
        <w:rPr>
          <w:sz w:val="24"/>
          <w:szCs w:val="24"/>
          <w:lang w:val="lt-LT"/>
        </w:rPr>
      </w:pPr>
    </w:p>
    <w:p w14:paraId="74CC9FC0" w14:textId="77777777" w:rsidR="00AD0A88" w:rsidRPr="00452F21" w:rsidRDefault="00AD0A88" w:rsidP="00BC26E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3A4A8324" w14:textId="77777777" w:rsidR="00337B6A" w:rsidRPr="00452F21" w:rsidRDefault="00337B6A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22FDDB36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7FCF7E0E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1903D81B" w14:textId="6DA1E4EE" w:rsidR="004C6175" w:rsidRPr="00452F21" w:rsidRDefault="004C6175" w:rsidP="00082ED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Savivaldybės meras</w:t>
      </w:r>
      <w:r w:rsidR="007451E4" w:rsidRPr="00452F21">
        <w:rPr>
          <w:sz w:val="24"/>
          <w:szCs w:val="24"/>
          <w:lang w:val="lt-LT"/>
        </w:rPr>
        <w:t xml:space="preserve"> </w:t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>Ramūnas Godeliauskas</w:t>
      </w:r>
    </w:p>
    <w:p w14:paraId="1903D81C" w14:textId="77777777" w:rsidR="00A0611D" w:rsidRPr="00452F21" w:rsidRDefault="00A0611D" w:rsidP="00082EDA">
      <w:pPr>
        <w:jc w:val="both"/>
        <w:rPr>
          <w:sz w:val="24"/>
          <w:szCs w:val="24"/>
          <w:lang w:val="lt-LT"/>
        </w:rPr>
      </w:pPr>
    </w:p>
    <w:p w14:paraId="1903D81D" w14:textId="77777777" w:rsidR="007451E4" w:rsidRPr="00452F21" w:rsidRDefault="007451E4" w:rsidP="00082EDA">
      <w:pPr>
        <w:jc w:val="both"/>
        <w:rPr>
          <w:sz w:val="24"/>
          <w:szCs w:val="24"/>
          <w:lang w:val="lt-LT"/>
        </w:rPr>
      </w:pPr>
    </w:p>
    <w:p w14:paraId="25F9DDCC" w14:textId="77777777" w:rsidR="00337B6A" w:rsidRPr="00452F21" w:rsidRDefault="00337B6A" w:rsidP="00082EDA">
      <w:pPr>
        <w:jc w:val="both"/>
        <w:rPr>
          <w:sz w:val="24"/>
          <w:szCs w:val="24"/>
          <w:lang w:val="lt-LT"/>
        </w:rPr>
      </w:pPr>
    </w:p>
    <w:p w14:paraId="76D87E36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25C780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06634F72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653CCC4C" w14:textId="77777777" w:rsidR="0018697A" w:rsidRDefault="0018697A" w:rsidP="00082EDA">
      <w:pPr>
        <w:jc w:val="both"/>
        <w:rPr>
          <w:sz w:val="24"/>
          <w:szCs w:val="24"/>
          <w:lang w:val="lt-LT"/>
        </w:rPr>
      </w:pPr>
    </w:p>
    <w:p w14:paraId="08132697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1BC300B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0B8BF0E3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12A4F49B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5D48A45D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46D67D9E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2D9DFD93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2115CED0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5CABD64E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474958E2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3E3BB2E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290AED3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738FA9B1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96DF1B8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9DF1AF4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F19C6D3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5AED71BB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230EE0B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0A291768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573AA79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215FDEEB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75F7939E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5E701B8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7A39CA47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16120F37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4DDE698D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68842561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09AEE4E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42B4E7AC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31289A4F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7DB4A6F5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1675F22D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45D874D9" w14:textId="77777777" w:rsidR="0024772A" w:rsidRDefault="0024772A" w:rsidP="00082EDA">
      <w:pPr>
        <w:jc w:val="both"/>
        <w:rPr>
          <w:sz w:val="24"/>
          <w:szCs w:val="24"/>
          <w:lang w:val="lt-LT"/>
        </w:rPr>
      </w:pPr>
    </w:p>
    <w:p w14:paraId="2921BC6A" w14:textId="5B7B01FD" w:rsidR="00B21005" w:rsidRPr="00452F21" w:rsidRDefault="00B660D8" w:rsidP="00082EDA">
      <w:pPr>
        <w:jc w:val="both"/>
        <w:rPr>
          <w:bCs/>
          <w:sz w:val="24"/>
          <w:szCs w:val="24"/>
          <w:lang w:val="lt-LT"/>
        </w:rPr>
      </w:pPr>
      <w:bookmarkStart w:id="0" w:name="_GoBack"/>
      <w:bookmarkEnd w:id="0"/>
      <w:r w:rsidRPr="00452F21">
        <w:rPr>
          <w:sz w:val="24"/>
          <w:szCs w:val="24"/>
          <w:lang w:val="lt-LT"/>
        </w:rPr>
        <w:t xml:space="preserve">Violeta </w:t>
      </w:r>
      <w:proofErr w:type="spellStart"/>
      <w:r w:rsidRPr="00452F21">
        <w:rPr>
          <w:sz w:val="24"/>
          <w:szCs w:val="24"/>
          <w:lang w:val="lt-LT"/>
        </w:rPr>
        <w:t>Bieliūnaitė-Vanagienė</w:t>
      </w:r>
      <w:proofErr w:type="spellEnd"/>
    </w:p>
    <w:p w14:paraId="0CFB8400" w14:textId="3806807E" w:rsidR="001A1D3D" w:rsidRPr="00452F21" w:rsidRDefault="00A70FB4" w:rsidP="0018697A">
      <w:pPr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br w:type="page"/>
      </w:r>
      <w:r w:rsidR="001A1D3D" w:rsidRPr="00452F21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8039977" w14:textId="77777777" w:rsidR="001A1D3D" w:rsidRPr="00452F21" w:rsidRDefault="001A1D3D" w:rsidP="00082EDA">
      <w:pPr>
        <w:jc w:val="both"/>
        <w:rPr>
          <w:b/>
          <w:bCs/>
          <w:sz w:val="24"/>
          <w:szCs w:val="24"/>
          <w:lang w:val="lt-LT"/>
        </w:rPr>
      </w:pPr>
    </w:p>
    <w:p w14:paraId="75C3F995" w14:textId="5BE9F215" w:rsidR="001D30B9" w:rsidRPr="00D43903" w:rsidRDefault="002C226F" w:rsidP="00D43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lt-LT"/>
        </w:rPr>
        <w:t>TEIKIAMO SPRENDIMO PROJEKTO „</w:t>
      </w:r>
      <w:r w:rsidRPr="002C226F">
        <w:rPr>
          <w:b/>
          <w:sz w:val="24"/>
          <w:szCs w:val="24"/>
          <w:lang w:val="lt-LT"/>
        </w:rPr>
        <w:t>DĖL PRAŠYMO PERDUOTI VALSTYBINĖS MIŠKŲ ŪKIO PASKIRTIES ŽEMĖS SKLYPUS VALDYTI, NAUDOTI IR DISPONUOTI JAIS PATIKĖJIMO TEISE ROKIŠKIO RAJONO SAVIVALDYBEI</w:t>
      </w:r>
      <w:r w:rsidR="001D30B9" w:rsidRPr="00D43903">
        <w:rPr>
          <w:b/>
          <w:sz w:val="24"/>
          <w:szCs w:val="24"/>
          <w:lang w:val="lt-LT"/>
        </w:rPr>
        <w:t>“ AIŠKINAMASIS RAŠTAS</w:t>
      </w:r>
    </w:p>
    <w:p w14:paraId="7AB7BC69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3773E43A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0874CD4D" w14:textId="749A805C" w:rsidR="001A1D3D" w:rsidRDefault="001D30B9" w:rsidP="00082EDA">
      <w:pPr>
        <w:ind w:firstLine="720"/>
        <w:jc w:val="both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S</w:t>
      </w:r>
      <w:r w:rsidR="001A1D3D" w:rsidRPr="00452F21">
        <w:rPr>
          <w:b/>
          <w:sz w:val="24"/>
          <w:szCs w:val="24"/>
          <w:lang w:val="lt-LT"/>
        </w:rPr>
        <w:t xml:space="preserve">prendimo projekto tikslai ir uždaviniai. </w:t>
      </w:r>
    </w:p>
    <w:p w14:paraId="6D95FABD" w14:textId="7AD10819" w:rsidR="00D43903" w:rsidRPr="00D43903" w:rsidRDefault="00D43903" w:rsidP="00082EDA">
      <w:pPr>
        <w:ind w:firstLine="720"/>
        <w:jc w:val="both"/>
        <w:rPr>
          <w:sz w:val="24"/>
          <w:szCs w:val="24"/>
          <w:lang w:val="lt-LT"/>
        </w:rPr>
      </w:pPr>
      <w:r w:rsidRPr="00D43903">
        <w:rPr>
          <w:sz w:val="24"/>
          <w:szCs w:val="24"/>
          <w:lang w:val="lt-LT"/>
        </w:rPr>
        <w:t xml:space="preserve">Gauti savivaldybės tarybos pritarimą, dėl valstybinės </w:t>
      </w:r>
      <w:r w:rsidR="005A2B02" w:rsidRPr="005A2B02">
        <w:rPr>
          <w:sz w:val="24"/>
          <w:szCs w:val="24"/>
          <w:lang w:val="lt-LT"/>
        </w:rPr>
        <w:t>miškų ūkio paskirties (naudojimo būdas – rekreacinių miškų sklypai) žemės sklyp</w:t>
      </w:r>
      <w:r w:rsidR="005A2B02">
        <w:rPr>
          <w:sz w:val="24"/>
          <w:szCs w:val="24"/>
          <w:lang w:val="lt-LT"/>
        </w:rPr>
        <w:t>ų perėmimo savivaldybei valdyti, naudoti ir disponuoti jais patikėjimo teise</w:t>
      </w:r>
      <w:r w:rsidRPr="00D43903">
        <w:rPr>
          <w:sz w:val="24"/>
          <w:szCs w:val="24"/>
          <w:lang w:val="lt-LT"/>
        </w:rPr>
        <w:t>.</w:t>
      </w:r>
    </w:p>
    <w:p w14:paraId="34C14AA7" w14:textId="7659C98C" w:rsidR="00D43903" w:rsidRPr="00452F21" w:rsidRDefault="001D30B9" w:rsidP="00D43903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</w:t>
      </w:r>
      <w:r w:rsidR="001A1D3D" w:rsidRPr="00452F21">
        <w:rPr>
          <w:b/>
          <w:bCs/>
          <w:sz w:val="24"/>
          <w:szCs w:val="24"/>
          <w:lang w:val="lt-LT"/>
        </w:rPr>
        <w:t>.</w:t>
      </w:r>
      <w:r w:rsidR="001A1D3D" w:rsidRPr="00452F21">
        <w:rPr>
          <w:sz w:val="24"/>
          <w:szCs w:val="24"/>
          <w:lang w:val="lt-LT"/>
        </w:rPr>
        <w:t xml:space="preserve"> </w:t>
      </w:r>
    </w:p>
    <w:p w14:paraId="658DA784" w14:textId="5129F7B3" w:rsidR="00D43903" w:rsidRPr="0018697A" w:rsidRDefault="00D43903" w:rsidP="00D43903">
      <w:pPr>
        <w:pStyle w:val="Default"/>
        <w:ind w:firstLine="709"/>
        <w:jc w:val="both"/>
        <w:rPr>
          <w:b/>
          <w:bCs/>
        </w:rPr>
      </w:pPr>
      <w:r w:rsidRPr="00D43903">
        <w:rPr>
          <w:color w:val="auto"/>
        </w:rPr>
        <w:t xml:space="preserve">Lietuvos </w:t>
      </w:r>
      <w:r w:rsidRPr="0018697A">
        <w:rPr>
          <w:color w:val="auto"/>
        </w:rPr>
        <w:t>Respublikos vietos savivaldos įstatym</w:t>
      </w:r>
      <w:r w:rsidR="005A2B02">
        <w:rPr>
          <w:color w:val="auto"/>
        </w:rPr>
        <w:t>as, Lietuvos Respublikos žemės įstatymas, Lietuvos Respublikos miškų įstatymas.</w:t>
      </w:r>
    </w:p>
    <w:p w14:paraId="61342BF5" w14:textId="066063E0" w:rsidR="001A1D3D" w:rsidRPr="0018697A" w:rsidRDefault="001A1D3D" w:rsidP="00D43903">
      <w:pPr>
        <w:pStyle w:val="Default"/>
        <w:ind w:firstLine="709"/>
        <w:jc w:val="both"/>
        <w:rPr>
          <w:lang w:val="en-GB"/>
        </w:rPr>
      </w:pPr>
      <w:r w:rsidRPr="0018697A">
        <w:rPr>
          <w:b/>
          <w:bCs/>
        </w:rPr>
        <w:t>Sprendimo projekto esmė.</w:t>
      </w:r>
      <w:r w:rsidRPr="0018697A">
        <w:t xml:space="preserve"> </w:t>
      </w:r>
    </w:p>
    <w:p w14:paraId="7837518F" w14:textId="77777777" w:rsidR="005A2B02" w:rsidRPr="005A2B02" w:rsidRDefault="005A2B0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vietos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7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40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punkte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(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savivaldybėms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)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yra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: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kitos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pagal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perduotos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Vietos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16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2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dalies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27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punkte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sprendimų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dėl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savivaldybei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priskirtos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kito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turto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valdymo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disponavimo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juo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priėmimas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yra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savivaldybės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tarybos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kompetencija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</w:p>
    <w:p w14:paraId="7D40CA5D" w14:textId="77777777" w:rsidR="005A2B02" w:rsidRPr="005A2B02" w:rsidRDefault="005A2B0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Vadovaujantis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7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3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dalimi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gali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būti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nustatytiems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funkcijoms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atlikti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proofErr w:type="gram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gali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būti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kitiems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savivaldybių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turto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valdymo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naudojimo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disponavimo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juo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nurodytiems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kai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įstatymais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jiems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priskiriamos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  <w:proofErr w:type="gramEnd"/>
    </w:p>
    <w:p w14:paraId="39A055E2" w14:textId="77777777" w:rsidR="005A2B02" w:rsidRPr="005A2B02" w:rsidRDefault="005A2B0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4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12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dalyje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įtvirtinta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kad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valstybinę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žemę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proofErr w:type="gram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valdo</w:t>
      </w:r>
      <w:proofErr w:type="spellEnd"/>
      <w:proofErr w:type="gram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urėdija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valstybinių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rezervatų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direkcijos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nacionalinių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parkų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direkcijos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savivaldybės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kiti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juridiniai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asmenys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. </w:t>
      </w:r>
      <w:proofErr w:type="spellStart"/>
      <w:proofErr w:type="gram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sklypai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perduodami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šiems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subjektams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Vyriausybės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nutarimais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funkcijoms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įgyvendinti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Lietuvos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Respublikos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nustatyta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tvarka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  <w:proofErr w:type="gram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</w:p>
    <w:p w14:paraId="570BA1EE" w14:textId="5850821C" w:rsidR="005A2B02" w:rsidRPr="005A2B02" w:rsidRDefault="005A2B0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Vadovaujantis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įstatymo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5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straipsnio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5</w:t>
      </w:r>
      <w:r w:rsidRPr="005A2B02">
        <w:rPr>
          <w:rFonts w:ascii="Times New Roman" w:eastAsia="Times New Roman" w:hAnsi="Times New Roman"/>
          <w:sz w:val="24"/>
          <w:szCs w:val="24"/>
          <w:vertAlign w:val="superscript"/>
          <w:lang w:val="en-AU" w:eastAsia="lt-LT"/>
        </w:rPr>
        <w:t>1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dalimi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savivaldybės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atlieka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valstybinę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funkciją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–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prižiūri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saugo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tvarko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joms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viešosios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paskirties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rekreacijai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poilsiui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perduotus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sklypus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.</w:t>
      </w:r>
    </w:p>
    <w:p w14:paraId="56089B83" w14:textId="3E39671F" w:rsidR="003E0CE2" w:rsidRDefault="005A2B0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en-AU" w:eastAsia="lt-LT"/>
        </w:rPr>
      </w:pP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Nacionalinės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tarnybos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prie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Žemės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ūkio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ministerijos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Rokiškio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skyriaus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2013-0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3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14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organizuotame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susitikime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su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AU" w:eastAsia="lt-LT"/>
        </w:rPr>
        <w:t>Rokiškio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rajono savivaldybės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 w:eastAsia="lt-LT"/>
        </w:rPr>
        <w:t>meru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VĮ 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Rokiškio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urėdijos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atstovais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dėl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Rokiškio, </w:t>
      </w:r>
      <w:proofErr w:type="spellStart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Obelių</w:t>
      </w:r>
      <w:proofErr w:type="spellEnd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ir</w:t>
      </w:r>
      <w:proofErr w:type="spellEnd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Pandėlio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miestų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perdavimo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savivaldybei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arba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VĮ 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Rokiškio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urėdijai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buvo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nutarta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miestų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teritorijose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visus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valstybinės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reikšmės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miškus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,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perduoti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valdyti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patikėjimo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teise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Rokiškio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rajono </w:t>
      </w:r>
      <w:proofErr w:type="spellStart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savivaldybei</w:t>
      </w:r>
      <w:proofErr w:type="spellEnd"/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(2013-0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3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-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14 </w:t>
      </w:r>
      <w:proofErr w:type="spellStart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protokolas</w:t>
      </w:r>
      <w:proofErr w:type="spellEnd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 xml:space="preserve"> </w:t>
      </w:r>
      <w:proofErr w:type="spellStart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Nr</w:t>
      </w:r>
      <w:proofErr w:type="spellEnd"/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. 25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PRT-(14.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25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.6)-</w:t>
      </w:r>
      <w:r w:rsidR="003E0CE2">
        <w:rPr>
          <w:rFonts w:ascii="Times New Roman" w:eastAsia="Times New Roman" w:hAnsi="Times New Roman"/>
          <w:sz w:val="24"/>
          <w:szCs w:val="24"/>
          <w:lang w:val="en-AU" w:eastAsia="lt-LT"/>
        </w:rPr>
        <w:t>1</w:t>
      </w:r>
      <w:r w:rsidRPr="005A2B02">
        <w:rPr>
          <w:rFonts w:ascii="Times New Roman" w:eastAsia="Times New Roman" w:hAnsi="Times New Roman"/>
          <w:sz w:val="24"/>
          <w:szCs w:val="24"/>
          <w:lang w:val="en-AU" w:eastAsia="lt-LT"/>
        </w:rPr>
        <w:t>).</w:t>
      </w:r>
    </w:p>
    <w:p w14:paraId="0E6172AA" w14:textId="2342E4CE" w:rsidR="001A1D3D" w:rsidRPr="00452F21" w:rsidRDefault="00FB5342" w:rsidP="005A2B0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b/>
          <w:sz w:val="24"/>
          <w:szCs w:val="24"/>
        </w:rPr>
        <w:t>Laukiami rezultatai.</w:t>
      </w:r>
    </w:p>
    <w:p w14:paraId="35A5AA26" w14:textId="27D2DC71" w:rsidR="00FB5342" w:rsidRPr="00452F21" w:rsidRDefault="00FB5342" w:rsidP="00FB5342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52F21">
        <w:rPr>
          <w:rFonts w:ascii="Times New Roman" w:hAnsi="Times New Roman"/>
          <w:sz w:val="24"/>
          <w:szCs w:val="24"/>
        </w:rPr>
        <w:t>B</w:t>
      </w:r>
      <w:r w:rsidR="001A1D3D" w:rsidRPr="00452F21">
        <w:rPr>
          <w:rFonts w:ascii="Times New Roman" w:hAnsi="Times New Roman"/>
          <w:sz w:val="24"/>
          <w:szCs w:val="24"/>
        </w:rPr>
        <w:t xml:space="preserve">us </w:t>
      </w:r>
      <w:r w:rsidR="00D43903">
        <w:rPr>
          <w:rFonts w:ascii="Times New Roman" w:hAnsi="Times New Roman"/>
          <w:sz w:val="24"/>
          <w:szCs w:val="24"/>
        </w:rPr>
        <w:t>sudaryta galimybė perimti valstybin</w:t>
      </w:r>
      <w:r w:rsidR="003E0CE2">
        <w:rPr>
          <w:rFonts w:ascii="Times New Roman" w:hAnsi="Times New Roman"/>
          <w:sz w:val="24"/>
          <w:szCs w:val="24"/>
        </w:rPr>
        <w:t>ius</w:t>
      </w:r>
      <w:r w:rsidR="00D43903">
        <w:rPr>
          <w:rFonts w:ascii="Times New Roman" w:hAnsi="Times New Roman"/>
          <w:sz w:val="24"/>
          <w:szCs w:val="24"/>
        </w:rPr>
        <w:t xml:space="preserve"> </w:t>
      </w:r>
      <w:r w:rsidR="003E0CE2">
        <w:rPr>
          <w:rFonts w:ascii="Times New Roman" w:hAnsi="Times New Roman"/>
          <w:sz w:val="24"/>
          <w:szCs w:val="24"/>
        </w:rPr>
        <w:t>miškų ūkio paskirties</w:t>
      </w:r>
      <w:r w:rsidR="00D43903">
        <w:rPr>
          <w:rFonts w:ascii="Times New Roman" w:hAnsi="Times New Roman"/>
          <w:sz w:val="24"/>
          <w:szCs w:val="24"/>
        </w:rPr>
        <w:t xml:space="preserve"> sklypus valdyti patikėjimo teise.</w:t>
      </w:r>
      <w:r w:rsidR="00882DBF">
        <w:rPr>
          <w:rFonts w:ascii="Times New Roman" w:hAnsi="Times New Roman"/>
          <w:sz w:val="24"/>
          <w:szCs w:val="24"/>
        </w:rPr>
        <w:t xml:space="preserve"> Perėmus sklypus valdyti patikėjimo teise, savivaldybė </w:t>
      </w:r>
      <w:r w:rsidR="0018697A">
        <w:rPr>
          <w:rFonts w:ascii="Times New Roman" w:hAnsi="Times New Roman"/>
          <w:sz w:val="24"/>
          <w:szCs w:val="24"/>
        </w:rPr>
        <w:t>įgis teisę juos valdyti ir jais disponuoti teisės aktų nustatyta tvarka</w:t>
      </w:r>
      <w:r w:rsidR="00815B90">
        <w:rPr>
          <w:rFonts w:ascii="Times New Roman" w:hAnsi="Times New Roman"/>
          <w:sz w:val="24"/>
          <w:szCs w:val="24"/>
        </w:rPr>
        <w:t>.</w:t>
      </w:r>
    </w:p>
    <w:p w14:paraId="74A4F7A2" w14:textId="2F7D5477" w:rsidR="001A1D3D" w:rsidRPr="00452F21" w:rsidRDefault="001A1D3D" w:rsidP="00FB5342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452F21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Pr="00452F21">
        <w:rPr>
          <w:rFonts w:ascii="Times New Roman" w:hAnsi="Times New Roman"/>
          <w:sz w:val="24"/>
          <w:szCs w:val="24"/>
        </w:rPr>
        <w:t>.</w:t>
      </w:r>
    </w:p>
    <w:p w14:paraId="2187F224" w14:textId="054C0283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Sprendimo įgyvendinimui biudžeto lėšos nereikalingos.</w:t>
      </w:r>
      <w:r w:rsidR="003E0CE2">
        <w:rPr>
          <w:sz w:val="24"/>
          <w:szCs w:val="24"/>
          <w:lang w:val="lt-LT"/>
        </w:rPr>
        <w:t xml:space="preserve"> Galimai ateinančiais laikotarpiais bus reikalingos savivaldybės biudžeto ar kitų šaltinių lėšos miškų priežiūrai, pritaikymui </w:t>
      </w:r>
      <w:proofErr w:type="spellStart"/>
      <w:r w:rsidR="003E0CE2">
        <w:rPr>
          <w:sz w:val="24"/>
          <w:szCs w:val="24"/>
          <w:lang w:val="lt-LT"/>
        </w:rPr>
        <w:t>reakreacijai</w:t>
      </w:r>
      <w:proofErr w:type="spellEnd"/>
      <w:r w:rsidR="003E0CE2">
        <w:rPr>
          <w:sz w:val="24"/>
          <w:szCs w:val="24"/>
          <w:lang w:val="lt-LT"/>
        </w:rPr>
        <w:t>.</w:t>
      </w:r>
    </w:p>
    <w:p w14:paraId="41BE8E57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7F685D0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Projektas neprieštarauja galiojantiems teisės aktams.</w:t>
      </w:r>
    </w:p>
    <w:p w14:paraId="2BE7501C" w14:textId="77777777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Antikorupcinis vertinimas.</w:t>
      </w:r>
      <w:r w:rsidRPr="00452F21">
        <w:rPr>
          <w:sz w:val="24"/>
          <w:szCs w:val="24"/>
          <w:lang w:val="lt-LT"/>
        </w:rPr>
        <w:t xml:space="preserve"> </w:t>
      </w:r>
    </w:p>
    <w:p w14:paraId="2C99FDAC" w14:textId="63F91AF6" w:rsidR="00FB5342" w:rsidRPr="00452F21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E038A1C" w14:textId="77777777" w:rsidR="00FB5342" w:rsidRPr="00452F21" w:rsidRDefault="00FB5342" w:rsidP="003B7EAE">
      <w:pPr>
        <w:jc w:val="both"/>
        <w:rPr>
          <w:sz w:val="24"/>
          <w:szCs w:val="24"/>
          <w:lang w:val="lt-LT"/>
        </w:rPr>
      </w:pPr>
    </w:p>
    <w:p w14:paraId="08D60986" w14:textId="77777777" w:rsidR="00FB5342" w:rsidRPr="00452F21" w:rsidRDefault="00FB5342" w:rsidP="00FB5342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5342" w:rsidRPr="00452F21" w14:paraId="209AE6EA" w14:textId="77777777" w:rsidTr="00A44FD3">
        <w:tc>
          <w:tcPr>
            <w:tcW w:w="5637" w:type="dxa"/>
          </w:tcPr>
          <w:p w14:paraId="163819BF" w14:textId="00D038E4" w:rsidR="00FB5342" w:rsidRPr="00452F21" w:rsidRDefault="00FB5342" w:rsidP="003B7EAE">
            <w:pPr>
              <w:jc w:val="both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Turto valdymo ir ūkio skyriaus v</w:t>
            </w:r>
            <w:r w:rsidR="003B7EAE" w:rsidRPr="00452F21">
              <w:rPr>
                <w:sz w:val="24"/>
                <w:szCs w:val="24"/>
                <w:lang w:val="lt-LT"/>
              </w:rPr>
              <w:t>edėja</w:t>
            </w:r>
          </w:p>
        </w:tc>
        <w:tc>
          <w:tcPr>
            <w:tcW w:w="4217" w:type="dxa"/>
          </w:tcPr>
          <w:p w14:paraId="0140737B" w14:textId="08FA87E4" w:rsidR="00FB5342" w:rsidRPr="00452F21" w:rsidRDefault="003B7EAE" w:rsidP="00A44FD3">
            <w:pPr>
              <w:jc w:val="right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448BE228" w14:textId="77777777" w:rsidR="001D30B9" w:rsidRPr="00452F21" w:rsidRDefault="001D30B9" w:rsidP="003B7EAE">
      <w:pPr>
        <w:jc w:val="both"/>
        <w:rPr>
          <w:sz w:val="24"/>
          <w:szCs w:val="24"/>
          <w:lang w:val="lt-LT"/>
        </w:rPr>
      </w:pPr>
    </w:p>
    <w:sectPr w:rsidR="001D30B9" w:rsidRPr="00452F21" w:rsidSect="0024772A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E4E51" w14:textId="77777777" w:rsidR="00407BF8" w:rsidRDefault="00407BF8">
      <w:r>
        <w:separator/>
      </w:r>
    </w:p>
  </w:endnote>
  <w:endnote w:type="continuationSeparator" w:id="0">
    <w:p w14:paraId="4F8E1CF6" w14:textId="77777777" w:rsidR="00407BF8" w:rsidRDefault="00407BF8">
      <w:r>
        <w:continuationSeparator/>
      </w:r>
    </w:p>
  </w:endnote>
  <w:endnote w:type="continuationNotice" w:id="1">
    <w:p w14:paraId="20B10F65" w14:textId="77777777" w:rsidR="00407BF8" w:rsidRDefault="00407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5C9A" w14:textId="77777777" w:rsidR="00407BF8" w:rsidRDefault="00407BF8">
      <w:r>
        <w:separator/>
      </w:r>
    </w:p>
  </w:footnote>
  <w:footnote w:type="continuationSeparator" w:id="0">
    <w:p w14:paraId="60D33D4D" w14:textId="77777777" w:rsidR="00407BF8" w:rsidRDefault="00407BF8">
      <w:r>
        <w:continuationSeparator/>
      </w:r>
    </w:p>
  </w:footnote>
  <w:footnote w:type="continuationNotice" w:id="1">
    <w:p w14:paraId="0FA64D57" w14:textId="77777777" w:rsidR="00407BF8" w:rsidRDefault="00407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455894" w:rsidRDefault="0045589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455894" w:rsidRPr="0035584F" w:rsidRDefault="00455894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14:paraId="1903D841" w14:textId="77777777" w:rsidR="00455894" w:rsidRDefault="00455894" w:rsidP="00EB1BFB"/>
  <w:p w14:paraId="1903D842" w14:textId="77777777" w:rsidR="00455894" w:rsidRDefault="00455894" w:rsidP="00EB1BFB"/>
  <w:p w14:paraId="1903D843" w14:textId="77777777" w:rsidR="00455894" w:rsidRDefault="0045589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455894" w:rsidRDefault="00455894" w:rsidP="00EB1BFB">
    <w:pPr>
      <w:rPr>
        <w:rFonts w:ascii="TimesLT" w:hAnsi="TimesLT"/>
        <w:b/>
        <w:sz w:val="24"/>
      </w:rPr>
    </w:pPr>
  </w:p>
  <w:p w14:paraId="1903D845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455894" w:rsidRPr="00146D2B" w:rsidRDefault="00455894" w:rsidP="00EB1BFB">
    <w:pPr>
      <w:jc w:val="center"/>
      <w:rPr>
        <w:b/>
        <w:sz w:val="24"/>
        <w:szCs w:val="24"/>
      </w:rPr>
    </w:pPr>
  </w:p>
  <w:p w14:paraId="1903D847" w14:textId="586120F0" w:rsidR="00455894" w:rsidRPr="00146D2B" w:rsidRDefault="0024772A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455894" w:rsidRPr="00146D2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5870"/>
    <w:multiLevelType w:val="multilevel"/>
    <w:tmpl w:val="0EBC9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0470C79"/>
    <w:multiLevelType w:val="hybridMultilevel"/>
    <w:tmpl w:val="62E6840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2958487E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344203EC"/>
    <w:multiLevelType w:val="multilevel"/>
    <w:tmpl w:val="68701C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5">
    <w:nsid w:val="3F030ADA"/>
    <w:multiLevelType w:val="hybridMultilevel"/>
    <w:tmpl w:val="818A2912"/>
    <w:lvl w:ilvl="0" w:tplc="17CC65A2">
      <w:start w:val="1"/>
      <w:numFmt w:val="decimal"/>
      <w:lvlText w:val="%1."/>
      <w:lvlJc w:val="left"/>
      <w:pPr>
        <w:ind w:left="1799" w:hanging="109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E398F"/>
    <w:multiLevelType w:val="multilevel"/>
    <w:tmpl w:val="2C704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81D45BF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B1814"/>
    <w:multiLevelType w:val="multilevel"/>
    <w:tmpl w:val="CA84C2F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4E0F68A3"/>
    <w:multiLevelType w:val="multilevel"/>
    <w:tmpl w:val="FE20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0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4F07F2C"/>
    <w:multiLevelType w:val="multilevel"/>
    <w:tmpl w:val="0BAC41B2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04243"/>
    <w:rsid w:val="00007240"/>
    <w:rsid w:val="00015D62"/>
    <w:rsid w:val="00020A69"/>
    <w:rsid w:val="00021B61"/>
    <w:rsid w:val="00026B3F"/>
    <w:rsid w:val="00032AA2"/>
    <w:rsid w:val="0003311B"/>
    <w:rsid w:val="00042A47"/>
    <w:rsid w:val="000657AD"/>
    <w:rsid w:val="00067DF7"/>
    <w:rsid w:val="00082EDA"/>
    <w:rsid w:val="00087623"/>
    <w:rsid w:val="000A0D21"/>
    <w:rsid w:val="000A12A5"/>
    <w:rsid w:val="000B0FA4"/>
    <w:rsid w:val="000C1E47"/>
    <w:rsid w:val="000C7599"/>
    <w:rsid w:val="000D31EB"/>
    <w:rsid w:val="000D5DBA"/>
    <w:rsid w:val="000E51F0"/>
    <w:rsid w:val="001059F4"/>
    <w:rsid w:val="0011038D"/>
    <w:rsid w:val="0011086C"/>
    <w:rsid w:val="00113C20"/>
    <w:rsid w:val="00130E2A"/>
    <w:rsid w:val="00144EAB"/>
    <w:rsid w:val="00145B80"/>
    <w:rsid w:val="00146D2B"/>
    <w:rsid w:val="00163E42"/>
    <w:rsid w:val="00184CE4"/>
    <w:rsid w:val="0018697A"/>
    <w:rsid w:val="00196A22"/>
    <w:rsid w:val="00197023"/>
    <w:rsid w:val="00197C7B"/>
    <w:rsid w:val="001A1D3D"/>
    <w:rsid w:val="001A2223"/>
    <w:rsid w:val="001A7812"/>
    <w:rsid w:val="001B01E0"/>
    <w:rsid w:val="001B1FC7"/>
    <w:rsid w:val="001B2C48"/>
    <w:rsid w:val="001B2C8D"/>
    <w:rsid w:val="001B55C9"/>
    <w:rsid w:val="001B7B4C"/>
    <w:rsid w:val="001C0B6D"/>
    <w:rsid w:val="001C3D3D"/>
    <w:rsid w:val="001D1705"/>
    <w:rsid w:val="001D30B9"/>
    <w:rsid w:val="001D359B"/>
    <w:rsid w:val="001D3F1A"/>
    <w:rsid w:val="001E0D95"/>
    <w:rsid w:val="001E755B"/>
    <w:rsid w:val="001F4064"/>
    <w:rsid w:val="001F60D2"/>
    <w:rsid w:val="00212119"/>
    <w:rsid w:val="002130B2"/>
    <w:rsid w:val="002162E7"/>
    <w:rsid w:val="002364ED"/>
    <w:rsid w:val="00243D21"/>
    <w:rsid w:val="0024772A"/>
    <w:rsid w:val="00254D12"/>
    <w:rsid w:val="00254D90"/>
    <w:rsid w:val="00260C01"/>
    <w:rsid w:val="002647A1"/>
    <w:rsid w:val="00267DA9"/>
    <w:rsid w:val="00270E74"/>
    <w:rsid w:val="00273DFC"/>
    <w:rsid w:val="00290FA2"/>
    <w:rsid w:val="00296890"/>
    <w:rsid w:val="002B0826"/>
    <w:rsid w:val="002B7A44"/>
    <w:rsid w:val="002C0ABF"/>
    <w:rsid w:val="002C1188"/>
    <w:rsid w:val="002C15E6"/>
    <w:rsid w:val="002C226F"/>
    <w:rsid w:val="002C37E2"/>
    <w:rsid w:val="002C5FA5"/>
    <w:rsid w:val="002C6248"/>
    <w:rsid w:val="002D190C"/>
    <w:rsid w:val="002F1710"/>
    <w:rsid w:val="002F6AD7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379B6"/>
    <w:rsid w:val="00337B6A"/>
    <w:rsid w:val="00347CC2"/>
    <w:rsid w:val="00350E69"/>
    <w:rsid w:val="0035584F"/>
    <w:rsid w:val="00364151"/>
    <w:rsid w:val="00374E86"/>
    <w:rsid w:val="00376A83"/>
    <w:rsid w:val="0038386F"/>
    <w:rsid w:val="00384DC3"/>
    <w:rsid w:val="0038731A"/>
    <w:rsid w:val="00390C0C"/>
    <w:rsid w:val="003962FD"/>
    <w:rsid w:val="003A2F5A"/>
    <w:rsid w:val="003A3ECA"/>
    <w:rsid w:val="003A4F49"/>
    <w:rsid w:val="003B112F"/>
    <w:rsid w:val="003B2284"/>
    <w:rsid w:val="003B7EAE"/>
    <w:rsid w:val="003C0ED7"/>
    <w:rsid w:val="003C670A"/>
    <w:rsid w:val="003C74AB"/>
    <w:rsid w:val="003D1359"/>
    <w:rsid w:val="003D78CD"/>
    <w:rsid w:val="003E0CE2"/>
    <w:rsid w:val="003E1719"/>
    <w:rsid w:val="003E50E7"/>
    <w:rsid w:val="003E59FF"/>
    <w:rsid w:val="003E7556"/>
    <w:rsid w:val="003F0137"/>
    <w:rsid w:val="003F622B"/>
    <w:rsid w:val="00404E48"/>
    <w:rsid w:val="00405DF1"/>
    <w:rsid w:val="00407BF8"/>
    <w:rsid w:val="00431F6E"/>
    <w:rsid w:val="00441928"/>
    <w:rsid w:val="00452F21"/>
    <w:rsid w:val="00454130"/>
    <w:rsid w:val="00455894"/>
    <w:rsid w:val="0046233A"/>
    <w:rsid w:val="0046604D"/>
    <w:rsid w:val="0046750F"/>
    <w:rsid w:val="0047371D"/>
    <w:rsid w:val="00482330"/>
    <w:rsid w:val="004855CF"/>
    <w:rsid w:val="0049116C"/>
    <w:rsid w:val="004966DC"/>
    <w:rsid w:val="004A3C78"/>
    <w:rsid w:val="004B11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20F4C"/>
    <w:rsid w:val="00523538"/>
    <w:rsid w:val="0052788F"/>
    <w:rsid w:val="00533C59"/>
    <w:rsid w:val="005359DB"/>
    <w:rsid w:val="005447EA"/>
    <w:rsid w:val="0055463E"/>
    <w:rsid w:val="00561B41"/>
    <w:rsid w:val="00563489"/>
    <w:rsid w:val="005717EA"/>
    <w:rsid w:val="00572431"/>
    <w:rsid w:val="00587B26"/>
    <w:rsid w:val="00587B65"/>
    <w:rsid w:val="00590F26"/>
    <w:rsid w:val="005928AD"/>
    <w:rsid w:val="00592A29"/>
    <w:rsid w:val="005949DC"/>
    <w:rsid w:val="005961B2"/>
    <w:rsid w:val="005A1746"/>
    <w:rsid w:val="005A2B02"/>
    <w:rsid w:val="005A75E2"/>
    <w:rsid w:val="005B0CA7"/>
    <w:rsid w:val="005B1F7F"/>
    <w:rsid w:val="005B2394"/>
    <w:rsid w:val="005B23E8"/>
    <w:rsid w:val="005B4A3C"/>
    <w:rsid w:val="005C1701"/>
    <w:rsid w:val="005C4EE1"/>
    <w:rsid w:val="005D7695"/>
    <w:rsid w:val="005E2A82"/>
    <w:rsid w:val="005E4261"/>
    <w:rsid w:val="005E4F26"/>
    <w:rsid w:val="005E6E14"/>
    <w:rsid w:val="005F100B"/>
    <w:rsid w:val="005F59BB"/>
    <w:rsid w:val="00605F32"/>
    <w:rsid w:val="006359A3"/>
    <w:rsid w:val="006429E2"/>
    <w:rsid w:val="00642F8D"/>
    <w:rsid w:val="006477D2"/>
    <w:rsid w:val="0065226F"/>
    <w:rsid w:val="0065747D"/>
    <w:rsid w:val="0067194A"/>
    <w:rsid w:val="00671E2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44"/>
    <w:rsid w:val="006C3E9B"/>
    <w:rsid w:val="006D15DC"/>
    <w:rsid w:val="006D3B68"/>
    <w:rsid w:val="006D44EE"/>
    <w:rsid w:val="006D4D7C"/>
    <w:rsid w:val="006E04B0"/>
    <w:rsid w:val="006F25DE"/>
    <w:rsid w:val="006F3616"/>
    <w:rsid w:val="007040DE"/>
    <w:rsid w:val="00704EDE"/>
    <w:rsid w:val="00711D05"/>
    <w:rsid w:val="00713FE1"/>
    <w:rsid w:val="0072395B"/>
    <w:rsid w:val="00733757"/>
    <w:rsid w:val="00735431"/>
    <w:rsid w:val="00740DFD"/>
    <w:rsid w:val="007451E4"/>
    <w:rsid w:val="007551F4"/>
    <w:rsid w:val="00757705"/>
    <w:rsid w:val="00767BF5"/>
    <w:rsid w:val="007823A2"/>
    <w:rsid w:val="007847F4"/>
    <w:rsid w:val="00786346"/>
    <w:rsid w:val="0079154D"/>
    <w:rsid w:val="00793A6D"/>
    <w:rsid w:val="00794F5A"/>
    <w:rsid w:val="00796688"/>
    <w:rsid w:val="007B3564"/>
    <w:rsid w:val="007C1238"/>
    <w:rsid w:val="007D547C"/>
    <w:rsid w:val="007D61B8"/>
    <w:rsid w:val="007E0A22"/>
    <w:rsid w:val="007E0F98"/>
    <w:rsid w:val="007E2E9B"/>
    <w:rsid w:val="007F1749"/>
    <w:rsid w:val="007F189E"/>
    <w:rsid w:val="007F60AD"/>
    <w:rsid w:val="008155A4"/>
    <w:rsid w:val="00815B90"/>
    <w:rsid w:val="00834290"/>
    <w:rsid w:val="00841144"/>
    <w:rsid w:val="00841831"/>
    <w:rsid w:val="008434C6"/>
    <w:rsid w:val="00861C82"/>
    <w:rsid w:val="00864C36"/>
    <w:rsid w:val="008708E1"/>
    <w:rsid w:val="00876645"/>
    <w:rsid w:val="00882DBF"/>
    <w:rsid w:val="00886D92"/>
    <w:rsid w:val="008A47A4"/>
    <w:rsid w:val="008B1673"/>
    <w:rsid w:val="008B6595"/>
    <w:rsid w:val="008C0151"/>
    <w:rsid w:val="008C3BA3"/>
    <w:rsid w:val="008D0A33"/>
    <w:rsid w:val="008D214C"/>
    <w:rsid w:val="008D2641"/>
    <w:rsid w:val="008E1F62"/>
    <w:rsid w:val="008E4363"/>
    <w:rsid w:val="008E7F5B"/>
    <w:rsid w:val="008F6439"/>
    <w:rsid w:val="00901892"/>
    <w:rsid w:val="009026B0"/>
    <w:rsid w:val="009074AA"/>
    <w:rsid w:val="00917406"/>
    <w:rsid w:val="009330E9"/>
    <w:rsid w:val="009339A7"/>
    <w:rsid w:val="009340EC"/>
    <w:rsid w:val="00940419"/>
    <w:rsid w:val="0094670A"/>
    <w:rsid w:val="00947D12"/>
    <w:rsid w:val="00962DCB"/>
    <w:rsid w:val="00971BE9"/>
    <w:rsid w:val="00972002"/>
    <w:rsid w:val="00981641"/>
    <w:rsid w:val="00991F20"/>
    <w:rsid w:val="009A0F0D"/>
    <w:rsid w:val="009A631D"/>
    <w:rsid w:val="009B4ABD"/>
    <w:rsid w:val="009C0358"/>
    <w:rsid w:val="009C1F16"/>
    <w:rsid w:val="009C3658"/>
    <w:rsid w:val="009C594D"/>
    <w:rsid w:val="009C5A75"/>
    <w:rsid w:val="009E0F49"/>
    <w:rsid w:val="009F29B5"/>
    <w:rsid w:val="00A03CBC"/>
    <w:rsid w:val="00A0611D"/>
    <w:rsid w:val="00A31987"/>
    <w:rsid w:val="00A34DA0"/>
    <w:rsid w:val="00A352D2"/>
    <w:rsid w:val="00A44FD3"/>
    <w:rsid w:val="00A55F55"/>
    <w:rsid w:val="00A6107E"/>
    <w:rsid w:val="00A63B68"/>
    <w:rsid w:val="00A70FB4"/>
    <w:rsid w:val="00A73244"/>
    <w:rsid w:val="00A80F4B"/>
    <w:rsid w:val="00A827AE"/>
    <w:rsid w:val="00A860FA"/>
    <w:rsid w:val="00AB1533"/>
    <w:rsid w:val="00AB2558"/>
    <w:rsid w:val="00AB3129"/>
    <w:rsid w:val="00AC6EFA"/>
    <w:rsid w:val="00AD0A88"/>
    <w:rsid w:val="00AD0AA2"/>
    <w:rsid w:val="00AD1F87"/>
    <w:rsid w:val="00AD3E99"/>
    <w:rsid w:val="00AD478F"/>
    <w:rsid w:val="00AE7320"/>
    <w:rsid w:val="00AF09B4"/>
    <w:rsid w:val="00B00877"/>
    <w:rsid w:val="00B01940"/>
    <w:rsid w:val="00B053F2"/>
    <w:rsid w:val="00B13186"/>
    <w:rsid w:val="00B1745E"/>
    <w:rsid w:val="00B21005"/>
    <w:rsid w:val="00B21FA0"/>
    <w:rsid w:val="00B24019"/>
    <w:rsid w:val="00B24312"/>
    <w:rsid w:val="00B24656"/>
    <w:rsid w:val="00B267CA"/>
    <w:rsid w:val="00B33D24"/>
    <w:rsid w:val="00B368D7"/>
    <w:rsid w:val="00B37471"/>
    <w:rsid w:val="00B44AB4"/>
    <w:rsid w:val="00B52CC9"/>
    <w:rsid w:val="00B54B8E"/>
    <w:rsid w:val="00B65E9E"/>
    <w:rsid w:val="00B660D8"/>
    <w:rsid w:val="00B67384"/>
    <w:rsid w:val="00B778F5"/>
    <w:rsid w:val="00B848B2"/>
    <w:rsid w:val="00B902D7"/>
    <w:rsid w:val="00BA561F"/>
    <w:rsid w:val="00BB41A4"/>
    <w:rsid w:val="00BB5202"/>
    <w:rsid w:val="00BC26EA"/>
    <w:rsid w:val="00BC7E73"/>
    <w:rsid w:val="00BD2383"/>
    <w:rsid w:val="00BD2FB5"/>
    <w:rsid w:val="00BD560A"/>
    <w:rsid w:val="00BF1C9E"/>
    <w:rsid w:val="00BF54D8"/>
    <w:rsid w:val="00C21591"/>
    <w:rsid w:val="00C27400"/>
    <w:rsid w:val="00C40910"/>
    <w:rsid w:val="00C422AE"/>
    <w:rsid w:val="00C540DC"/>
    <w:rsid w:val="00C54F35"/>
    <w:rsid w:val="00C6193A"/>
    <w:rsid w:val="00C65CD4"/>
    <w:rsid w:val="00C749E0"/>
    <w:rsid w:val="00C76BEA"/>
    <w:rsid w:val="00C77094"/>
    <w:rsid w:val="00C812C8"/>
    <w:rsid w:val="00C82DF9"/>
    <w:rsid w:val="00C84DC3"/>
    <w:rsid w:val="00C8565D"/>
    <w:rsid w:val="00C90C8C"/>
    <w:rsid w:val="00CA19E8"/>
    <w:rsid w:val="00CA536C"/>
    <w:rsid w:val="00CA627B"/>
    <w:rsid w:val="00CB60C7"/>
    <w:rsid w:val="00CC5051"/>
    <w:rsid w:val="00CC5B58"/>
    <w:rsid w:val="00CD1055"/>
    <w:rsid w:val="00CD3EAE"/>
    <w:rsid w:val="00CE19F5"/>
    <w:rsid w:val="00CE6E61"/>
    <w:rsid w:val="00D00D2F"/>
    <w:rsid w:val="00D106C2"/>
    <w:rsid w:val="00D11D26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43903"/>
    <w:rsid w:val="00D50705"/>
    <w:rsid w:val="00D52D40"/>
    <w:rsid w:val="00D5567E"/>
    <w:rsid w:val="00D60F2B"/>
    <w:rsid w:val="00D6476C"/>
    <w:rsid w:val="00D654BF"/>
    <w:rsid w:val="00D66006"/>
    <w:rsid w:val="00D7267E"/>
    <w:rsid w:val="00D7275C"/>
    <w:rsid w:val="00D72BF6"/>
    <w:rsid w:val="00D75057"/>
    <w:rsid w:val="00D75BAF"/>
    <w:rsid w:val="00D76DB1"/>
    <w:rsid w:val="00D82378"/>
    <w:rsid w:val="00D84FD9"/>
    <w:rsid w:val="00D93C76"/>
    <w:rsid w:val="00D979C9"/>
    <w:rsid w:val="00DA0272"/>
    <w:rsid w:val="00DA6F93"/>
    <w:rsid w:val="00DB118F"/>
    <w:rsid w:val="00DB1972"/>
    <w:rsid w:val="00DD7BAB"/>
    <w:rsid w:val="00DE091F"/>
    <w:rsid w:val="00DE738F"/>
    <w:rsid w:val="00DF0A88"/>
    <w:rsid w:val="00DF5F9E"/>
    <w:rsid w:val="00E00DC6"/>
    <w:rsid w:val="00E01A9C"/>
    <w:rsid w:val="00E16C63"/>
    <w:rsid w:val="00E20844"/>
    <w:rsid w:val="00E32002"/>
    <w:rsid w:val="00E339BB"/>
    <w:rsid w:val="00E3536D"/>
    <w:rsid w:val="00E43AF8"/>
    <w:rsid w:val="00E62C32"/>
    <w:rsid w:val="00E63D53"/>
    <w:rsid w:val="00E70368"/>
    <w:rsid w:val="00E73BCE"/>
    <w:rsid w:val="00E73F07"/>
    <w:rsid w:val="00E750C3"/>
    <w:rsid w:val="00E8219E"/>
    <w:rsid w:val="00E9163B"/>
    <w:rsid w:val="00EA3689"/>
    <w:rsid w:val="00EA3763"/>
    <w:rsid w:val="00EB01E1"/>
    <w:rsid w:val="00EB0CC2"/>
    <w:rsid w:val="00EB124C"/>
    <w:rsid w:val="00EB1BFB"/>
    <w:rsid w:val="00EC081D"/>
    <w:rsid w:val="00EC3E04"/>
    <w:rsid w:val="00EC40B1"/>
    <w:rsid w:val="00EE1ED3"/>
    <w:rsid w:val="00EE68C5"/>
    <w:rsid w:val="00EF6007"/>
    <w:rsid w:val="00F01A5D"/>
    <w:rsid w:val="00F02922"/>
    <w:rsid w:val="00F13E28"/>
    <w:rsid w:val="00F1636F"/>
    <w:rsid w:val="00F243F5"/>
    <w:rsid w:val="00F31850"/>
    <w:rsid w:val="00F32721"/>
    <w:rsid w:val="00F328D2"/>
    <w:rsid w:val="00F328FE"/>
    <w:rsid w:val="00F33BF4"/>
    <w:rsid w:val="00F3668B"/>
    <w:rsid w:val="00F42A3C"/>
    <w:rsid w:val="00F611FE"/>
    <w:rsid w:val="00F64041"/>
    <w:rsid w:val="00F74754"/>
    <w:rsid w:val="00F7617B"/>
    <w:rsid w:val="00F80B0B"/>
    <w:rsid w:val="00F960E7"/>
    <w:rsid w:val="00FB5342"/>
    <w:rsid w:val="00FB730D"/>
    <w:rsid w:val="00FC1022"/>
    <w:rsid w:val="00FC4705"/>
    <w:rsid w:val="00FC61DB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BE19-3720-4F1A-BE9C-501EA30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4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2020-09-14T07:55:00Z</cp:lastPrinted>
  <dcterms:created xsi:type="dcterms:W3CDTF">2022-12-16T09:14:00Z</dcterms:created>
  <dcterms:modified xsi:type="dcterms:W3CDTF">2022-12-16T09:18:00Z</dcterms:modified>
</cp:coreProperties>
</file>