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2DACC" w14:textId="04959227" w:rsidR="00B63E6F" w:rsidRPr="00794CB2" w:rsidRDefault="00860D9E" w:rsidP="00794CB2">
      <w:pPr>
        <w:jc w:val="center"/>
        <w:rPr>
          <w:b/>
          <w:sz w:val="24"/>
          <w:szCs w:val="24"/>
          <w:lang w:val="lt-LT"/>
        </w:rPr>
      </w:pPr>
      <w:r w:rsidRPr="00794CB2">
        <w:rPr>
          <w:b/>
          <w:sz w:val="24"/>
          <w:szCs w:val="24"/>
          <w:lang w:val="lt-LT"/>
        </w:rPr>
        <w:t>D</w:t>
      </w:r>
      <w:r w:rsidR="00714BB5" w:rsidRPr="00794CB2">
        <w:rPr>
          <w:b/>
          <w:sz w:val="24"/>
          <w:szCs w:val="24"/>
          <w:lang w:val="lt-LT"/>
        </w:rPr>
        <w:t xml:space="preserve">ĖL ROKIŠKIO </w:t>
      </w:r>
      <w:r w:rsidR="006C78BD" w:rsidRPr="00794CB2">
        <w:rPr>
          <w:b/>
          <w:sz w:val="24"/>
          <w:szCs w:val="24"/>
          <w:lang w:val="lt-LT"/>
        </w:rPr>
        <w:t xml:space="preserve">RAJONO SAVIVALDYBĖS IKIMOKYKLINIO / PRIEŠMOKYKLINIO UGDYMO, BENDROJO UGDYMO IR NEFORMALIOJO VAIKŲ ŠVIETIMO </w:t>
      </w:r>
      <w:r w:rsidR="006F27E8" w:rsidRPr="00794CB2">
        <w:rPr>
          <w:b/>
          <w:sz w:val="24"/>
          <w:szCs w:val="24"/>
          <w:lang w:val="lt-LT"/>
        </w:rPr>
        <w:t>ĮSTAIGŲ</w:t>
      </w:r>
      <w:r w:rsidR="006C78BD" w:rsidRPr="00794CB2">
        <w:rPr>
          <w:b/>
          <w:sz w:val="24"/>
          <w:szCs w:val="24"/>
          <w:lang w:val="lt-LT"/>
        </w:rPr>
        <w:t xml:space="preserve"> DARBUOTOJŲ PAREIGYBIŲ </w:t>
      </w:r>
      <w:r w:rsidR="00B63E6F" w:rsidRPr="00794CB2">
        <w:rPr>
          <w:b/>
          <w:sz w:val="24"/>
          <w:szCs w:val="24"/>
          <w:lang w:val="lt-LT"/>
        </w:rPr>
        <w:t>NORMATYVŲ NUSTATYMO</w:t>
      </w:r>
    </w:p>
    <w:p w14:paraId="04EB53A5" w14:textId="3F207EB5" w:rsidR="00860D9E" w:rsidRPr="00794CB2" w:rsidRDefault="006C78BD" w:rsidP="00794CB2">
      <w:pPr>
        <w:jc w:val="center"/>
        <w:rPr>
          <w:b/>
          <w:sz w:val="24"/>
          <w:szCs w:val="24"/>
          <w:lang w:val="lt-LT"/>
        </w:rPr>
      </w:pPr>
      <w:r w:rsidRPr="00794CB2">
        <w:rPr>
          <w:b/>
          <w:sz w:val="24"/>
          <w:szCs w:val="24"/>
          <w:lang w:val="lt-LT"/>
        </w:rPr>
        <w:t>PATVIRTINIMO</w:t>
      </w:r>
    </w:p>
    <w:p w14:paraId="04EB53A6" w14:textId="77777777" w:rsidR="00860D9E" w:rsidRPr="00794CB2" w:rsidRDefault="00860D9E" w:rsidP="00794CB2">
      <w:pPr>
        <w:jc w:val="center"/>
        <w:rPr>
          <w:b/>
          <w:sz w:val="24"/>
          <w:szCs w:val="24"/>
          <w:lang w:val="lt-LT"/>
        </w:rPr>
      </w:pPr>
    </w:p>
    <w:p w14:paraId="04EB53A7" w14:textId="0B1A2439" w:rsidR="00860D9E" w:rsidRPr="00794CB2" w:rsidRDefault="006C78BD" w:rsidP="00794CB2">
      <w:pPr>
        <w:jc w:val="center"/>
        <w:rPr>
          <w:sz w:val="24"/>
          <w:szCs w:val="24"/>
          <w:lang w:val="lt-LT"/>
        </w:rPr>
      </w:pPr>
      <w:r w:rsidRPr="00794CB2">
        <w:rPr>
          <w:sz w:val="24"/>
          <w:szCs w:val="24"/>
          <w:lang w:val="lt-LT"/>
        </w:rPr>
        <w:t>202</w:t>
      </w:r>
      <w:r w:rsidR="00E32BDF" w:rsidRPr="00794CB2">
        <w:rPr>
          <w:sz w:val="24"/>
          <w:szCs w:val="24"/>
          <w:lang w:val="lt-LT"/>
        </w:rPr>
        <w:t>2</w:t>
      </w:r>
      <w:r w:rsidRPr="00794CB2">
        <w:rPr>
          <w:sz w:val="24"/>
          <w:szCs w:val="24"/>
          <w:lang w:val="lt-LT"/>
        </w:rPr>
        <w:t xml:space="preserve"> m. </w:t>
      </w:r>
      <w:r w:rsidR="006314A6" w:rsidRPr="00794CB2">
        <w:rPr>
          <w:sz w:val="24"/>
          <w:szCs w:val="24"/>
          <w:lang w:val="lt-LT"/>
        </w:rPr>
        <w:t>rugsėjo</w:t>
      </w:r>
      <w:r w:rsidRPr="00794CB2">
        <w:rPr>
          <w:sz w:val="24"/>
          <w:szCs w:val="24"/>
          <w:lang w:val="lt-LT"/>
        </w:rPr>
        <w:t xml:space="preserve"> </w:t>
      </w:r>
      <w:r w:rsidR="00E32BDF" w:rsidRPr="00794CB2">
        <w:rPr>
          <w:sz w:val="24"/>
          <w:szCs w:val="24"/>
          <w:lang w:val="lt-LT"/>
        </w:rPr>
        <w:t>30</w:t>
      </w:r>
      <w:r w:rsidR="00860D9E" w:rsidRPr="00794CB2">
        <w:rPr>
          <w:sz w:val="24"/>
          <w:szCs w:val="24"/>
          <w:lang w:val="lt-LT"/>
        </w:rPr>
        <w:t xml:space="preserve"> d. Nr. TS-</w:t>
      </w:r>
    </w:p>
    <w:p w14:paraId="04EB53A8" w14:textId="77777777" w:rsidR="00860D9E" w:rsidRPr="00794CB2" w:rsidRDefault="00860D9E" w:rsidP="00794CB2">
      <w:pPr>
        <w:jc w:val="center"/>
        <w:rPr>
          <w:sz w:val="24"/>
          <w:szCs w:val="24"/>
          <w:lang w:val="lt-LT"/>
        </w:rPr>
      </w:pPr>
      <w:r w:rsidRPr="00794CB2">
        <w:rPr>
          <w:sz w:val="24"/>
          <w:szCs w:val="24"/>
          <w:lang w:val="lt-LT"/>
        </w:rPr>
        <w:t>Rokiškis</w:t>
      </w:r>
    </w:p>
    <w:p w14:paraId="04EB53A9" w14:textId="77777777" w:rsidR="00860D9E" w:rsidRPr="00794CB2" w:rsidRDefault="00860D9E" w:rsidP="00794CB2">
      <w:pPr>
        <w:ind w:firstLine="720"/>
        <w:jc w:val="center"/>
        <w:rPr>
          <w:sz w:val="24"/>
          <w:szCs w:val="24"/>
          <w:lang w:val="lt-LT"/>
        </w:rPr>
      </w:pPr>
    </w:p>
    <w:p w14:paraId="04EB53AA" w14:textId="77777777" w:rsidR="00E63DAF" w:rsidRPr="00794CB2" w:rsidRDefault="00E63DAF" w:rsidP="00794CB2">
      <w:pPr>
        <w:ind w:firstLine="720"/>
        <w:jc w:val="both"/>
        <w:rPr>
          <w:sz w:val="24"/>
          <w:szCs w:val="24"/>
          <w:lang w:val="lt-LT"/>
        </w:rPr>
      </w:pPr>
    </w:p>
    <w:p w14:paraId="04EB53AB" w14:textId="5E914470" w:rsidR="00860D9E" w:rsidRPr="00794CB2" w:rsidRDefault="009C6A35" w:rsidP="00B60E36">
      <w:pPr>
        <w:pStyle w:val="Betarp"/>
        <w:tabs>
          <w:tab w:val="left" w:pos="851"/>
        </w:tabs>
        <w:jc w:val="both"/>
        <w:rPr>
          <w:sz w:val="24"/>
          <w:szCs w:val="24"/>
          <w:lang w:val="lt-LT"/>
        </w:rPr>
      </w:pPr>
      <w:r w:rsidRPr="00794CB2">
        <w:rPr>
          <w:sz w:val="24"/>
          <w:szCs w:val="24"/>
          <w:lang w:val="lt-LT"/>
        </w:rPr>
        <w:tab/>
      </w:r>
      <w:r w:rsidR="00860D9E" w:rsidRPr="00794CB2">
        <w:rPr>
          <w:sz w:val="24"/>
          <w:szCs w:val="24"/>
          <w:lang w:val="lt-LT"/>
        </w:rPr>
        <w:t xml:space="preserve">Vadovaudamasi Lietuvos Respublikos vietos savivaldos įstatymo </w:t>
      </w:r>
      <w:r w:rsidR="006C78BD" w:rsidRPr="00794CB2">
        <w:rPr>
          <w:sz w:val="24"/>
          <w:szCs w:val="24"/>
          <w:lang w:val="lt-LT"/>
        </w:rPr>
        <w:t>7</w:t>
      </w:r>
      <w:r w:rsidR="00860D9E" w:rsidRPr="00794CB2">
        <w:rPr>
          <w:sz w:val="24"/>
          <w:szCs w:val="24"/>
          <w:lang w:val="lt-LT"/>
        </w:rPr>
        <w:t xml:space="preserve"> straipsnio </w:t>
      </w:r>
      <w:r w:rsidR="006C78BD" w:rsidRPr="00794CB2">
        <w:rPr>
          <w:sz w:val="24"/>
          <w:szCs w:val="24"/>
          <w:lang w:val="lt-LT"/>
        </w:rPr>
        <w:t>7</w:t>
      </w:r>
      <w:r w:rsidR="00860D9E" w:rsidRPr="00794CB2">
        <w:rPr>
          <w:sz w:val="24"/>
          <w:szCs w:val="24"/>
          <w:lang w:val="lt-LT"/>
        </w:rPr>
        <w:t xml:space="preserve"> punktu</w:t>
      </w:r>
      <w:r w:rsidR="006C78BD" w:rsidRPr="00794CB2">
        <w:rPr>
          <w:sz w:val="24"/>
          <w:szCs w:val="24"/>
          <w:lang w:val="lt-LT"/>
        </w:rPr>
        <w:t>,</w:t>
      </w:r>
      <w:r w:rsidR="0009652C" w:rsidRPr="00794CB2">
        <w:rPr>
          <w:sz w:val="24"/>
          <w:szCs w:val="24"/>
          <w:lang w:val="lt-LT"/>
        </w:rPr>
        <w:t xml:space="preserve"> </w:t>
      </w:r>
      <w:r w:rsidR="00E32BDF" w:rsidRPr="00794CB2">
        <w:rPr>
          <w:sz w:val="24"/>
          <w:szCs w:val="24"/>
          <w:lang w:val="lt-LT"/>
        </w:rPr>
        <w:t xml:space="preserve">18 straipsnio 1 dalimi, </w:t>
      </w:r>
      <w:r w:rsidR="00860D9E" w:rsidRPr="00794CB2">
        <w:rPr>
          <w:sz w:val="24"/>
          <w:szCs w:val="24"/>
          <w:lang w:val="lt-LT"/>
        </w:rPr>
        <w:t>Lietuvos Respublikos biudžetinių įstaigų įstatym</w:t>
      </w:r>
      <w:r w:rsidR="00A21D83" w:rsidRPr="00794CB2">
        <w:rPr>
          <w:sz w:val="24"/>
          <w:szCs w:val="24"/>
          <w:lang w:val="lt-LT"/>
        </w:rPr>
        <w:t>o</w:t>
      </w:r>
      <w:r w:rsidR="00897CCA" w:rsidRPr="00794CB2">
        <w:rPr>
          <w:sz w:val="24"/>
          <w:szCs w:val="24"/>
          <w:lang w:val="lt-LT"/>
        </w:rPr>
        <w:t xml:space="preserve"> 4 st</w:t>
      </w:r>
      <w:r w:rsidR="00154320" w:rsidRPr="00794CB2">
        <w:rPr>
          <w:sz w:val="24"/>
          <w:szCs w:val="24"/>
          <w:lang w:val="lt-LT"/>
        </w:rPr>
        <w:t xml:space="preserve">raipsnio 3 dalies </w:t>
      </w:r>
      <w:r w:rsidR="006C78BD" w:rsidRPr="00794CB2">
        <w:rPr>
          <w:sz w:val="24"/>
          <w:szCs w:val="24"/>
          <w:lang w:val="lt-LT"/>
        </w:rPr>
        <w:t>7</w:t>
      </w:r>
      <w:r w:rsidR="00897CCA" w:rsidRPr="00794CB2">
        <w:rPr>
          <w:sz w:val="24"/>
          <w:szCs w:val="24"/>
          <w:lang w:val="lt-LT"/>
        </w:rPr>
        <w:t xml:space="preserve"> punkt</w:t>
      </w:r>
      <w:r w:rsidR="006C78BD" w:rsidRPr="00794CB2">
        <w:rPr>
          <w:sz w:val="24"/>
          <w:szCs w:val="24"/>
          <w:lang w:val="lt-LT"/>
        </w:rPr>
        <w:t>u</w:t>
      </w:r>
      <w:r w:rsidR="00897CCA" w:rsidRPr="00794CB2">
        <w:rPr>
          <w:sz w:val="24"/>
          <w:szCs w:val="24"/>
          <w:lang w:val="lt-LT"/>
        </w:rPr>
        <w:t xml:space="preserve">, </w:t>
      </w:r>
      <w:r w:rsidR="00FB5A57" w:rsidRPr="00794CB2">
        <w:rPr>
          <w:sz w:val="24"/>
          <w:szCs w:val="24"/>
          <w:lang w:val="lt-LT"/>
        </w:rPr>
        <w:t>Lietuvos Re</w:t>
      </w:r>
      <w:r w:rsidR="00C13154" w:rsidRPr="00794CB2">
        <w:rPr>
          <w:sz w:val="24"/>
          <w:szCs w:val="24"/>
          <w:lang w:val="lt-LT"/>
        </w:rPr>
        <w:t>spublikos švieti</w:t>
      </w:r>
      <w:r w:rsidR="00897CCA" w:rsidRPr="00794CB2">
        <w:rPr>
          <w:sz w:val="24"/>
          <w:szCs w:val="24"/>
          <w:lang w:val="lt-LT"/>
        </w:rPr>
        <w:t>mo įstaty</w:t>
      </w:r>
      <w:r w:rsidR="006E0788" w:rsidRPr="00794CB2">
        <w:rPr>
          <w:sz w:val="24"/>
          <w:szCs w:val="24"/>
          <w:lang w:val="lt-LT"/>
        </w:rPr>
        <w:t xml:space="preserve">mo </w:t>
      </w:r>
      <w:r w:rsidR="000756AE" w:rsidRPr="00794CB2">
        <w:rPr>
          <w:sz w:val="24"/>
          <w:szCs w:val="24"/>
          <w:lang w:val="lt-LT"/>
        </w:rPr>
        <w:t>58</w:t>
      </w:r>
      <w:r w:rsidR="006E0788" w:rsidRPr="00794CB2">
        <w:rPr>
          <w:sz w:val="24"/>
          <w:szCs w:val="24"/>
          <w:lang w:val="lt-LT"/>
        </w:rPr>
        <w:t xml:space="preserve"> straipsnio </w:t>
      </w:r>
      <w:r w:rsidR="000756AE" w:rsidRPr="00794CB2">
        <w:rPr>
          <w:sz w:val="24"/>
          <w:szCs w:val="24"/>
          <w:lang w:val="lt-LT"/>
        </w:rPr>
        <w:t>1</w:t>
      </w:r>
      <w:r w:rsidR="006E0788" w:rsidRPr="00794CB2">
        <w:rPr>
          <w:sz w:val="24"/>
          <w:szCs w:val="24"/>
          <w:lang w:val="lt-LT"/>
        </w:rPr>
        <w:t xml:space="preserve"> dali</w:t>
      </w:r>
      <w:r w:rsidR="000756AE" w:rsidRPr="00794CB2">
        <w:rPr>
          <w:sz w:val="24"/>
          <w:szCs w:val="24"/>
          <w:lang w:val="lt-LT"/>
        </w:rPr>
        <w:t>es 3 punktu</w:t>
      </w:r>
      <w:r w:rsidR="00FB5A57" w:rsidRPr="00794CB2">
        <w:rPr>
          <w:sz w:val="24"/>
          <w:szCs w:val="24"/>
          <w:lang w:val="lt-LT"/>
        </w:rPr>
        <w:t>,</w:t>
      </w:r>
      <w:r w:rsidR="00860D9E" w:rsidRPr="00794CB2">
        <w:rPr>
          <w:sz w:val="24"/>
          <w:szCs w:val="24"/>
          <w:lang w:val="lt-LT"/>
        </w:rPr>
        <w:t xml:space="preserve"> </w:t>
      </w:r>
      <w:r w:rsidR="000756AE" w:rsidRPr="00794CB2">
        <w:rPr>
          <w:sz w:val="24"/>
          <w:szCs w:val="24"/>
          <w:lang w:val="lt-LT"/>
        </w:rPr>
        <w:t xml:space="preserve">Lietuvos Respublikos valstybės ir </w:t>
      </w:r>
      <w:r w:rsidR="00BC4653" w:rsidRPr="00794CB2">
        <w:rPr>
          <w:sz w:val="24"/>
          <w:szCs w:val="24"/>
          <w:lang w:val="lt-LT"/>
        </w:rPr>
        <w:t>savivaldybių įstaigų darbuotojų darbo apmokėjimo</w:t>
      </w:r>
      <w:r w:rsidR="003D0DAC" w:rsidRPr="00794CB2">
        <w:rPr>
          <w:sz w:val="24"/>
          <w:szCs w:val="24"/>
          <w:lang w:val="lt-LT"/>
        </w:rPr>
        <w:t xml:space="preserve"> ir komisijų narių atlygio už darbą įstatymu, </w:t>
      </w:r>
      <w:r w:rsidR="00BC4653" w:rsidRPr="00794CB2">
        <w:rPr>
          <w:sz w:val="24"/>
          <w:szCs w:val="24"/>
          <w:lang w:val="lt-LT"/>
        </w:rPr>
        <w:t xml:space="preserve"> </w:t>
      </w:r>
      <w:r w:rsidR="008D0B2F" w:rsidRPr="00794CB2">
        <w:rPr>
          <w:color w:val="000000"/>
          <w:sz w:val="24"/>
          <w:szCs w:val="24"/>
          <w:shd w:val="clear" w:color="auto" w:fill="FFFFFF"/>
          <w:lang w:val="lt-LT"/>
        </w:rPr>
        <w:t>Specialiosios pedagoginės pagalbos asmeniui iki 21 metų teikimo ir kvalifikacinių reikalavimų nustatymo šios pagalbos teikėjams tvarkos aprašo</w:t>
      </w:r>
      <w:r w:rsidR="00BC4653" w:rsidRPr="00794CB2">
        <w:rPr>
          <w:sz w:val="24"/>
          <w:szCs w:val="24"/>
          <w:lang w:val="lt-LT"/>
        </w:rPr>
        <w:t>, patvirtinto Lietuvos Respublikos švietimo</w:t>
      </w:r>
      <w:r w:rsidR="008D0B2F" w:rsidRPr="00794CB2">
        <w:rPr>
          <w:sz w:val="24"/>
          <w:szCs w:val="24"/>
          <w:lang w:val="lt-LT"/>
        </w:rPr>
        <w:t>, mokslo</w:t>
      </w:r>
      <w:r w:rsidR="00BC4653" w:rsidRPr="00794CB2">
        <w:rPr>
          <w:sz w:val="24"/>
          <w:szCs w:val="24"/>
          <w:lang w:val="lt-LT"/>
        </w:rPr>
        <w:t xml:space="preserve"> ir </w:t>
      </w:r>
      <w:r w:rsidR="008D0B2F" w:rsidRPr="00794CB2">
        <w:rPr>
          <w:sz w:val="24"/>
          <w:szCs w:val="24"/>
          <w:lang w:val="lt-LT"/>
        </w:rPr>
        <w:t>sporto</w:t>
      </w:r>
      <w:r w:rsidR="00BC4653" w:rsidRPr="00794CB2">
        <w:rPr>
          <w:sz w:val="24"/>
          <w:szCs w:val="24"/>
          <w:lang w:val="lt-LT"/>
        </w:rPr>
        <w:t xml:space="preserve"> ministro 2011 m. liepos 8 d. įsakymu Nr. V-1228 „Dėl Specialiosios pagalbos teikimo tvarkos aprašo patvirtinimo“</w:t>
      </w:r>
      <w:r w:rsidR="00CB7B77" w:rsidRPr="00794CB2">
        <w:rPr>
          <w:sz w:val="24"/>
          <w:szCs w:val="24"/>
          <w:lang w:val="lt-LT"/>
        </w:rPr>
        <w:t xml:space="preserve">, </w:t>
      </w:r>
      <w:r w:rsidR="00BC4653" w:rsidRPr="00794CB2">
        <w:rPr>
          <w:sz w:val="24"/>
          <w:szCs w:val="24"/>
          <w:lang w:val="lt-LT"/>
        </w:rPr>
        <w:t>9, 10 ir 11 punktais</w:t>
      </w:r>
      <w:r w:rsidR="00231611" w:rsidRPr="00794CB2">
        <w:rPr>
          <w:sz w:val="24"/>
          <w:szCs w:val="24"/>
          <w:lang w:val="lt-LT"/>
        </w:rPr>
        <w:t xml:space="preserve">, </w:t>
      </w:r>
      <w:r w:rsidR="00BC4653" w:rsidRPr="00794CB2">
        <w:rPr>
          <w:sz w:val="24"/>
          <w:szCs w:val="24"/>
          <w:lang w:val="lt-LT"/>
        </w:rPr>
        <w:t>Socialinę globą teikiančių darbuotojų darbo laiko sąnaudų normatyvų, patvirtintų Lietuvos Respublikos socialinės apsaugos ir darbo ministro 2006 m. lapkričio 30 d. įsakymo Nr. A1-317 „Dėl socialinę globą teikiančių darbuotojų darbo laiko sąnaudų normatyvų patvirtinimo“</w:t>
      </w:r>
      <w:r w:rsidR="00CB7B77" w:rsidRPr="00794CB2">
        <w:rPr>
          <w:sz w:val="24"/>
          <w:szCs w:val="24"/>
          <w:lang w:val="lt-LT"/>
        </w:rPr>
        <w:t xml:space="preserve">, </w:t>
      </w:r>
      <w:r w:rsidR="00BC4653" w:rsidRPr="00794CB2">
        <w:rPr>
          <w:sz w:val="24"/>
          <w:szCs w:val="24"/>
          <w:lang w:val="lt-LT"/>
        </w:rPr>
        <w:t xml:space="preserve">1, 8.1 ir 8.7 punktais, </w:t>
      </w:r>
      <w:r w:rsidR="00087652" w:rsidRPr="00794CB2">
        <w:rPr>
          <w:sz w:val="24"/>
          <w:szCs w:val="24"/>
          <w:lang w:val="lt-LT"/>
        </w:rPr>
        <w:t xml:space="preserve">siekdama užtikrinti racionalų valstybės ir savivaldybės biudžeto lėšų naudojimą, </w:t>
      </w:r>
      <w:r w:rsidR="00860D9E" w:rsidRPr="00794CB2">
        <w:rPr>
          <w:sz w:val="24"/>
          <w:szCs w:val="24"/>
          <w:lang w:val="lt-LT"/>
        </w:rPr>
        <w:t>Rokiškio rajono savivaldybės taryba n u s p r e n d ž i a:</w:t>
      </w:r>
    </w:p>
    <w:p w14:paraId="04EB53AC" w14:textId="472B58E7" w:rsidR="00CB4ADE" w:rsidRPr="00794CB2" w:rsidRDefault="009C6A35" w:rsidP="00794CB2">
      <w:pPr>
        <w:pStyle w:val="Betarp"/>
        <w:tabs>
          <w:tab w:val="left" w:pos="851"/>
        </w:tabs>
        <w:jc w:val="both"/>
        <w:rPr>
          <w:sz w:val="24"/>
          <w:szCs w:val="24"/>
          <w:lang w:val="lt-LT"/>
        </w:rPr>
      </w:pPr>
      <w:r w:rsidRPr="00794CB2">
        <w:rPr>
          <w:sz w:val="24"/>
          <w:szCs w:val="24"/>
          <w:lang w:val="lt-LT"/>
        </w:rPr>
        <w:tab/>
      </w:r>
      <w:r w:rsidR="007A3C11" w:rsidRPr="00794CB2">
        <w:rPr>
          <w:sz w:val="24"/>
          <w:szCs w:val="24"/>
          <w:lang w:val="lt-LT"/>
        </w:rPr>
        <w:t xml:space="preserve">1. </w:t>
      </w:r>
      <w:r w:rsidR="00466F5F" w:rsidRPr="00794CB2">
        <w:rPr>
          <w:sz w:val="24"/>
          <w:szCs w:val="24"/>
          <w:lang w:val="lt-LT"/>
        </w:rPr>
        <w:t>Patvirtinti Rokiškio rajono savivaldybės ikimokyklinio / priešmokyklinio ugdymo mokyklų darbuotojų pareigybių skaičiaus nustatymo normas (pridedama).</w:t>
      </w:r>
    </w:p>
    <w:p w14:paraId="04EB53AD" w14:textId="64FE6185" w:rsidR="00FC4F4F" w:rsidRPr="00794CB2" w:rsidRDefault="009C6A35" w:rsidP="00794CB2">
      <w:pPr>
        <w:pStyle w:val="Betarp"/>
        <w:tabs>
          <w:tab w:val="left" w:pos="851"/>
        </w:tabs>
        <w:jc w:val="both"/>
        <w:rPr>
          <w:sz w:val="24"/>
          <w:szCs w:val="24"/>
          <w:lang w:val="lt-LT"/>
        </w:rPr>
      </w:pPr>
      <w:r w:rsidRPr="00794CB2">
        <w:rPr>
          <w:sz w:val="24"/>
          <w:szCs w:val="24"/>
          <w:lang w:val="lt-LT"/>
        </w:rPr>
        <w:tab/>
      </w:r>
      <w:r w:rsidR="00FC4F4F" w:rsidRPr="00794CB2">
        <w:rPr>
          <w:sz w:val="24"/>
          <w:szCs w:val="24"/>
          <w:lang w:val="lt-LT"/>
        </w:rPr>
        <w:t xml:space="preserve">2. </w:t>
      </w:r>
      <w:r w:rsidR="00466F5F" w:rsidRPr="00794CB2">
        <w:rPr>
          <w:sz w:val="24"/>
          <w:szCs w:val="24"/>
          <w:lang w:val="lt-LT"/>
        </w:rPr>
        <w:t>Patvirtinti Rokiškio rajono savivaldybės bendrojo ugdymo mokyklų darbuotojų pareigybių skaičiaus nustatymo normas (pridedama).</w:t>
      </w:r>
    </w:p>
    <w:p w14:paraId="04EB53AE" w14:textId="0DF00FB9" w:rsidR="00955322" w:rsidRPr="00794CB2" w:rsidRDefault="009C6A35" w:rsidP="00794CB2">
      <w:pPr>
        <w:pStyle w:val="Betarp"/>
        <w:tabs>
          <w:tab w:val="left" w:pos="851"/>
        </w:tabs>
        <w:jc w:val="both"/>
        <w:rPr>
          <w:sz w:val="24"/>
          <w:szCs w:val="24"/>
          <w:lang w:val="lt-LT"/>
        </w:rPr>
      </w:pPr>
      <w:r w:rsidRPr="00794CB2">
        <w:rPr>
          <w:sz w:val="24"/>
          <w:szCs w:val="24"/>
          <w:lang w:val="lt-LT"/>
        </w:rPr>
        <w:tab/>
      </w:r>
      <w:r w:rsidR="00694E18" w:rsidRPr="00794CB2">
        <w:rPr>
          <w:sz w:val="24"/>
          <w:szCs w:val="24"/>
          <w:lang w:val="lt-LT"/>
        </w:rPr>
        <w:t>3</w:t>
      </w:r>
      <w:r w:rsidR="00123706" w:rsidRPr="00794CB2">
        <w:rPr>
          <w:sz w:val="24"/>
          <w:szCs w:val="24"/>
          <w:lang w:val="lt-LT"/>
        </w:rPr>
        <w:t xml:space="preserve">. </w:t>
      </w:r>
      <w:r w:rsidR="00466F5F" w:rsidRPr="00794CB2">
        <w:rPr>
          <w:sz w:val="24"/>
          <w:szCs w:val="24"/>
          <w:lang w:val="lt-LT"/>
        </w:rPr>
        <w:t>Patvirtinti Rokiškio rajono savivaldybės neformaliojo vaikų švietimo įstaigų darbuotojų pareigybių skaičiaus nustatymo normas (pridedama).</w:t>
      </w:r>
    </w:p>
    <w:p w14:paraId="04EB53AF" w14:textId="2FBC4C1C" w:rsidR="00123706" w:rsidRPr="00794CB2" w:rsidRDefault="00B63E6F" w:rsidP="00794CB2">
      <w:pPr>
        <w:pStyle w:val="Betarp"/>
        <w:tabs>
          <w:tab w:val="left" w:pos="851"/>
        </w:tabs>
        <w:jc w:val="both"/>
        <w:rPr>
          <w:sz w:val="24"/>
          <w:szCs w:val="24"/>
          <w:lang w:val="lt-LT"/>
        </w:rPr>
      </w:pPr>
      <w:r w:rsidRPr="00794CB2">
        <w:rPr>
          <w:sz w:val="24"/>
          <w:szCs w:val="24"/>
          <w:lang w:val="lt-LT"/>
        </w:rPr>
        <w:tab/>
      </w:r>
      <w:r w:rsidR="00666DCF" w:rsidRPr="00794CB2">
        <w:rPr>
          <w:sz w:val="24"/>
          <w:szCs w:val="24"/>
          <w:lang w:val="lt-LT"/>
        </w:rPr>
        <w:t xml:space="preserve">4. </w:t>
      </w:r>
      <w:r w:rsidR="006011A2" w:rsidRPr="00794CB2">
        <w:rPr>
          <w:sz w:val="24"/>
          <w:szCs w:val="24"/>
          <w:lang w:val="lt-LT"/>
        </w:rPr>
        <w:t>Įpareigoti įstaigų vadovus</w:t>
      </w:r>
      <w:r w:rsidR="00666DCF" w:rsidRPr="00794CB2">
        <w:rPr>
          <w:sz w:val="24"/>
          <w:szCs w:val="24"/>
          <w:lang w:val="lt-LT"/>
        </w:rPr>
        <w:t xml:space="preserve"> </w:t>
      </w:r>
      <w:r w:rsidR="00E32BDF" w:rsidRPr="00794CB2">
        <w:rPr>
          <w:sz w:val="24"/>
          <w:szCs w:val="24"/>
          <w:lang w:val="lt-LT"/>
        </w:rPr>
        <w:t>kiekvienais metais iki</w:t>
      </w:r>
      <w:r w:rsidR="0004433A" w:rsidRPr="00794CB2">
        <w:rPr>
          <w:sz w:val="24"/>
          <w:szCs w:val="24"/>
          <w:lang w:val="lt-LT"/>
        </w:rPr>
        <w:t xml:space="preserve"> spalio 1</w:t>
      </w:r>
      <w:r w:rsidR="00145165" w:rsidRPr="00794CB2">
        <w:rPr>
          <w:sz w:val="24"/>
          <w:szCs w:val="24"/>
          <w:lang w:val="lt-LT"/>
        </w:rPr>
        <w:t>0</w:t>
      </w:r>
      <w:r w:rsidR="0004433A" w:rsidRPr="00794CB2">
        <w:rPr>
          <w:sz w:val="24"/>
          <w:szCs w:val="24"/>
          <w:lang w:val="lt-LT"/>
        </w:rPr>
        <w:t xml:space="preserve"> d. parengti</w:t>
      </w:r>
      <w:r w:rsidR="006011A2" w:rsidRPr="00794CB2">
        <w:rPr>
          <w:sz w:val="24"/>
          <w:szCs w:val="24"/>
          <w:lang w:val="lt-LT"/>
        </w:rPr>
        <w:t xml:space="preserve"> įstaigos pa</w:t>
      </w:r>
      <w:r w:rsidR="0004433A" w:rsidRPr="00794CB2">
        <w:rPr>
          <w:sz w:val="24"/>
          <w:szCs w:val="24"/>
          <w:lang w:val="lt-LT"/>
        </w:rPr>
        <w:t>reigybių sąraš</w:t>
      </w:r>
      <w:r w:rsidR="008B7B43" w:rsidRPr="00794CB2">
        <w:rPr>
          <w:sz w:val="24"/>
          <w:szCs w:val="24"/>
          <w:lang w:val="lt-LT"/>
        </w:rPr>
        <w:t>ų</w:t>
      </w:r>
      <w:r w:rsidR="0004433A" w:rsidRPr="00794CB2">
        <w:rPr>
          <w:sz w:val="24"/>
          <w:szCs w:val="24"/>
          <w:lang w:val="lt-LT"/>
        </w:rPr>
        <w:t xml:space="preserve"> projektus </w:t>
      </w:r>
      <w:r w:rsidR="006011A2" w:rsidRPr="00794CB2">
        <w:rPr>
          <w:sz w:val="24"/>
          <w:szCs w:val="24"/>
          <w:lang w:val="lt-LT"/>
        </w:rPr>
        <w:t xml:space="preserve">pagal šio sprendimo 1, 2, 3 </w:t>
      </w:r>
      <w:r w:rsidR="00CB7B77" w:rsidRPr="00794CB2">
        <w:rPr>
          <w:sz w:val="24"/>
          <w:szCs w:val="24"/>
          <w:lang w:val="lt-LT"/>
        </w:rPr>
        <w:t>punktais</w:t>
      </w:r>
      <w:r w:rsidR="006011A2" w:rsidRPr="00794CB2">
        <w:rPr>
          <w:sz w:val="24"/>
          <w:szCs w:val="24"/>
          <w:lang w:val="lt-LT"/>
        </w:rPr>
        <w:t xml:space="preserve"> patvirtintus etatų normatyvus</w:t>
      </w:r>
      <w:r w:rsidR="0004433A" w:rsidRPr="00794CB2">
        <w:rPr>
          <w:sz w:val="24"/>
          <w:szCs w:val="24"/>
          <w:lang w:val="lt-LT"/>
        </w:rPr>
        <w:t>.</w:t>
      </w:r>
      <w:r w:rsidR="006011A2" w:rsidRPr="00794CB2">
        <w:rPr>
          <w:sz w:val="24"/>
          <w:szCs w:val="24"/>
          <w:lang w:val="lt-LT"/>
        </w:rPr>
        <w:t xml:space="preserve"> </w:t>
      </w:r>
    </w:p>
    <w:p w14:paraId="48376B6B" w14:textId="22BD700B" w:rsidR="003D0DAC" w:rsidRPr="00794CB2" w:rsidRDefault="00087652" w:rsidP="00794CB2">
      <w:pPr>
        <w:pStyle w:val="Betarp"/>
        <w:tabs>
          <w:tab w:val="left" w:pos="851"/>
        </w:tabs>
        <w:jc w:val="both"/>
        <w:rPr>
          <w:sz w:val="24"/>
          <w:szCs w:val="24"/>
          <w:lang w:val="lt-LT"/>
        </w:rPr>
      </w:pPr>
      <w:r w:rsidRPr="00794CB2">
        <w:rPr>
          <w:sz w:val="24"/>
          <w:szCs w:val="24"/>
          <w:lang w:val="lt-LT"/>
        </w:rPr>
        <w:tab/>
      </w:r>
      <w:r w:rsidR="003D0DAC" w:rsidRPr="00794CB2">
        <w:rPr>
          <w:sz w:val="24"/>
          <w:szCs w:val="24"/>
          <w:lang w:val="lt-LT"/>
        </w:rPr>
        <w:t xml:space="preserve">5. Pavesti šio sprendimo </w:t>
      </w:r>
      <w:r w:rsidR="00AC0AA2" w:rsidRPr="00794CB2">
        <w:rPr>
          <w:sz w:val="24"/>
          <w:szCs w:val="24"/>
          <w:lang w:val="lt-LT"/>
        </w:rPr>
        <w:t xml:space="preserve">4 punkto </w:t>
      </w:r>
      <w:r w:rsidR="003D0DAC" w:rsidRPr="00794CB2">
        <w:rPr>
          <w:sz w:val="24"/>
          <w:szCs w:val="24"/>
          <w:lang w:val="lt-LT"/>
        </w:rPr>
        <w:t xml:space="preserve">vykdymo kontrolę </w:t>
      </w:r>
      <w:r w:rsidR="00CB7B77" w:rsidRPr="00794CB2">
        <w:rPr>
          <w:sz w:val="24"/>
          <w:szCs w:val="24"/>
          <w:lang w:val="lt-LT"/>
        </w:rPr>
        <w:t xml:space="preserve">Rokiškio rajono </w:t>
      </w:r>
      <w:r w:rsidR="003D0DAC" w:rsidRPr="00794CB2">
        <w:rPr>
          <w:sz w:val="24"/>
          <w:szCs w:val="24"/>
          <w:lang w:val="lt-LT"/>
        </w:rPr>
        <w:t xml:space="preserve">savivaldybės administracijos Švietimo ir sporto skyriui. </w:t>
      </w:r>
    </w:p>
    <w:p w14:paraId="283702AD" w14:textId="51CC27C3" w:rsidR="00087652" w:rsidRPr="00794CB2" w:rsidRDefault="003D0DAC" w:rsidP="00794CB2">
      <w:pPr>
        <w:pStyle w:val="Betarp"/>
        <w:tabs>
          <w:tab w:val="left" w:pos="851"/>
        </w:tabs>
        <w:jc w:val="both"/>
        <w:rPr>
          <w:sz w:val="24"/>
          <w:szCs w:val="24"/>
          <w:lang w:val="lt-LT"/>
        </w:rPr>
      </w:pPr>
      <w:r w:rsidRPr="00794CB2">
        <w:rPr>
          <w:sz w:val="24"/>
          <w:szCs w:val="24"/>
          <w:lang w:val="lt-LT"/>
        </w:rPr>
        <w:tab/>
        <w:t>6</w:t>
      </w:r>
      <w:r w:rsidR="00087652" w:rsidRPr="00794CB2">
        <w:rPr>
          <w:sz w:val="24"/>
          <w:szCs w:val="24"/>
          <w:lang w:val="lt-LT"/>
        </w:rPr>
        <w:t xml:space="preserve">. </w:t>
      </w:r>
      <w:r w:rsidR="000232A7" w:rsidRPr="00794CB2">
        <w:rPr>
          <w:sz w:val="24"/>
          <w:szCs w:val="24"/>
          <w:lang w:val="lt-LT"/>
        </w:rPr>
        <w:t>Pripažinti netekusiu galios</w:t>
      </w:r>
      <w:r w:rsidR="00E32BDF" w:rsidRPr="00794CB2">
        <w:rPr>
          <w:sz w:val="24"/>
          <w:szCs w:val="24"/>
          <w:lang w:val="lt-LT"/>
        </w:rPr>
        <w:t xml:space="preserve"> Rokiškio rajono savivaldybės tarybos 2021 m. rugsėjo 24 d. sprendimą</w:t>
      </w:r>
      <w:r w:rsidR="00566687" w:rsidRPr="00794CB2">
        <w:rPr>
          <w:sz w:val="24"/>
          <w:szCs w:val="24"/>
          <w:lang w:val="lt-LT"/>
        </w:rPr>
        <w:t xml:space="preserve"> </w:t>
      </w:r>
      <w:r w:rsidR="00E32BDF" w:rsidRPr="00794CB2">
        <w:rPr>
          <w:sz w:val="24"/>
          <w:szCs w:val="24"/>
          <w:lang w:val="lt-LT"/>
        </w:rPr>
        <w:t>Nr. TS-181 „Dėl Rokiškio rajono savivaldybės ikimokyklinio / priešmokyklinio ugdymo ir neformaliojo vaikų švietimo įstaigų darbuotojų pareigybių normatyvų nustatymo patvirtinimo“.</w:t>
      </w:r>
    </w:p>
    <w:p w14:paraId="65F3ED53" w14:textId="4AA233FC" w:rsidR="00566687" w:rsidRPr="00794CB2" w:rsidRDefault="00566687" w:rsidP="00794CB2">
      <w:pPr>
        <w:pStyle w:val="Betarp"/>
        <w:tabs>
          <w:tab w:val="left" w:pos="851"/>
        </w:tabs>
        <w:jc w:val="both"/>
        <w:rPr>
          <w:sz w:val="24"/>
          <w:szCs w:val="24"/>
          <w:lang w:val="lt-LT"/>
        </w:rPr>
      </w:pPr>
      <w:r w:rsidRPr="00794CB2">
        <w:rPr>
          <w:sz w:val="24"/>
          <w:szCs w:val="24"/>
          <w:lang w:val="lt-LT"/>
        </w:rPr>
        <w:tab/>
      </w:r>
      <w:r w:rsidR="003D0DAC" w:rsidRPr="00794CB2">
        <w:rPr>
          <w:sz w:val="24"/>
          <w:szCs w:val="24"/>
          <w:lang w:val="lt-LT"/>
        </w:rPr>
        <w:t>7</w:t>
      </w:r>
      <w:r w:rsidRPr="00794CB2">
        <w:rPr>
          <w:sz w:val="24"/>
          <w:szCs w:val="24"/>
          <w:lang w:val="lt-LT"/>
        </w:rPr>
        <w:t>. Skelbti šį sprendimą Teisės aktų registre.</w:t>
      </w:r>
    </w:p>
    <w:p w14:paraId="157A0BA6" w14:textId="739FC5B6" w:rsidR="009C24CF" w:rsidRPr="00794CB2" w:rsidRDefault="00666DCF" w:rsidP="00794CB2">
      <w:pPr>
        <w:pStyle w:val="Betarp"/>
        <w:tabs>
          <w:tab w:val="left" w:pos="851"/>
        </w:tabs>
        <w:jc w:val="both"/>
        <w:rPr>
          <w:sz w:val="24"/>
          <w:szCs w:val="24"/>
          <w:lang w:val="lt-LT"/>
        </w:rPr>
      </w:pPr>
      <w:r w:rsidRPr="00794CB2">
        <w:rPr>
          <w:sz w:val="24"/>
          <w:szCs w:val="24"/>
          <w:lang w:val="lt-LT"/>
        </w:rPr>
        <w:tab/>
      </w:r>
      <w:r w:rsidR="009C24CF" w:rsidRPr="00794CB2">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4E6C6239" w14:textId="77777777" w:rsidR="00704558" w:rsidRPr="00794CB2" w:rsidRDefault="00704558" w:rsidP="00794CB2">
      <w:pPr>
        <w:tabs>
          <w:tab w:val="left" w:pos="1260"/>
        </w:tabs>
        <w:jc w:val="both"/>
        <w:rPr>
          <w:sz w:val="24"/>
          <w:szCs w:val="24"/>
          <w:lang w:val="lt-LT"/>
        </w:rPr>
      </w:pPr>
    </w:p>
    <w:p w14:paraId="2F01170D" w14:textId="77777777" w:rsidR="00704558" w:rsidRPr="00794CB2" w:rsidRDefault="00704558" w:rsidP="00794CB2">
      <w:pPr>
        <w:tabs>
          <w:tab w:val="left" w:pos="1260"/>
        </w:tabs>
        <w:jc w:val="both"/>
        <w:rPr>
          <w:sz w:val="24"/>
          <w:szCs w:val="24"/>
          <w:lang w:val="lt-LT"/>
        </w:rPr>
      </w:pPr>
    </w:p>
    <w:p w14:paraId="29365E77" w14:textId="42A1555F" w:rsidR="0068405D" w:rsidRPr="00794CB2" w:rsidRDefault="0068405D" w:rsidP="00794CB2">
      <w:pPr>
        <w:tabs>
          <w:tab w:val="left" w:pos="851"/>
        </w:tabs>
        <w:jc w:val="both"/>
        <w:rPr>
          <w:sz w:val="24"/>
          <w:szCs w:val="24"/>
          <w:lang w:val="lt-LT"/>
        </w:rPr>
      </w:pPr>
      <w:r w:rsidRPr="00794CB2">
        <w:rPr>
          <w:sz w:val="24"/>
          <w:szCs w:val="24"/>
          <w:lang w:val="lt-LT"/>
        </w:rPr>
        <w:t>Savivaldybės mer</w:t>
      </w:r>
      <w:r w:rsidR="00996D4F" w:rsidRPr="00794CB2">
        <w:rPr>
          <w:sz w:val="24"/>
          <w:szCs w:val="24"/>
          <w:lang w:val="lt-LT"/>
        </w:rPr>
        <w:t>as</w:t>
      </w:r>
      <w:r w:rsidR="00996D4F" w:rsidRPr="00794CB2">
        <w:rPr>
          <w:sz w:val="24"/>
          <w:szCs w:val="24"/>
          <w:lang w:val="lt-LT"/>
        </w:rPr>
        <w:tab/>
      </w:r>
      <w:r w:rsidRPr="00794CB2">
        <w:rPr>
          <w:sz w:val="24"/>
          <w:szCs w:val="24"/>
          <w:lang w:val="lt-LT"/>
        </w:rPr>
        <w:tab/>
      </w:r>
      <w:r w:rsidRPr="00794CB2">
        <w:rPr>
          <w:sz w:val="24"/>
          <w:szCs w:val="24"/>
          <w:lang w:val="lt-LT"/>
        </w:rPr>
        <w:tab/>
      </w:r>
      <w:r w:rsidRPr="00794CB2">
        <w:rPr>
          <w:sz w:val="24"/>
          <w:szCs w:val="24"/>
          <w:lang w:val="lt-LT"/>
        </w:rPr>
        <w:tab/>
      </w:r>
      <w:r w:rsidRPr="00794CB2">
        <w:rPr>
          <w:sz w:val="24"/>
          <w:szCs w:val="24"/>
          <w:lang w:val="lt-LT"/>
        </w:rPr>
        <w:tab/>
      </w:r>
      <w:r w:rsidRPr="00794CB2">
        <w:rPr>
          <w:sz w:val="24"/>
          <w:szCs w:val="24"/>
          <w:lang w:val="lt-LT"/>
        </w:rPr>
        <w:tab/>
      </w:r>
      <w:r w:rsidRPr="00794CB2">
        <w:rPr>
          <w:sz w:val="24"/>
          <w:szCs w:val="24"/>
          <w:lang w:val="lt-LT"/>
        </w:rPr>
        <w:tab/>
      </w:r>
      <w:r w:rsidR="00996D4F" w:rsidRPr="00794CB2">
        <w:rPr>
          <w:sz w:val="24"/>
          <w:szCs w:val="24"/>
          <w:lang w:val="lt-LT"/>
        </w:rPr>
        <w:t>Ramūnas Godeliauskas</w:t>
      </w:r>
    </w:p>
    <w:p w14:paraId="5C221504" w14:textId="77777777" w:rsidR="00933D16" w:rsidRPr="00794CB2" w:rsidRDefault="00933D16" w:rsidP="00794CB2">
      <w:pPr>
        <w:tabs>
          <w:tab w:val="left" w:pos="1260"/>
        </w:tabs>
        <w:jc w:val="both"/>
        <w:rPr>
          <w:sz w:val="24"/>
          <w:szCs w:val="24"/>
          <w:lang w:val="lt-LT"/>
        </w:rPr>
      </w:pPr>
    </w:p>
    <w:p w14:paraId="7BEF070A" w14:textId="77777777" w:rsidR="00704558" w:rsidRPr="00794CB2" w:rsidRDefault="00704558" w:rsidP="00794CB2">
      <w:pPr>
        <w:tabs>
          <w:tab w:val="left" w:pos="1260"/>
        </w:tabs>
        <w:jc w:val="both"/>
        <w:rPr>
          <w:sz w:val="24"/>
          <w:szCs w:val="24"/>
          <w:lang w:val="lt-LT"/>
        </w:rPr>
      </w:pPr>
    </w:p>
    <w:p w14:paraId="04EB53BC" w14:textId="52635A1C" w:rsidR="00E63DAF" w:rsidRPr="00794CB2" w:rsidRDefault="00DD6EC7" w:rsidP="00794CB2">
      <w:pPr>
        <w:tabs>
          <w:tab w:val="left" w:pos="1260"/>
        </w:tabs>
        <w:jc w:val="both"/>
        <w:rPr>
          <w:sz w:val="24"/>
          <w:szCs w:val="24"/>
          <w:lang w:val="lt-LT"/>
        </w:rPr>
      </w:pPr>
      <w:r w:rsidRPr="00794CB2">
        <w:rPr>
          <w:sz w:val="24"/>
          <w:szCs w:val="24"/>
          <w:lang w:val="lt-LT"/>
        </w:rPr>
        <w:t>Aurimas Laužadis</w:t>
      </w:r>
    </w:p>
    <w:p w14:paraId="201E3D75" w14:textId="77777777" w:rsidR="000232A7" w:rsidRPr="00794CB2" w:rsidRDefault="000232A7" w:rsidP="00794CB2">
      <w:pPr>
        <w:tabs>
          <w:tab w:val="left" w:pos="1260"/>
        </w:tabs>
        <w:jc w:val="both"/>
        <w:rPr>
          <w:sz w:val="24"/>
          <w:szCs w:val="24"/>
          <w:lang w:val="lt-LT"/>
        </w:rPr>
      </w:pPr>
    </w:p>
    <w:p w14:paraId="7912D49C" w14:textId="77777777" w:rsidR="00996D4F" w:rsidRPr="00794CB2" w:rsidRDefault="00996D4F" w:rsidP="00794CB2">
      <w:pPr>
        <w:tabs>
          <w:tab w:val="left" w:pos="1260"/>
        </w:tabs>
        <w:jc w:val="both"/>
        <w:rPr>
          <w:sz w:val="24"/>
          <w:szCs w:val="24"/>
          <w:lang w:val="lt-LT"/>
        </w:rPr>
      </w:pPr>
      <w:r w:rsidRPr="00794CB2">
        <w:rPr>
          <w:sz w:val="24"/>
          <w:szCs w:val="24"/>
          <w:lang w:val="lt-LT"/>
        </w:rPr>
        <w:lastRenderedPageBreak/>
        <w:t>Rokiškio rajono savivaldybės tarybai</w:t>
      </w:r>
    </w:p>
    <w:p w14:paraId="62736EB0" w14:textId="77777777" w:rsidR="00996D4F" w:rsidRPr="00794CB2" w:rsidRDefault="00996D4F" w:rsidP="00794CB2">
      <w:pPr>
        <w:tabs>
          <w:tab w:val="left" w:pos="1260"/>
        </w:tabs>
        <w:jc w:val="both"/>
        <w:rPr>
          <w:sz w:val="24"/>
          <w:szCs w:val="24"/>
          <w:lang w:val="lt-LT"/>
        </w:rPr>
      </w:pPr>
    </w:p>
    <w:p w14:paraId="016A4642" w14:textId="5E46B9FE" w:rsidR="00996D4F" w:rsidRPr="00794CB2" w:rsidRDefault="00996D4F" w:rsidP="007E50E6">
      <w:pPr>
        <w:tabs>
          <w:tab w:val="left" w:pos="1260"/>
        </w:tabs>
        <w:jc w:val="center"/>
        <w:rPr>
          <w:b/>
          <w:sz w:val="24"/>
          <w:szCs w:val="24"/>
          <w:lang w:val="lt-LT"/>
        </w:rPr>
      </w:pPr>
      <w:r w:rsidRPr="00794CB2">
        <w:rPr>
          <w:b/>
          <w:sz w:val="24"/>
          <w:szCs w:val="24"/>
          <w:lang w:val="lt-LT"/>
        </w:rPr>
        <w:t xml:space="preserve">SPRENDIMO PROJEKTO </w:t>
      </w:r>
      <w:r w:rsidR="007E50E6">
        <w:rPr>
          <w:b/>
          <w:sz w:val="24"/>
          <w:szCs w:val="24"/>
          <w:lang w:val="lt-LT"/>
        </w:rPr>
        <w:t>,,</w:t>
      </w:r>
      <w:r w:rsidRPr="00794CB2">
        <w:rPr>
          <w:b/>
          <w:sz w:val="24"/>
          <w:szCs w:val="24"/>
          <w:lang w:val="lt-LT"/>
        </w:rPr>
        <w:t>DĖL ROKIŠKIO RAJONO SAVIVALDYBĖS IKIMOKYKLINIO / PRIEŠMOKYKLINIO UGDYMO, BENDROJO UGDYMO IR NEFORMALIOJO VAIKŲ ŠVIETIMO ĮSTAIGŲ DARBUOTOJŲ PAREIGYBIŲ NORMATYVŲ NUSTATYMO PATVIRTINIMO</w:t>
      </w:r>
      <w:r w:rsidR="007E50E6">
        <w:rPr>
          <w:b/>
          <w:sz w:val="24"/>
          <w:szCs w:val="24"/>
          <w:lang w:val="lt-LT"/>
        </w:rPr>
        <w:t xml:space="preserve">“ </w:t>
      </w:r>
      <w:r w:rsidRPr="00794CB2">
        <w:rPr>
          <w:b/>
          <w:sz w:val="24"/>
          <w:szCs w:val="24"/>
          <w:lang w:val="lt-LT"/>
        </w:rPr>
        <w:t>AIŠKINAMASIS RAŠTAS</w:t>
      </w:r>
    </w:p>
    <w:p w14:paraId="6516102A" w14:textId="77777777" w:rsidR="00996D4F" w:rsidRPr="00794CB2" w:rsidRDefault="00996D4F" w:rsidP="00794CB2">
      <w:pPr>
        <w:tabs>
          <w:tab w:val="left" w:pos="1260"/>
        </w:tabs>
        <w:jc w:val="both"/>
        <w:rPr>
          <w:sz w:val="24"/>
          <w:szCs w:val="24"/>
          <w:lang w:val="lt-LT"/>
        </w:rPr>
      </w:pPr>
    </w:p>
    <w:p w14:paraId="1A771253" w14:textId="77777777" w:rsidR="00996D4F" w:rsidRPr="00794CB2" w:rsidRDefault="00996D4F" w:rsidP="00B60E36">
      <w:pPr>
        <w:tabs>
          <w:tab w:val="left" w:pos="851"/>
        </w:tabs>
        <w:jc w:val="both"/>
        <w:rPr>
          <w:b/>
          <w:sz w:val="24"/>
          <w:szCs w:val="24"/>
          <w:lang w:val="lt-LT"/>
        </w:rPr>
      </w:pPr>
      <w:r w:rsidRPr="00794CB2">
        <w:rPr>
          <w:sz w:val="24"/>
          <w:szCs w:val="24"/>
          <w:lang w:val="lt-LT"/>
        </w:rPr>
        <w:tab/>
      </w:r>
      <w:r w:rsidRPr="00794CB2">
        <w:rPr>
          <w:b/>
          <w:sz w:val="24"/>
          <w:szCs w:val="24"/>
          <w:lang w:val="lt-LT"/>
        </w:rPr>
        <w:t xml:space="preserve">Sprendimo projekto tikslas ir uždaviniai. </w:t>
      </w:r>
    </w:p>
    <w:p w14:paraId="4BD29013" w14:textId="44F28012" w:rsidR="00996D4F" w:rsidRPr="00794CB2" w:rsidRDefault="00996D4F" w:rsidP="00B60E36">
      <w:pPr>
        <w:tabs>
          <w:tab w:val="left" w:pos="851"/>
        </w:tabs>
        <w:jc w:val="both"/>
        <w:rPr>
          <w:sz w:val="24"/>
          <w:szCs w:val="24"/>
          <w:lang w:val="lt-LT"/>
        </w:rPr>
      </w:pPr>
      <w:r w:rsidRPr="00794CB2">
        <w:rPr>
          <w:sz w:val="24"/>
          <w:szCs w:val="24"/>
          <w:lang w:val="lt-LT"/>
        </w:rPr>
        <w:tab/>
        <w:t xml:space="preserve">Sprendimo projektu siūloma patvirtinti naujos redakcijos </w:t>
      </w:r>
      <w:r w:rsidR="00DB16DD" w:rsidRPr="00794CB2">
        <w:rPr>
          <w:sz w:val="24"/>
          <w:szCs w:val="24"/>
          <w:lang w:val="lt-LT"/>
        </w:rPr>
        <w:t xml:space="preserve">Švietimo įstaigų darbuotojų pareigybių normatyvų nustatymą. </w:t>
      </w:r>
      <w:r w:rsidRPr="00794CB2">
        <w:rPr>
          <w:sz w:val="24"/>
          <w:szCs w:val="24"/>
          <w:lang w:val="lt-LT"/>
        </w:rPr>
        <w:t xml:space="preserve"> </w:t>
      </w:r>
      <w:r w:rsidR="00DB16DD" w:rsidRPr="00794CB2">
        <w:rPr>
          <w:sz w:val="24"/>
          <w:szCs w:val="24"/>
          <w:lang w:val="lt-LT"/>
        </w:rPr>
        <w:t>Sprendimo projektas parengtas, įvertinant vienus metus galiojusio ankstesnio norminio akto taikymo praktiką, mokyklų vadovų ir švietimo profesinės sąjungos atstovų siūlymus, pasikeitusių norminių aktų reikalavimus.</w:t>
      </w:r>
    </w:p>
    <w:p w14:paraId="67EE0570" w14:textId="77777777" w:rsidR="00996D4F" w:rsidRPr="00794CB2" w:rsidRDefault="00996D4F" w:rsidP="00B60E36">
      <w:pPr>
        <w:tabs>
          <w:tab w:val="left" w:pos="851"/>
        </w:tabs>
        <w:jc w:val="both"/>
        <w:rPr>
          <w:b/>
          <w:sz w:val="24"/>
          <w:szCs w:val="24"/>
          <w:lang w:val="lt-LT"/>
        </w:rPr>
      </w:pPr>
      <w:r w:rsidRPr="00794CB2">
        <w:rPr>
          <w:sz w:val="24"/>
          <w:szCs w:val="24"/>
          <w:lang w:val="lt-LT"/>
        </w:rPr>
        <w:tab/>
      </w:r>
      <w:r w:rsidRPr="00794CB2">
        <w:rPr>
          <w:b/>
          <w:sz w:val="24"/>
          <w:szCs w:val="24"/>
          <w:lang w:val="lt-LT"/>
        </w:rPr>
        <w:t xml:space="preserve">Sprendimo projekto esmė. </w:t>
      </w:r>
    </w:p>
    <w:p w14:paraId="3153800A" w14:textId="1F5D025F" w:rsidR="00996D4F" w:rsidRPr="00794CB2" w:rsidRDefault="00996D4F" w:rsidP="00B60E36">
      <w:pPr>
        <w:tabs>
          <w:tab w:val="left" w:pos="851"/>
        </w:tabs>
        <w:jc w:val="both"/>
        <w:rPr>
          <w:sz w:val="24"/>
          <w:szCs w:val="24"/>
          <w:lang w:val="lt-LT"/>
        </w:rPr>
      </w:pPr>
      <w:r w:rsidRPr="00794CB2">
        <w:rPr>
          <w:sz w:val="24"/>
          <w:szCs w:val="24"/>
          <w:lang w:val="lt-LT"/>
        </w:rPr>
        <w:tab/>
      </w:r>
      <w:r w:rsidR="005A6B06" w:rsidRPr="00794CB2">
        <w:rPr>
          <w:sz w:val="24"/>
          <w:szCs w:val="24"/>
          <w:lang w:val="lt-LT"/>
        </w:rPr>
        <w:t xml:space="preserve">Įvertinus 2022 metais mokyklose taikytų normatyvų praktiką, galima daryti išvadą, kad sprendimo įgyvendinimas suvienodino mokyklų galimybes organizuoti ugdymo procesą visose savivaldybės švietimo įstaigose ir pastabų dėl normatyvų taikymo gauta nedaug. </w:t>
      </w:r>
      <w:r w:rsidR="00883D54" w:rsidRPr="00794CB2">
        <w:rPr>
          <w:sz w:val="24"/>
          <w:szCs w:val="24"/>
          <w:lang w:val="lt-LT"/>
        </w:rPr>
        <w:t xml:space="preserve">Pataisymai nėra esminiai ir jie paryškinti pareigybių skaičiaus nustatymo normų lyginamuosiuose variantuose. Sprendimo projektas daromas iš naujo (nedaromas sprendimo pakeitimas), kad būtų patogus mokykloms taikyti ir visos nuostatos būtų galima rasti vienoje vietoje. Esminis pakeitimas yra dėl pareigybės “Karjeros specialistas”, kuri nuo rugsėjo 1 d. mokyklose įvesta pagal šalies norminius aktus ir yra finansuojama ne iš savivaldybės biudžeto bei pareigybės </w:t>
      </w:r>
      <w:r w:rsidR="007E50E6">
        <w:rPr>
          <w:sz w:val="24"/>
          <w:szCs w:val="24"/>
          <w:lang w:val="lt-LT"/>
        </w:rPr>
        <w:t>,,</w:t>
      </w:r>
      <w:r w:rsidR="00883D54" w:rsidRPr="00794CB2">
        <w:rPr>
          <w:sz w:val="24"/>
          <w:szCs w:val="24"/>
          <w:lang w:val="lt-LT"/>
        </w:rPr>
        <w:t>Mokytojo padėjėjas</w:t>
      </w:r>
      <w:r w:rsidR="007E50E6">
        <w:rPr>
          <w:sz w:val="24"/>
          <w:szCs w:val="24"/>
          <w:lang w:val="lt-LT"/>
        </w:rPr>
        <w:t>“</w:t>
      </w:r>
      <w:r w:rsidR="00AA126E" w:rsidRPr="00794CB2">
        <w:rPr>
          <w:sz w:val="24"/>
          <w:szCs w:val="24"/>
          <w:lang w:val="lt-LT"/>
        </w:rPr>
        <w:t>, nes numatoma pareigybės dalis darbui su mokiniais – užsieniečiais.</w:t>
      </w:r>
      <w:r w:rsidR="00883D54" w:rsidRPr="00794CB2">
        <w:rPr>
          <w:sz w:val="24"/>
          <w:szCs w:val="24"/>
          <w:lang w:val="lt-LT"/>
        </w:rPr>
        <w:t xml:space="preserve"> </w:t>
      </w:r>
    </w:p>
    <w:p w14:paraId="714D009C" w14:textId="35028AA6" w:rsidR="00996D4F" w:rsidRPr="00794CB2" w:rsidRDefault="00996D4F" w:rsidP="00B60E36">
      <w:pPr>
        <w:tabs>
          <w:tab w:val="left" w:pos="851"/>
        </w:tabs>
        <w:jc w:val="both"/>
        <w:rPr>
          <w:sz w:val="24"/>
          <w:szCs w:val="24"/>
          <w:lang w:val="lt-LT"/>
        </w:rPr>
      </w:pPr>
      <w:r w:rsidRPr="00794CB2">
        <w:rPr>
          <w:sz w:val="24"/>
          <w:szCs w:val="24"/>
          <w:lang w:val="lt-LT"/>
        </w:rPr>
        <w:tab/>
      </w:r>
      <w:r w:rsidRPr="00794CB2">
        <w:rPr>
          <w:b/>
          <w:sz w:val="24"/>
          <w:szCs w:val="24"/>
          <w:lang w:val="lt-LT"/>
        </w:rPr>
        <w:t>Laukiami rezultatai</w:t>
      </w:r>
      <w:r w:rsidR="007E50E6">
        <w:rPr>
          <w:b/>
          <w:sz w:val="24"/>
          <w:szCs w:val="24"/>
          <w:lang w:val="lt-LT"/>
        </w:rPr>
        <w:t xml:space="preserve">. </w:t>
      </w:r>
      <w:r w:rsidRPr="00794CB2">
        <w:rPr>
          <w:sz w:val="24"/>
          <w:szCs w:val="24"/>
          <w:lang w:val="lt-LT"/>
        </w:rPr>
        <w:t xml:space="preserve">Rokiškio rajono savivaldybės taryba nustatys Rokiškio rajone </w:t>
      </w:r>
      <w:r w:rsidR="00AA126E" w:rsidRPr="00794CB2">
        <w:rPr>
          <w:sz w:val="24"/>
          <w:szCs w:val="24"/>
          <w:lang w:val="lt-LT"/>
        </w:rPr>
        <w:t>švietimo</w:t>
      </w:r>
      <w:r w:rsidRPr="00794CB2">
        <w:rPr>
          <w:sz w:val="24"/>
          <w:szCs w:val="24"/>
          <w:lang w:val="lt-LT"/>
        </w:rPr>
        <w:t xml:space="preserve"> veikiančių </w:t>
      </w:r>
      <w:r w:rsidR="00AA126E" w:rsidRPr="00794CB2">
        <w:rPr>
          <w:sz w:val="24"/>
          <w:szCs w:val="24"/>
          <w:lang w:val="lt-LT"/>
        </w:rPr>
        <w:t>įstaigų</w:t>
      </w:r>
      <w:r w:rsidRPr="00794CB2">
        <w:rPr>
          <w:sz w:val="24"/>
          <w:szCs w:val="24"/>
          <w:lang w:val="lt-LT"/>
        </w:rPr>
        <w:t xml:space="preserve"> finansavimo iš savivaldybės biudžeto aiškius bei detalius kriterijus ir tvarką.</w:t>
      </w:r>
    </w:p>
    <w:p w14:paraId="321D471A" w14:textId="18D0DC81" w:rsidR="00996D4F" w:rsidRPr="00794CB2" w:rsidRDefault="00996D4F" w:rsidP="00B60E36">
      <w:pPr>
        <w:tabs>
          <w:tab w:val="left" w:pos="851"/>
        </w:tabs>
        <w:jc w:val="both"/>
        <w:rPr>
          <w:sz w:val="24"/>
          <w:szCs w:val="24"/>
          <w:lang w:val="lt-LT"/>
        </w:rPr>
      </w:pPr>
      <w:r w:rsidRPr="00794CB2">
        <w:rPr>
          <w:sz w:val="24"/>
          <w:szCs w:val="24"/>
          <w:lang w:val="lt-LT"/>
        </w:rPr>
        <w:tab/>
      </w:r>
      <w:r w:rsidRPr="00794CB2">
        <w:rPr>
          <w:b/>
          <w:sz w:val="24"/>
          <w:szCs w:val="24"/>
          <w:lang w:val="lt-LT"/>
        </w:rPr>
        <w:t>Finansavimo šaltiniai ir lėšų poreikis.</w:t>
      </w:r>
      <w:r w:rsidRPr="00794CB2">
        <w:rPr>
          <w:sz w:val="24"/>
          <w:szCs w:val="24"/>
          <w:lang w:val="lt-LT"/>
        </w:rPr>
        <w:t xml:space="preserve"> Finansavimo šaltinis – savivaldybės biudžeto lėšos, </w:t>
      </w:r>
      <w:r w:rsidR="00E90E7D" w:rsidRPr="00794CB2">
        <w:rPr>
          <w:sz w:val="24"/>
          <w:szCs w:val="24"/>
          <w:lang w:val="lt-LT"/>
        </w:rPr>
        <w:t>mokymo lėšos, respublikinių projektų lėšos.</w:t>
      </w:r>
      <w:r w:rsidRPr="00794CB2">
        <w:rPr>
          <w:sz w:val="24"/>
          <w:szCs w:val="24"/>
          <w:lang w:val="lt-LT"/>
        </w:rPr>
        <w:t xml:space="preserve"> </w:t>
      </w:r>
    </w:p>
    <w:p w14:paraId="283D6F9D" w14:textId="77777777" w:rsidR="00996D4F" w:rsidRPr="00794CB2" w:rsidRDefault="00996D4F" w:rsidP="00B60E36">
      <w:pPr>
        <w:tabs>
          <w:tab w:val="left" w:pos="851"/>
        </w:tabs>
        <w:jc w:val="both"/>
        <w:rPr>
          <w:sz w:val="24"/>
          <w:szCs w:val="24"/>
          <w:lang w:val="lt-LT"/>
        </w:rPr>
      </w:pPr>
      <w:r w:rsidRPr="00794CB2">
        <w:rPr>
          <w:sz w:val="24"/>
          <w:szCs w:val="24"/>
          <w:lang w:val="lt-LT"/>
        </w:rPr>
        <w:tab/>
      </w:r>
      <w:r w:rsidRPr="00794CB2">
        <w:rPr>
          <w:b/>
          <w:sz w:val="24"/>
          <w:szCs w:val="24"/>
          <w:lang w:val="lt-LT"/>
        </w:rPr>
        <w:t>Suderinamumas su Lietuvos Respublikos galiojančiais teisės norminiais aktais</w:t>
      </w:r>
      <w:r w:rsidRPr="00794CB2">
        <w:rPr>
          <w:sz w:val="24"/>
          <w:szCs w:val="24"/>
          <w:lang w:val="lt-LT"/>
        </w:rPr>
        <w:t>. Projektas neprieštarauja galiojantiems teisės aktams.</w:t>
      </w:r>
    </w:p>
    <w:p w14:paraId="57EF923B" w14:textId="7827A3F4" w:rsidR="00996D4F" w:rsidRPr="00794CB2" w:rsidRDefault="007E50E6" w:rsidP="00B60E36">
      <w:pPr>
        <w:tabs>
          <w:tab w:val="left" w:pos="851"/>
        </w:tabs>
        <w:jc w:val="both"/>
        <w:rPr>
          <w:sz w:val="24"/>
          <w:szCs w:val="24"/>
          <w:lang w:val="lt-LT"/>
        </w:rPr>
      </w:pPr>
      <w:r>
        <w:rPr>
          <w:b/>
          <w:sz w:val="24"/>
          <w:szCs w:val="24"/>
          <w:lang w:val="lt-LT"/>
        </w:rPr>
        <w:tab/>
      </w:r>
      <w:bookmarkStart w:id="0" w:name="_GoBack"/>
      <w:bookmarkEnd w:id="0"/>
      <w:r w:rsidR="00996D4F" w:rsidRPr="00794CB2">
        <w:rPr>
          <w:b/>
          <w:sz w:val="24"/>
          <w:szCs w:val="24"/>
          <w:lang w:val="lt-LT"/>
        </w:rPr>
        <w:t>Antikorupcinis vertinimas.</w:t>
      </w:r>
      <w:r w:rsidR="00996D4F" w:rsidRPr="00794CB2">
        <w:rPr>
          <w:sz w:val="24"/>
          <w:szCs w:val="24"/>
          <w:lang w:val="lt-LT"/>
        </w:rPr>
        <w:t xml:space="preserve"> </w:t>
      </w:r>
      <w:r w:rsidR="00987198" w:rsidRPr="009E1E8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1CC9C41E" w14:textId="77777777" w:rsidR="00996D4F" w:rsidRPr="00794CB2" w:rsidRDefault="00996D4F" w:rsidP="00794CB2">
      <w:pPr>
        <w:tabs>
          <w:tab w:val="left" w:pos="1260"/>
        </w:tabs>
        <w:jc w:val="both"/>
        <w:rPr>
          <w:sz w:val="24"/>
          <w:szCs w:val="24"/>
          <w:lang w:val="lt-LT"/>
        </w:rPr>
      </w:pPr>
    </w:p>
    <w:p w14:paraId="03756ED8" w14:textId="77777777" w:rsidR="00996D4F" w:rsidRPr="00794CB2" w:rsidRDefault="00996D4F" w:rsidP="00794CB2">
      <w:pPr>
        <w:tabs>
          <w:tab w:val="left" w:pos="1260"/>
        </w:tabs>
        <w:jc w:val="both"/>
        <w:rPr>
          <w:sz w:val="24"/>
          <w:szCs w:val="24"/>
          <w:lang w:val="lt-LT"/>
        </w:rPr>
      </w:pPr>
    </w:p>
    <w:p w14:paraId="4B2A13EF" w14:textId="6AF7D72D" w:rsidR="00996D4F" w:rsidRPr="00794CB2" w:rsidRDefault="00996D4F" w:rsidP="00794CB2">
      <w:pPr>
        <w:tabs>
          <w:tab w:val="left" w:pos="1260"/>
        </w:tabs>
        <w:jc w:val="both"/>
        <w:rPr>
          <w:sz w:val="24"/>
          <w:szCs w:val="24"/>
          <w:lang w:val="lt-LT"/>
        </w:rPr>
      </w:pPr>
      <w:r w:rsidRPr="00794CB2">
        <w:rPr>
          <w:sz w:val="24"/>
          <w:szCs w:val="24"/>
          <w:lang w:val="lt-LT"/>
        </w:rPr>
        <w:t>Švietimo ir sporto skyriaus vedėjas</w:t>
      </w:r>
      <w:r w:rsidRPr="00794CB2">
        <w:rPr>
          <w:sz w:val="24"/>
          <w:szCs w:val="24"/>
          <w:lang w:val="lt-LT"/>
        </w:rPr>
        <w:tab/>
      </w:r>
      <w:r w:rsidRPr="00794CB2">
        <w:rPr>
          <w:sz w:val="24"/>
          <w:szCs w:val="24"/>
          <w:lang w:val="lt-LT"/>
        </w:rPr>
        <w:tab/>
        <w:t xml:space="preserve"> </w:t>
      </w:r>
      <w:r w:rsidRPr="00794CB2">
        <w:rPr>
          <w:sz w:val="24"/>
          <w:szCs w:val="24"/>
          <w:lang w:val="lt-LT"/>
        </w:rPr>
        <w:tab/>
      </w:r>
      <w:r w:rsidRPr="00794CB2">
        <w:rPr>
          <w:sz w:val="24"/>
          <w:szCs w:val="24"/>
          <w:lang w:val="lt-LT"/>
        </w:rPr>
        <w:tab/>
        <w:t xml:space="preserve">               Aurimas Laužadis</w:t>
      </w:r>
    </w:p>
    <w:p w14:paraId="4254F75A" w14:textId="77777777" w:rsidR="00996D4F" w:rsidRPr="00794CB2" w:rsidRDefault="00996D4F" w:rsidP="00794CB2">
      <w:pPr>
        <w:tabs>
          <w:tab w:val="left" w:pos="1260"/>
        </w:tabs>
        <w:jc w:val="both"/>
        <w:rPr>
          <w:sz w:val="24"/>
          <w:szCs w:val="24"/>
          <w:lang w:val="lt-LT"/>
        </w:rPr>
      </w:pPr>
    </w:p>
    <w:sectPr w:rsidR="00996D4F" w:rsidRPr="00794CB2" w:rsidSect="00B60E36">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EF54B" w14:textId="77777777" w:rsidR="00732AFB" w:rsidRDefault="00732AFB">
      <w:r>
        <w:separator/>
      </w:r>
    </w:p>
  </w:endnote>
  <w:endnote w:type="continuationSeparator" w:id="0">
    <w:p w14:paraId="49A30235" w14:textId="77777777" w:rsidR="00732AFB" w:rsidRDefault="0073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8D0D" w14:textId="77777777" w:rsidR="00732AFB" w:rsidRDefault="00732AFB">
      <w:r>
        <w:separator/>
      </w:r>
    </w:p>
  </w:footnote>
  <w:footnote w:type="continuationSeparator" w:id="0">
    <w:p w14:paraId="692A0B5C" w14:textId="77777777" w:rsidR="00732AFB" w:rsidRDefault="0073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3FE" w14:textId="77777777" w:rsidR="00EB1BFB" w:rsidRPr="002E3331" w:rsidRDefault="00B52CC9" w:rsidP="00EB1BFB">
    <w:pPr>
      <w:framePr w:h="0" w:hSpace="180" w:wrap="around" w:vAnchor="text" w:hAnchor="page" w:x="5905" w:y="12"/>
      <w:rPr>
        <w:lang w:val="lt-LT"/>
      </w:rPr>
    </w:pPr>
    <w:r>
      <w:rPr>
        <w:noProof/>
        <w:lang w:val="lt-LT"/>
      </w:rPr>
      <w:drawing>
        <wp:inline distT="0" distB="0" distL="0" distR="0" wp14:anchorId="04EB5407" wp14:editId="04EB540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EB53FF" w14:textId="41D39873" w:rsidR="00EB1BFB" w:rsidRDefault="00B60E36" w:rsidP="009B26A1">
    <w:pPr>
      <w:jc w:val="right"/>
      <w:rPr>
        <w:sz w:val="24"/>
        <w:szCs w:val="24"/>
      </w:rPr>
    </w:pPr>
    <w:proofErr w:type="spellStart"/>
    <w:r>
      <w:rPr>
        <w:sz w:val="24"/>
        <w:szCs w:val="24"/>
      </w:rPr>
      <w:t>Projektas</w:t>
    </w:r>
    <w:proofErr w:type="spellEnd"/>
  </w:p>
  <w:p w14:paraId="784A4718" w14:textId="77777777" w:rsidR="0068405D" w:rsidRPr="009B26A1" w:rsidRDefault="0068405D" w:rsidP="009B26A1">
    <w:pPr>
      <w:jc w:val="right"/>
      <w:rPr>
        <w:sz w:val="24"/>
        <w:szCs w:val="24"/>
      </w:rPr>
    </w:pPr>
  </w:p>
  <w:p w14:paraId="04EB5400" w14:textId="155DE38C" w:rsidR="00EB1BFB" w:rsidRPr="009B26A1" w:rsidRDefault="00F06889" w:rsidP="00F06889">
    <w:pPr>
      <w:tabs>
        <w:tab w:val="left" w:pos="6825"/>
      </w:tabs>
      <w:rPr>
        <w:sz w:val="24"/>
        <w:szCs w:val="24"/>
      </w:rPr>
    </w:pPr>
    <w:r w:rsidRPr="009B26A1">
      <w:rPr>
        <w:sz w:val="24"/>
        <w:szCs w:val="24"/>
      </w:rPr>
      <w:tab/>
      <w:t xml:space="preserve"> </w:t>
    </w:r>
  </w:p>
  <w:p w14:paraId="04EB5401" w14:textId="77777777" w:rsidR="00EB1BFB" w:rsidRPr="009B26A1" w:rsidRDefault="00EB1BFB" w:rsidP="00EB1BFB">
    <w:pPr>
      <w:rPr>
        <w:sz w:val="24"/>
        <w:szCs w:val="24"/>
      </w:rPr>
    </w:pPr>
  </w:p>
  <w:p w14:paraId="04EB5403" w14:textId="77777777" w:rsidR="00EB1BFB" w:rsidRPr="009B26A1" w:rsidRDefault="00EB1BFB" w:rsidP="009B26A1">
    <w:pPr>
      <w:jc w:val="center"/>
      <w:rPr>
        <w:rFonts w:ascii="TimesLT" w:hAnsi="TimesLT"/>
        <w:b/>
        <w:sz w:val="24"/>
        <w:szCs w:val="24"/>
      </w:rPr>
    </w:pPr>
  </w:p>
  <w:p w14:paraId="04EB5404" w14:textId="77777777" w:rsidR="00EB1BFB" w:rsidRPr="009B26A1" w:rsidRDefault="00EB1BFB" w:rsidP="00EB1BFB">
    <w:pPr>
      <w:jc w:val="center"/>
      <w:rPr>
        <w:b/>
        <w:sz w:val="24"/>
        <w:szCs w:val="24"/>
      </w:rPr>
    </w:pPr>
    <w:r w:rsidRPr="009B26A1">
      <w:rPr>
        <w:b/>
        <w:sz w:val="24"/>
        <w:szCs w:val="24"/>
      </w:rPr>
      <w:t>ROKI</w:t>
    </w:r>
    <w:r w:rsidRPr="009B26A1">
      <w:rPr>
        <w:b/>
        <w:sz w:val="24"/>
        <w:szCs w:val="24"/>
        <w:lang w:val="lt-LT"/>
      </w:rPr>
      <w:t>Š</w:t>
    </w:r>
    <w:r w:rsidRPr="009B26A1">
      <w:rPr>
        <w:b/>
        <w:sz w:val="24"/>
        <w:szCs w:val="24"/>
      </w:rPr>
      <w:t>KIO RAJONO SAVIVALDYBĖS TARYBA</w:t>
    </w:r>
  </w:p>
  <w:p w14:paraId="04EB5405" w14:textId="77777777" w:rsidR="00EB1BFB" w:rsidRPr="009B26A1" w:rsidRDefault="00EB1BFB" w:rsidP="00EB1BFB">
    <w:pPr>
      <w:jc w:val="center"/>
      <w:rPr>
        <w:b/>
        <w:sz w:val="24"/>
        <w:szCs w:val="24"/>
      </w:rPr>
    </w:pPr>
  </w:p>
  <w:p w14:paraId="04EB5406" w14:textId="312CF28F" w:rsidR="00EB1BFB" w:rsidRPr="009B26A1" w:rsidRDefault="00EB1BFB" w:rsidP="00EB1BFB">
    <w:pPr>
      <w:jc w:val="center"/>
      <w:rPr>
        <w:b/>
        <w:sz w:val="24"/>
        <w:szCs w:val="24"/>
      </w:rPr>
    </w:pPr>
    <w:r w:rsidRPr="009B26A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232A7"/>
    <w:rsid w:val="00030CE1"/>
    <w:rsid w:val="00030D65"/>
    <w:rsid w:val="0003325E"/>
    <w:rsid w:val="00042932"/>
    <w:rsid w:val="00042A7A"/>
    <w:rsid w:val="0004433A"/>
    <w:rsid w:val="000675FA"/>
    <w:rsid w:val="00070D8B"/>
    <w:rsid w:val="000756AE"/>
    <w:rsid w:val="0008704D"/>
    <w:rsid w:val="00087652"/>
    <w:rsid w:val="0009652C"/>
    <w:rsid w:val="00096FD7"/>
    <w:rsid w:val="000A6F82"/>
    <w:rsid w:val="000B40DE"/>
    <w:rsid w:val="000C1879"/>
    <w:rsid w:val="000C7E02"/>
    <w:rsid w:val="000D4D05"/>
    <w:rsid w:val="000D5DBA"/>
    <w:rsid w:val="000D6558"/>
    <w:rsid w:val="000D7916"/>
    <w:rsid w:val="000E64AA"/>
    <w:rsid w:val="000E6706"/>
    <w:rsid w:val="000F2398"/>
    <w:rsid w:val="000F451B"/>
    <w:rsid w:val="001059F4"/>
    <w:rsid w:val="00107595"/>
    <w:rsid w:val="00110499"/>
    <w:rsid w:val="00112351"/>
    <w:rsid w:val="00113C20"/>
    <w:rsid w:val="00123706"/>
    <w:rsid w:val="001269CB"/>
    <w:rsid w:val="0012762F"/>
    <w:rsid w:val="00127CFD"/>
    <w:rsid w:val="00131548"/>
    <w:rsid w:val="001334D9"/>
    <w:rsid w:val="001406B2"/>
    <w:rsid w:val="00145165"/>
    <w:rsid w:val="00147BF9"/>
    <w:rsid w:val="00154320"/>
    <w:rsid w:val="00171FCB"/>
    <w:rsid w:val="001772EA"/>
    <w:rsid w:val="0018130C"/>
    <w:rsid w:val="00194B77"/>
    <w:rsid w:val="00195723"/>
    <w:rsid w:val="001A4F54"/>
    <w:rsid w:val="001A5D25"/>
    <w:rsid w:val="001A61BA"/>
    <w:rsid w:val="001B6D26"/>
    <w:rsid w:val="001C1E6F"/>
    <w:rsid w:val="001C5E09"/>
    <w:rsid w:val="001D5A71"/>
    <w:rsid w:val="001E53A4"/>
    <w:rsid w:val="001E755B"/>
    <w:rsid w:val="001E7A81"/>
    <w:rsid w:val="00200BC2"/>
    <w:rsid w:val="00203D98"/>
    <w:rsid w:val="0021346F"/>
    <w:rsid w:val="00216144"/>
    <w:rsid w:val="002168F6"/>
    <w:rsid w:val="00220FC5"/>
    <w:rsid w:val="00231611"/>
    <w:rsid w:val="0023239D"/>
    <w:rsid w:val="002331A7"/>
    <w:rsid w:val="0024765B"/>
    <w:rsid w:val="002518F7"/>
    <w:rsid w:val="002537C8"/>
    <w:rsid w:val="00256066"/>
    <w:rsid w:val="00256580"/>
    <w:rsid w:val="002724D7"/>
    <w:rsid w:val="00284EAF"/>
    <w:rsid w:val="002874D5"/>
    <w:rsid w:val="00290BD4"/>
    <w:rsid w:val="002B7088"/>
    <w:rsid w:val="002C2529"/>
    <w:rsid w:val="002D339C"/>
    <w:rsid w:val="002D4265"/>
    <w:rsid w:val="002E3331"/>
    <w:rsid w:val="002E36B0"/>
    <w:rsid w:val="002E3E65"/>
    <w:rsid w:val="002F7DC9"/>
    <w:rsid w:val="00322653"/>
    <w:rsid w:val="003276B4"/>
    <w:rsid w:val="0035136F"/>
    <w:rsid w:val="00351CF5"/>
    <w:rsid w:val="00352F0D"/>
    <w:rsid w:val="00354235"/>
    <w:rsid w:val="0036595B"/>
    <w:rsid w:val="00372DB2"/>
    <w:rsid w:val="003744D6"/>
    <w:rsid w:val="00376D5D"/>
    <w:rsid w:val="00384352"/>
    <w:rsid w:val="00384FE6"/>
    <w:rsid w:val="00385690"/>
    <w:rsid w:val="003972D2"/>
    <w:rsid w:val="003A2F5A"/>
    <w:rsid w:val="003A65A6"/>
    <w:rsid w:val="003C0821"/>
    <w:rsid w:val="003D0DAC"/>
    <w:rsid w:val="003E3DD1"/>
    <w:rsid w:val="003E56E7"/>
    <w:rsid w:val="003F140F"/>
    <w:rsid w:val="003F6B95"/>
    <w:rsid w:val="00404E00"/>
    <w:rsid w:val="00410CAC"/>
    <w:rsid w:val="00410FC8"/>
    <w:rsid w:val="004209C5"/>
    <w:rsid w:val="004325EC"/>
    <w:rsid w:val="0043527A"/>
    <w:rsid w:val="00441928"/>
    <w:rsid w:val="00454130"/>
    <w:rsid w:val="00466F5F"/>
    <w:rsid w:val="00480D8C"/>
    <w:rsid w:val="004855CF"/>
    <w:rsid w:val="00493E47"/>
    <w:rsid w:val="00495A04"/>
    <w:rsid w:val="004A581A"/>
    <w:rsid w:val="004B4504"/>
    <w:rsid w:val="004B5949"/>
    <w:rsid w:val="004B680E"/>
    <w:rsid w:val="004C5E8C"/>
    <w:rsid w:val="004E1A97"/>
    <w:rsid w:val="004E1F84"/>
    <w:rsid w:val="004E4E42"/>
    <w:rsid w:val="00501190"/>
    <w:rsid w:val="00503435"/>
    <w:rsid w:val="00506D06"/>
    <w:rsid w:val="00515F7E"/>
    <w:rsid w:val="005253A4"/>
    <w:rsid w:val="0052560F"/>
    <w:rsid w:val="005307C4"/>
    <w:rsid w:val="00537227"/>
    <w:rsid w:val="00545A25"/>
    <w:rsid w:val="00553671"/>
    <w:rsid w:val="0056078F"/>
    <w:rsid w:val="00560937"/>
    <w:rsid w:val="00566687"/>
    <w:rsid w:val="00573094"/>
    <w:rsid w:val="005775B3"/>
    <w:rsid w:val="00590EB3"/>
    <w:rsid w:val="00590F26"/>
    <w:rsid w:val="005918EA"/>
    <w:rsid w:val="005963A2"/>
    <w:rsid w:val="005965B0"/>
    <w:rsid w:val="005A43DB"/>
    <w:rsid w:val="005A6B06"/>
    <w:rsid w:val="005A78A8"/>
    <w:rsid w:val="005B3D6D"/>
    <w:rsid w:val="005C10BD"/>
    <w:rsid w:val="005C3BD8"/>
    <w:rsid w:val="005D3E4B"/>
    <w:rsid w:val="005D4B2C"/>
    <w:rsid w:val="005E4261"/>
    <w:rsid w:val="005E4CB3"/>
    <w:rsid w:val="005F2980"/>
    <w:rsid w:val="005F38C0"/>
    <w:rsid w:val="005F4503"/>
    <w:rsid w:val="006011A2"/>
    <w:rsid w:val="00606244"/>
    <w:rsid w:val="006112A6"/>
    <w:rsid w:val="00624CA2"/>
    <w:rsid w:val="00626D4F"/>
    <w:rsid w:val="006314A6"/>
    <w:rsid w:val="0063510E"/>
    <w:rsid w:val="006372A4"/>
    <w:rsid w:val="0064342B"/>
    <w:rsid w:val="00654C43"/>
    <w:rsid w:val="00666DCF"/>
    <w:rsid w:val="0067194A"/>
    <w:rsid w:val="00682F79"/>
    <w:rsid w:val="0068405D"/>
    <w:rsid w:val="00684FBF"/>
    <w:rsid w:val="00694E18"/>
    <w:rsid w:val="00694EF6"/>
    <w:rsid w:val="006A26A7"/>
    <w:rsid w:val="006A4404"/>
    <w:rsid w:val="006A760B"/>
    <w:rsid w:val="006C78BD"/>
    <w:rsid w:val="006D0182"/>
    <w:rsid w:val="006E0788"/>
    <w:rsid w:val="006F27E8"/>
    <w:rsid w:val="00702E4A"/>
    <w:rsid w:val="00704558"/>
    <w:rsid w:val="00711422"/>
    <w:rsid w:val="00714BB5"/>
    <w:rsid w:val="0073273E"/>
    <w:rsid w:val="00732AFB"/>
    <w:rsid w:val="00735E4E"/>
    <w:rsid w:val="00741F75"/>
    <w:rsid w:val="0075142C"/>
    <w:rsid w:val="007543FF"/>
    <w:rsid w:val="0075699D"/>
    <w:rsid w:val="00773A63"/>
    <w:rsid w:val="0077594D"/>
    <w:rsid w:val="007770A6"/>
    <w:rsid w:val="007903A8"/>
    <w:rsid w:val="00794CB2"/>
    <w:rsid w:val="00796AEB"/>
    <w:rsid w:val="007A3C11"/>
    <w:rsid w:val="007B17D8"/>
    <w:rsid w:val="007B60A5"/>
    <w:rsid w:val="007C32E1"/>
    <w:rsid w:val="007C5866"/>
    <w:rsid w:val="007D1707"/>
    <w:rsid w:val="007E1F80"/>
    <w:rsid w:val="007E50E6"/>
    <w:rsid w:val="007E6880"/>
    <w:rsid w:val="00805BD8"/>
    <w:rsid w:val="008100AA"/>
    <w:rsid w:val="00810A5C"/>
    <w:rsid w:val="00816171"/>
    <w:rsid w:val="0082174F"/>
    <w:rsid w:val="0082185F"/>
    <w:rsid w:val="00822050"/>
    <w:rsid w:val="00825616"/>
    <w:rsid w:val="00826A9A"/>
    <w:rsid w:val="00830367"/>
    <w:rsid w:val="00856C58"/>
    <w:rsid w:val="00860D9E"/>
    <w:rsid w:val="00862A5B"/>
    <w:rsid w:val="008777CF"/>
    <w:rsid w:val="00880BBA"/>
    <w:rsid w:val="00883D54"/>
    <w:rsid w:val="00893413"/>
    <w:rsid w:val="00897CCA"/>
    <w:rsid w:val="008A0057"/>
    <w:rsid w:val="008A35EE"/>
    <w:rsid w:val="008A4814"/>
    <w:rsid w:val="008B7B43"/>
    <w:rsid w:val="008C39F5"/>
    <w:rsid w:val="008C6580"/>
    <w:rsid w:val="008D0B2F"/>
    <w:rsid w:val="008D31A7"/>
    <w:rsid w:val="008E247B"/>
    <w:rsid w:val="008E7F5B"/>
    <w:rsid w:val="008F02EE"/>
    <w:rsid w:val="008F3E4E"/>
    <w:rsid w:val="008F6439"/>
    <w:rsid w:val="008F7645"/>
    <w:rsid w:val="00901F0F"/>
    <w:rsid w:val="00910C5C"/>
    <w:rsid w:val="00917406"/>
    <w:rsid w:val="00920B56"/>
    <w:rsid w:val="00927116"/>
    <w:rsid w:val="009330E9"/>
    <w:rsid w:val="009339A7"/>
    <w:rsid w:val="00933D16"/>
    <w:rsid w:val="00934AFF"/>
    <w:rsid w:val="00935C92"/>
    <w:rsid w:val="0094241E"/>
    <w:rsid w:val="00945450"/>
    <w:rsid w:val="0095385D"/>
    <w:rsid w:val="00955322"/>
    <w:rsid w:val="009568E0"/>
    <w:rsid w:val="00982D1F"/>
    <w:rsid w:val="00987198"/>
    <w:rsid w:val="00993AE9"/>
    <w:rsid w:val="00996D4F"/>
    <w:rsid w:val="009A1B40"/>
    <w:rsid w:val="009A3ABB"/>
    <w:rsid w:val="009B26A1"/>
    <w:rsid w:val="009B314D"/>
    <w:rsid w:val="009B50B2"/>
    <w:rsid w:val="009C1F16"/>
    <w:rsid w:val="009C24CF"/>
    <w:rsid w:val="009C355E"/>
    <w:rsid w:val="009C6A35"/>
    <w:rsid w:val="009D3CA6"/>
    <w:rsid w:val="009E175C"/>
    <w:rsid w:val="009E1D71"/>
    <w:rsid w:val="009E2456"/>
    <w:rsid w:val="009E61B1"/>
    <w:rsid w:val="009E6EB6"/>
    <w:rsid w:val="009F0BD5"/>
    <w:rsid w:val="00A037C7"/>
    <w:rsid w:val="00A05E54"/>
    <w:rsid w:val="00A16E40"/>
    <w:rsid w:val="00A21D83"/>
    <w:rsid w:val="00A53D78"/>
    <w:rsid w:val="00A628F5"/>
    <w:rsid w:val="00A62AE2"/>
    <w:rsid w:val="00A64D88"/>
    <w:rsid w:val="00A678BC"/>
    <w:rsid w:val="00A741E4"/>
    <w:rsid w:val="00A80487"/>
    <w:rsid w:val="00A80641"/>
    <w:rsid w:val="00A85289"/>
    <w:rsid w:val="00A87935"/>
    <w:rsid w:val="00A92EAF"/>
    <w:rsid w:val="00AA0950"/>
    <w:rsid w:val="00AA126E"/>
    <w:rsid w:val="00AA3F23"/>
    <w:rsid w:val="00AA4B55"/>
    <w:rsid w:val="00AB2022"/>
    <w:rsid w:val="00AC0AA2"/>
    <w:rsid w:val="00AC33FA"/>
    <w:rsid w:val="00AC6EFA"/>
    <w:rsid w:val="00AD1296"/>
    <w:rsid w:val="00AE08B7"/>
    <w:rsid w:val="00AE31AE"/>
    <w:rsid w:val="00AF1EBB"/>
    <w:rsid w:val="00B020CA"/>
    <w:rsid w:val="00B04003"/>
    <w:rsid w:val="00B05AA6"/>
    <w:rsid w:val="00B06A2B"/>
    <w:rsid w:val="00B131E6"/>
    <w:rsid w:val="00B217E2"/>
    <w:rsid w:val="00B21FA0"/>
    <w:rsid w:val="00B256AE"/>
    <w:rsid w:val="00B30C26"/>
    <w:rsid w:val="00B37E83"/>
    <w:rsid w:val="00B457AA"/>
    <w:rsid w:val="00B5263D"/>
    <w:rsid w:val="00B52CC9"/>
    <w:rsid w:val="00B52D54"/>
    <w:rsid w:val="00B60E36"/>
    <w:rsid w:val="00B63E6F"/>
    <w:rsid w:val="00B725E4"/>
    <w:rsid w:val="00B8589F"/>
    <w:rsid w:val="00B91DA2"/>
    <w:rsid w:val="00B9716F"/>
    <w:rsid w:val="00BC4653"/>
    <w:rsid w:val="00BD608C"/>
    <w:rsid w:val="00BE73BC"/>
    <w:rsid w:val="00BF1C9E"/>
    <w:rsid w:val="00BF2F66"/>
    <w:rsid w:val="00C07494"/>
    <w:rsid w:val="00C13154"/>
    <w:rsid w:val="00C345A0"/>
    <w:rsid w:val="00C37CDF"/>
    <w:rsid w:val="00C46154"/>
    <w:rsid w:val="00C566A5"/>
    <w:rsid w:val="00C578C6"/>
    <w:rsid w:val="00C57C80"/>
    <w:rsid w:val="00C70A4C"/>
    <w:rsid w:val="00C75199"/>
    <w:rsid w:val="00C77866"/>
    <w:rsid w:val="00C82982"/>
    <w:rsid w:val="00C84EAA"/>
    <w:rsid w:val="00C84F0E"/>
    <w:rsid w:val="00CA536C"/>
    <w:rsid w:val="00CB4ADE"/>
    <w:rsid w:val="00CB4B66"/>
    <w:rsid w:val="00CB4CF5"/>
    <w:rsid w:val="00CB7A26"/>
    <w:rsid w:val="00CB7B77"/>
    <w:rsid w:val="00CC1378"/>
    <w:rsid w:val="00CC468A"/>
    <w:rsid w:val="00CC5051"/>
    <w:rsid w:val="00CD1B0E"/>
    <w:rsid w:val="00CD7173"/>
    <w:rsid w:val="00CE550C"/>
    <w:rsid w:val="00CF37A6"/>
    <w:rsid w:val="00CF711C"/>
    <w:rsid w:val="00D005BB"/>
    <w:rsid w:val="00D276B0"/>
    <w:rsid w:val="00D32E3F"/>
    <w:rsid w:val="00D334A5"/>
    <w:rsid w:val="00D41456"/>
    <w:rsid w:val="00D53092"/>
    <w:rsid w:val="00D57A76"/>
    <w:rsid w:val="00D57D76"/>
    <w:rsid w:val="00D63AD2"/>
    <w:rsid w:val="00D6633F"/>
    <w:rsid w:val="00D75143"/>
    <w:rsid w:val="00D77482"/>
    <w:rsid w:val="00D85722"/>
    <w:rsid w:val="00D90AD5"/>
    <w:rsid w:val="00DB16DD"/>
    <w:rsid w:val="00DB3813"/>
    <w:rsid w:val="00DC7464"/>
    <w:rsid w:val="00DD606B"/>
    <w:rsid w:val="00DD6EC7"/>
    <w:rsid w:val="00DE6822"/>
    <w:rsid w:val="00DE738F"/>
    <w:rsid w:val="00DF4864"/>
    <w:rsid w:val="00E0247F"/>
    <w:rsid w:val="00E02D39"/>
    <w:rsid w:val="00E0310A"/>
    <w:rsid w:val="00E1576C"/>
    <w:rsid w:val="00E16FF6"/>
    <w:rsid w:val="00E32BDF"/>
    <w:rsid w:val="00E3593B"/>
    <w:rsid w:val="00E372DC"/>
    <w:rsid w:val="00E439D5"/>
    <w:rsid w:val="00E45E0C"/>
    <w:rsid w:val="00E51045"/>
    <w:rsid w:val="00E61094"/>
    <w:rsid w:val="00E63DAF"/>
    <w:rsid w:val="00E63E0D"/>
    <w:rsid w:val="00E71DF2"/>
    <w:rsid w:val="00E73E0B"/>
    <w:rsid w:val="00E750C3"/>
    <w:rsid w:val="00E7673B"/>
    <w:rsid w:val="00E832EA"/>
    <w:rsid w:val="00E87E2B"/>
    <w:rsid w:val="00E90D3B"/>
    <w:rsid w:val="00E90E7D"/>
    <w:rsid w:val="00E94476"/>
    <w:rsid w:val="00EA0CE3"/>
    <w:rsid w:val="00EA1B62"/>
    <w:rsid w:val="00EA2888"/>
    <w:rsid w:val="00EB1BFB"/>
    <w:rsid w:val="00EB2F91"/>
    <w:rsid w:val="00EB5791"/>
    <w:rsid w:val="00ED03CE"/>
    <w:rsid w:val="00ED22BD"/>
    <w:rsid w:val="00ED328F"/>
    <w:rsid w:val="00ED69F7"/>
    <w:rsid w:val="00EE29D1"/>
    <w:rsid w:val="00EF0F64"/>
    <w:rsid w:val="00EF1C64"/>
    <w:rsid w:val="00EF4860"/>
    <w:rsid w:val="00EF7073"/>
    <w:rsid w:val="00F00520"/>
    <w:rsid w:val="00F06889"/>
    <w:rsid w:val="00F1306A"/>
    <w:rsid w:val="00F13A0F"/>
    <w:rsid w:val="00F21B31"/>
    <w:rsid w:val="00F233B5"/>
    <w:rsid w:val="00F25826"/>
    <w:rsid w:val="00F4032F"/>
    <w:rsid w:val="00F46D2B"/>
    <w:rsid w:val="00F47ACD"/>
    <w:rsid w:val="00F51692"/>
    <w:rsid w:val="00F51E9E"/>
    <w:rsid w:val="00F5520A"/>
    <w:rsid w:val="00F60E41"/>
    <w:rsid w:val="00F62245"/>
    <w:rsid w:val="00F707A7"/>
    <w:rsid w:val="00F72C67"/>
    <w:rsid w:val="00F828FF"/>
    <w:rsid w:val="00F85288"/>
    <w:rsid w:val="00F85704"/>
    <w:rsid w:val="00FA64BA"/>
    <w:rsid w:val="00FB0A9B"/>
    <w:rsid w:val="00FB2F14"/>
    <w:rsid w:val="00FB5A57"/>
    <w:rsid w:val="00FB6C72"/>
    <w:rsid w:val="00FB6E69"/>
    <w:rsid w:val="00FC078A"/>
    <w:rsid w:val="00FC08BA"/>
    <w:rsid w:val="00FC4F4F"/>
    <w:rsid w:val="00FE054D"/>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189B-42EE-424D-B708-033A1E6B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14</TotalTime>
  <Pages>2</Pages>
  <Words>3203</Words>
  <Characters>1827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2021-05-04T09:18:00Z</cp:lastPrinted>
  <dcterms:created xsi:type="dcterms:W3CDTF">2022-09-19T07:45:00Z</dcterms:created>
  <dcterms:modified xsi:type="dcterms:W3CDTF">2022-09-19T07:58:00Z</dcterms:modified>
</cp:coreProperties>
</file>