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1DFE1" w14:textId="77777777" w:rsidR="00AB1537" w:rsidRPr="001F2BFB" w:rsidRDefault="00AB1537" w:rsidP="00AB1537">
      <w:pPr>
        <w:jc w:val="center"/>
        <w:rPr>
          <w:b/>
        </w:rPr>
      </w:pPr>
      <w:r w:rsidRPr="001F2BFB">
        <w:rPr>
          <w:b/>
        </w:rPr>
        <w:t xml:space="preserve">DĖL ROKIŠKIO RAJONO SAVIVALDYBĖS </w:t>
      </w:r>
      <w:r>
        <w:rPr>
          <w:b/>
        </w:rPr>
        <w:t>2023</w:t>
      </w:r>
      <w:r w:rsidRPr="001F2BFB">
        <w:rPr>
          <w:b/>
        </w:rPr>
        <w:t xml:space="preserve"> METŲ PRIORITETINIŲ RENGINIŲ SĄRAŠO PATVIRTINIMO</w:t>
      </w:r>
    </w:p>
    <w:p w14:paraId="2A51DFE2" w14:textId="77777777" w:rsidR="00AB1537" w:rsidRPr="001F2BFB" w:rsidRDefault="00AB1537" w:rsidP="00AB1537">
      <w:pPr>
        <w:jc w:val="center"/>
      </w:pPr>
    </w:p>
    <w:p w14:paraId="2A51DFE3" w14:textId="77777777" w:rsidR="00AB1537" w:rsidRPr="001F2BFB" w:rsidRDefault="00AB1537" w:rsidP="00AB1537">
      <w:pPr>
        <w:jc w:val="center"/>
      </w:pPr>
      <w:r>
        <w:t>2022</w:t>
      </w:r>
      <w:r w:rsidRPr="001F2BFB">
        <w:t xml:space="preserve"> m. </w:t>
      </w:r>
      <w:r>
        <w:t>rugsėjo 30</w:t>
      </w:r>
      <w:r w:rsidRPr="001F2BFB">
        <w:t xml:space="preserve"> d. Nr. TS-</w:t>
      </w:r>
    </w:p>
    <w:p w14:paraId="2A51DFE4" w14:textId="77777777" w:rsidR="00AB1537" w:rsidRPr="001F2BFB" w:rsidRDefault="00AB1537" w:rsidP="00AB1537">
      <w:pPr>
        <w:jc w:val="center"/>
      </w:pPr>
      <w:r w:rsidRPr="001F2BFB">
        <w:t>Rokiškis</w:t>
      </w:r>
    </w:p>
    <w:p w14:paraId="2A51DFE5" w14:textId="77777777" w:rsidR="00AB1537" w:rsidRPr="001F2BFB" w:rsidRDefault="00AB1537" w:rsidP="00AB1537">
      <w:pPr>
        <w:jc w:val="both"/>
      </w:pPr>
    </w:p>
    <w:p w14:paraId="2A51DFE6" w14:textId="77777777" w:rsidR="00AB1537" w:rsidRPr="001F2BFB" w:rsidRDefault="00AB1537" w:rsidP="00AB1537">
      <w:pPr>
        <w:jc w:val="both"/>
      </w:pPr>
    </w:p>
    <w:p w14:paraId="2A51DFE7" w14:textId="77777777" w:rsidR="00AB1537" w:rsidRPr="001F2BFB" w:rsidRDefault="00AB1537" w:rsidP="00AB1537">
      <w:pPr>
        <w:tabs>
          <w:tab w:val="left" w:pos="851"/>
        </w:tabs>
        <w:jc w:val="both"/>
        <w:rPr>
          <w:bCs/>
        </w:rPr>
      </w:pPr>
      <w:r w:rsidRPr="001F2BFB">
        <w:rPr>
          <w:bCs/>
        </w:rPr>
        <w:tab/>
        <w:t>Vadovaudamasi Lietuvos Respublikos vietos sa</w:t>
      </w:r>
      <w:r>
        <w:rPr>
          <w:bCs/>
        </w:rPr>
        <w:t xml:space="preserve">vivaldos įstatymo </w:t>
      </w:r>
      <w:r w:rsidRPr="001F2BFB">
        <w:rPr>
          <w:bCs/>
        </w:rPr>
        <w:t xml:space="preserve">6 straipsnio </w:t>
      </w:r>
      <w:r>
        <w:rPr>
          <w:bCs/>
        </w:rPr>
        <w:t>13</w:t>
      </w:r>
      <w:r w:rsidRPr="001F2BFB">
        <w:rPr>
          <w:bCs/>
        </w:rPr>
        <w:t xml:space="preserve"> punktu</w:t>
      </w:r>
      <w:r>
        <w:rPr>
          <w:bCs/>
        </w:rPr>
        <w:t xml:space="preserve"> ir Rokiškio rajono savivaldybės 2021 m. lapkričio 26 d. sprendimu Nr. TS-238 patvirtintu Rokiškio rajono savivaldybės prioritetinių renginių sąrašo sudarymo ir finansavimo tvarkos aprašu,</w:t>
      </w:r>
      <w:r w:rsidRPr="001F2BFB">
        <w:rPr>
          <w:bCs/>
        </w:rPr>
        <w:t xml:space="preserve"> Rokiškio rajono savivaldybės taryba n u s p r e n d ž i a: </w:t>
      </w:r>
    </w:p>
    <w:p w14:paraId="2A51DFE8" w14:textId="77777777" w:rsidR="00AB1537" w:rsidRPr="001F2BFB" w:rsidRDefault="00AB1537" w:rsidP="00AB1537">
      <w:pPr>
        <w:tabs>
          <w:tab w:val="left" w:pos="851"/>
        </w:tabs>
        <w:jc w:val="both"/>
        <w:rPr>
          <w:bCs/>
        </w:rPr>
      </w:pPr>
      <w:r w:rsidRPr="001F2BFB">
        <w:rPr>
          <w:bCs/>
        </w:rPr>
        <w:tab/>
        <w:t>Patvirtinti Rokiškio rajono savivaldybės</w:t>
      </w:r>
      <w:r>
        <w:rPr>
          <w:bCs/>
        </w:rPr>
        <w:t xml:space="preserve"> 2023</w:t>
      </w:r>
      <w:r w:rsidRPr="001F2BFB">
        <w:rPr>
          <w:bCs/>
        </w:rPr>
        <w:t xml:space="preserve"> metų prioritetinių renginių sąrašą (pridedama).</w:t>
      </w:r>
    </w:p>
    <w:p w14:paraId="2A51DFE9" w14:textId="6923531F" w:rsidR="00AB1537" w:rsidRPr="001F2BFB" w:rsidRDefault="00AB1537" w:rsidP="00AB1537">
      <w:pPr>
        <w:tabs>
          <w:tab w:val="left" w:pos="851"/>
        </w:tabs>
        <w:jc w:val="both"/>
      </w:pPr>
      <w:r w:rsidRPr="001F2BFB">
        <w:tab/>
        <w:t>Šis sprendimas per vieną mėnesį gali būti skundžiamas Lietuvos administracinių ginčų komisijos Panevėžio apygardos skyriui adresu</w:t>
      </w:r>
      <w:r w:rsidR="006739D6">
        <w:t xml:space="preserve"> Respublikos g. 62, Panevėžys, </w:t>
      </w:r>
      <w:r w:rsidRPr="001F2BFB">
        <w:t>Lietuvos Respublikos ikiteisminio administracinių ginčų nagrinėjimo tvarkos įstatymo nustatyta tvarka.</w:t>
      </w:r>
    </w:p>
    <w:p w14:paraId="2A51DFEA" w14:textId="77777777" w:rsidR="00AB1537" w:rsidRPr="001F2BFB" w:rsidRDefault="00AB1537" w:rsidP="00AB1537">
      <w:pPr>
        <w:tabs>
          <w:tab w:val="left" w:pos="851"/>
        </w:tabs>
        <w:jc w:val="both"/>
      </w:pPr>
    </w:p>
    <w:p w14:paraId="2A51DFEB" w14:textId="77777777" w:rsidR="00AB1537" w:rsidRPr="001F2BFB" w:rsidRDefault="00AB1537" w:rsidP="00AB1537">
      <w:pPr>
        <w:jc w:val="both"/>
      </w:pPr>
    </w:p>
    <w:p w14:paraId="2A51DFEC" w14:textId="77777777" w:rsidR="00AB1537" w:rsidRPr="001F2BFB" w:rsidRDefault="00AB1537" w:rsidP="00AB1537">
      <w:pPr>
        <w:tabs>
          <w:tab w:val="left" w:pos="851"/>
        </w:tabs>
        <w:jc w:val="both"/>
      </w:pPr>
      <w:r w:rsidRPr="001F2BFB">
        <w:t>Savivaldybės meras</w:t>
      </w:r>
      <w:r w:rsidRPr="001F2BFB">
        <w:tab/>
      </w:r>
      <w:r w:rsidRPr="001F2BFB">
        <w:tab/>
      </w:r>
      <w:r w:rsidRPr="001F2BFB">
        <w:tab/>
      </w:r>
      <w:r w:rsidRPr="001F2BFB">
        <w:tab/>
        <w:t>Ramūnas Godeliauskas</w:t>
      </w:r>
    </w:p>
    <w:p w14:paraId="2A51DFED" w14:textId="77777777" w:rsidR="00AB1537" w:rsidRPr="001F2BFB" w:rsidRDefault="00AB1537" w:rsidP="00AB1537">
      <w:pPr>
        <w:tabs>
          <w:tab w:val="left" w:pos="851"/>
        </w:tabs>
        <w:jc w:val="both"/>
      </w:pPr>
    </w:p>
    <w:p w14:paraId="2A51DFEE" w14:textId="77777777" w:rsidR="00AB1537" w:rsidRPr="001F2BFB" w:rsidRDefault="00AB1537" w:rsidP="00AB1537">
      <w:pPr>
        <w:tabs>
          <w:tab w:val="left" w:pos="851"/>
        </w:tabs>
        <w:jc w:val="both"/>
      </w:pPr>
    </w:p>
    <w:p w14:paraId="2A51DFEF" w14:textId="77777777" w:rsidR="00AB1537" w:rsidRPr="001F2BFB" w:rsidRDefault="00AB1537" w:rsidP="00AB1537">
      <w:pPr>
        <w:tabs>
          <w:tab w:val="left" w:pos="851"/>
        </w:tabs>
        <w:jc w:val="both"/>
      </w:pPr>
    </w:p>
    <w:p w14:paraId="2A51DFF0" w14:textId="77777777" w:rsidR="00AB1537" w:rsidRPr="001F2BFB" w:rsidRDefault="00AB1537" w:rsidP="00AB1537">
      <w:pPr>
        <w:tabs>
          <w:tab w:val="left" w:pos="851"/>
        </w:tabs>
        <w:jc w:val="both"/>
      </w:pPr>
    </w:p>
    <w:p w14:paraId="2A51DFF1" w14:textId="77777777" w:rsidR="00AB1537" w:rsidRPr="001F2BFB" w:rsidRDefault="00AB1537" w:rsidP="00AB1537">
      <w:pPr>
        <w:tabs>
          <w:tab w:val="left" w:pos="851"/>
        </w:tabs>
        <w:jc w:val="both"/>
      </w:pPr>
    </w:p>
    <w:p w14:paraId="2A51DFF2" w14:textId="77777777" w:rsidR="00AB1537" w:rsidRPr="001F2BFB" w:rsidRDefault="00AB1537" w:rsidP="00AB1537">
      <w:pPr>
        <w:tabs>
          <w:tab w:val="left" w:pos="851"/>
        </w:tabs>
        <w:jc w:val="both"/>
      </w:pPr>
    </w:p>
    <w:p w14:paraId="2A51DFF3" w14:textId="77777777" w:rsidR="00AB1537" w:rsidRDefault="00AB1537" w:rsidP="00AB1537">
      <w:pPr>
        <w:tabs>
          <w:tab w:val="left" w:pos="851"/>
        </w:tabs>
        <w:jc w:val="both"/>
      </w:pPr>
    </w:p>
    <w:p w14:paraId="2A51DFF4" w14:textId="77777777" w:rsidR="00AB1537" w:rsidRDefault="00AB1537" w:rsidP="00AB1537">
      <w:pPr>
        <w:tabs>
          <w:tab w:val="left" w:pos="851"/>
        </w:tabs>
        <w:jc w:val="both"/>
      </w:pPr>
    </w:p>
    <w:p w14:paraId="2A51DFF5" w14:textId="77777777" w:rsidR="00AB1537" w:rsidRDefault="00AB1537" w:rsidP="00AB1537">
      <w:pPr>
        <w:tabs>
          <w:tab w:val="left" w:pos="851"/>
        </w:tabs>
        <w:jc w:val="both"/>
      </w:pPr>
    </w:p>
    <w:p w14:paraId="2A51DFF6" w14:textId="77777777" w:rsidR="00AB1537" w:rsidRPr="001F2BFB" w:rsidRDefault="00AB1537" w:rsidP="00AB1537">
      <w:pPr>
        <w:tabs>
          <w:tab w:val="left" w:pos="851"/>
        </w:tabs>
        <w:jc w:val="both"/>
      </w:pPr>
    </w:p>
    <w:p w14:paraId="2A51DFF7" w14:textId="77777777" w:rsidR="00AB1537" w:rsidRPr="001F2BFB" w:rsidRDefault="00AB1537" w:rsidP="00AB1537">
      <w:pPr>
        <w:tabs>
          <w:tab w:val="left" w:pos="851"/>
        </w:tabs>
        <w:jc w:val="both"/>
      </w:pPr>
    </w:p>
    <w:p w14:paraId="2A51DFF8" w14:textId="77777777" w:rsidR="00AB1537" w:rsidRPr="001F2BFB" w:rsidRDefault="00AB1537" w:rsidP="00AB1537">
      <w:pPr>
        <w:tabs>
          <w:tab w:val="left" w:pos="851"/>
        </w:tabs>
        <w:jc w:val="both"/>
      </w:pPr>
    </w:p>
    <w:p w14:paraId="2A51DFF9" w14:textId="77777777" w:rsidR="00AB1537" w:rsidRPr="001F2BFB" w:rsidRDefault="00AB1537" w:rsidP="00AB1537">
      <w:pPr>
        <w:tabs>
          <w:tab w:val="left" w:pos="851"/>
        </w:tabs>
        <w:jc w:val="both"/>
      </w:pPr>
    </w:p>
    <w:p w14:paraId="2A51DFFA" w14:textId="77777777" w:rsidR="00AB1537" w:rsidRPr="001F2BFB" w:rsidRDefault="00AB1537" w:rsidP="00AB1537">
      <w:pPr>
        <w:tabs>
          <w:tab w:val="left" w:pos="851"/>
        </w:tabs>
        <w:jc w:val="both"/>
      </w:pPr>
    </w:p>
    <w:p w14:paraId="2A51DFFB" w14:textId="77777777" w:rsidR="00AB1537" w:rsidRPr="001F2BFB" w:rsidRDefault="00AB1537" w:rsidP="00AB1537">
      <w:pPr>
        <w:tabs>
          <w:tab w:val="left" w:pos="851"/>
        </w:tabs>
        <w:jc w:val="both"/>
      </w:pPr>
    </w:p>
    <w:p w14:paraId="2A51DFFC" w14:textId="77777777" w:rsidR="00AB1537" w:rsidRPr="001F2BFB" w:rsidRDefault="00AB1537" w:rsidP="00AB1537">
      <w:pPr>
        <w:tabs>
          <w:tab w:val="left" w:pos="851"/>
        </w:tabs>
        <w:jc w:val="both"/>
      </w:pPr>
    </w:p>
    <w:p w14:paraId="2A51DFFD" w14:textId="77777777" w:rsidR="00AB1537" w:rsidRPr="001F2BFB" w:rsidRDefault="00AB1537" w:rsidP="00AB1537">
      <w:pPr>
        <w:tabs>
          <w:tab w:val="left" w:pos="851"/>
        </w:tabs>
        <w:jc w:val="both"/>
      </w:pPr>
    </w:p>
    <w:p w14:paraId="2A51DFFE" w14:textId="77777777" w:rsidR="00AB1537" w:rsidRPr="001F2BFB" w:rsidRDefault="00AB1537" w:rsidP="00AB1537">
      <w:pPr>
        <w:tabs>
          <w:tab w:val="left" w:pos="851"/>
        </w:tabs>
        <w:jc w:val="both"/>
      </w:pPr>
    </w:p>
    <w:p w14:paraId="2A51DFFF" w14:textId="77777777" w:rsidR="00AB1537" w:rsidRPr="001F2BFB" w:rsidRDefault="00AB1537" w:rsidP="00AB1537">
      <w:pPr>
        <w:tabs>
          <w:tab w:val="left" w:pos="851"/>
        </w:tabs>
        <w:jc w:val="both"/>
      </w:pPr>
    </w:p>
    <w:p w14:paraId="2A51E000" w14:textId="77777777" w:rsidR="00AB1537" w:rsidRPr="001F2BFB" w:rsidRDefault="00AB1537" w:rsidP="00AB1537">
      <w:pPr>
        <w:tabs>
          <w:tab w:val="left" w:pos="851"/>
        </w:tabs>
        <w:jc w:val="both"/>
      </w:pPr>
    </w:p>
    <w:p w14:paraId="2A51E001" w14:textId="77777777" w:rsidR="00AB1537" w:rsidRPr="001F2BFB" w:rsidRDefault="00AB1537" w:rsidP="00AB1537">
      <w:pPr>
        <w:tabs>
          <w:tab w:val="left" w:pos="851"/>
        </w:tabs>
        <w:jc w:val="both"/>
      </w:pPr>
    </w:p>
    <w:p w14:paraId="2A51E002" w14:textId="77777777" w:rsidR="00AB1537" w:rsidRPr="001F2BFB" w:rsidRDefault="00AB1537" w:rsidP="00AB1537">
      <w:pPr>
        <w:tabs>
          <w:tab w:val="left" w:pos="851"/>
        </w:tabs>
        <w:jc w:val="both"/>
      </w:pPr>
    </w:p>
    <w:p w14:paraId="2A51E003" w14:textId="77777777" w:rsidR="00AB1537" w:rsidRDefault="00AB1537" w:rsidP="00AB1537">
      <w:pPr>
        <w:tabs>
          <w:tab w:val="left" w:pos="851"/>
        </w:tabs>
        <w:jc w:val="both"/>
      </w:pPr>
    </w:p>
    <w:p w14:paraId="2A51E005" w14:textId="77777777" w:rsidR="00AB1537" w:rsidRDefault="00AB1537" w:rsidP="00AB1537">
      <w:pPr>
        <w:jc w:val="both"/>
        <w:rPr>
          <w:bCs/>
        </w:rPr>
      </w:pPr>
      <w:r w:rsidRPr="001F2BFB">
        <w:rPr>
          <w:bCs/>
        </w:rPr>
        <w:t>Irena Matelienė</w:t>
      </w:r>
    </w:p>
    <w:p w14:paraId="2A51E006" w14:textId="77777777" w:rsidR="00AB1537" w:rsidRPr="001F2BFB" w:rsidRDefault="00AB1537" w:rsidP="00AB1537">
      <w:r w:rsidRPr="001F2BFB">
        <w:lastRenderedPageBreak/>
        <w:t>Rokiškio rajono savivaldybės tarybai</w:t>
      </w:r>
    </w:p>
    <w:p w14:paraId="2A51E007" w14:textId="77777777" w:rsidR="00AB1537" w:rsidRDefault="00AB1537" w:rsidP="00AB1537">
      <w:pPr>
        <w:pStyle w:val="Pagrindinistekstas3"/>
        <w:jc w:val="both"/>
        <w:rPr>
          <w:b/>
          <w:szCs w:val="24"/>
        </w:rPr>
      </w:pPr>
    </w:p>
    <w:p w14:paraId="2A51E008" w14:textId="7F3C31E3" w:rsidR="00AB1537" w:rsidRDefault="00AB1537" w:rsidP="00AB1537">
      <w:pPr>
        <w:pStyle w:val="Antrats"/>
        <w:tabs>
          <w:tab w:val="right" w:pos="851"/>
        </w:tabs>
        <w:jc w:val="center"/>
        <w:rPr>
          <w:b/>
          <w:color w:val="000000"/>
        </w:rPr>
      </w:pPr>
      <w:r w:rsidRPr="001F2BFB">
        <w:rPr>
          <w:b/>
        </w:rPr>
        <w:t>TEIKIAMO SPRENDIMO PROJEKTO„DĖL R</w:t>
      </w:r>
      <w:r>
        <w:rPr>
          <w:b/>
        </w:rPr>
        <w:t>OKIŠKIO RAJONO SAVIVALDYBĖS 2023</w:t>
      </w:r>
      <w:r w:rsidRPr="001F2BFB">
        <w:rPr>
          <w:b/>
        </w:rPr>
        <w:t xml:space="preserve"> METŲ PRIORITETINIŲ RENGINIŲ SĄRAŠO PATVIRTINIMO</w:t>
      </w:r>
      <w:r w:rsidR="00824D67">
        <w:rPr>
          <w:b/>
          <w:color w:val="000000"/>
        </w:rPr>
        <w:t xml:space="preserve">“ </w:t>
      </w:r>
    </w:p>
    <w:p w14:paraId="2A51E009" w14:textId="77777777" w:rsidR="00AB1537" w:rsidRPr="00C22829" w:rsidRDefault="00AB1537" w:rsidP="00AB1537">
      <w:pPr>
        <w:pStyle w:val="Antrats"/>
        <w:tabs>
          <w:tab w:val="right" w:pos="851"/>
        </w:tabs>
        <w:jc w:val="center"/>
        <w:rPr>
          <w:b/>
          <w:bCs/>
        </w:rPr>
      </w:pPr>
      <w:r w:rsidRPr="001F2BFB">
        <w:rPr>
          <w:b/>
        </w:rPr>
        <w:t>AIŠKINAMASIS RAŠTAS</w:t>
      </w:r>
    </w:p>
    <w:p w14:paraId="2A51E00A" w14:textId="77777777" w:rsidR="00AB1537" w:rsidRPr="001F2BFB" w:rsidRDefault="00AB1537" w:rsidP="00AB1537">
      <w:pPr>
        <w:jc w:val="both"/>
        <w:rPr>
          <w:color w:val="000000"/>
        </w:rPr>
      </w:pPr>
    </w:p>
    <w:p w14:paraId="2A51E00B" w14:textId="77777777" w:rsidR="00AB1537" w:rsidRPr="001F2BFB" w:rsidRDefault="00AB1537" w:rsidP="00AB1537">
      <w:pPr>
        <w:jc w:val="center"/>
        <w:rPr>
          <w:color w:val="000000"/>
        </w:rPr>
      </w:pPr>
      <w:r>
        <w:rPr>
          <w:color w:val="000000"/>
        </w:rPr>
        <w:t>2022-09-30</w:t>
      </w:r>
    </w:p>
    <w:p w14:paraId="2A51E00C" w14:textId="77777777" w:rsidR="00AB1537" w:rsidRPr="001F2BFB" w:rsidRDefault="00AB1537" w:rsidP="00AB1537">
      <w:pPr>
        <w:jc w:val="center"/>
      </w:pPr>
      <w:r w:rsidRPr="001F2BFB">
        <w:t>Rokiškis</w:t>
      </w:r>
    </w:p>
    <w:p w14:paraId="2A51E00D" w14:textId="77777777" w:rsidR="00AB1537" w:rsidRPr="001F2BFB" w:rsidRDefault="00AB1537" w:rsidP="00AB1537">
      <w:pPr>
        <w:jc w:val="both"/>
      </w:pPr>
    </w:p>
    <w:p w14:paraId="2A51E00E" w14:textId="77777777" w:rsidR="00AB1537" w:rsidRPr="001F2BFB" w:rsidRDefault="00AB1537" w:rsidP="00AB1537">
      <w:pPr>
        <w:ind w:firstLine="851"/>
        <w:jc w:val="both"/>
      </w:pPr>
      <w:r>
        <w:rPr>
          <w:b/>
        </w:rPr>
        <w:t>S</w:t>
      </w:r>
      <w:r w:rsidRPr="006E3D5D">
        <w:rPr>
          <w:b/>
        </w:rPr>
        <w:t xml:space="preserve">prendimo projekto tikslai ir uždaviniai. </w:t>
      </w:r>
      <w:r w:rsidRPr="001F2BFB">
        <w:t>Sprendimo tikslas – patvirtinti reikšmingiausių 202</w:t>
      </w:r>
      <w:r>
        <w:t>3</w:t>
      </w:r>
      <w:r w:rsidRPr="001F2BFB">
        <w:t xml:space="preserve"> metų Rokiškio rajono renginių sąrašą, numatyti jiems įgyvendinti reikalingas savivaldybės biudžeto lėšas.</w:t>
      </w:r>
    </w:p>
    <w:p w14:paraId="2A51E00F" w14:textId="77777777" w:rsidR="00AB1537" w:rsidRPr="00E43696" w:rsidRDefault="00AB1537" w:rsidP="00AB1537">
      <w:pPr>
        <w:ind w:firstLine="851"/>
        <w:jc w:val="both"/>
      </w:pPr>
      <w:r>
        <w:rPr>
          <w:b/>
          <w:bCs/>
        </w:rPr>
        <w:t>Teisinio reguliavimo nuostatos</w:t>
      </w:r>
      <w:r w:rsidRPr="006E3D5D">
        <w:rPr>
          <w:b/>
          <w:bCs/>
        </w:rPr>
        <w:t>.</w:t>
      </w:r>
      <w:r w:rsidRPr="006E3D5D">
        <w:t xml:space="preserve"> </w:t>
      </w:r>
      <w:r w:rsidRPr="007C6B01">
        <w:rPr>
          <w:color w:val="000000"/>
        </w:rPr>
        <w:t>L</w:t>
      </w:r>
      <w:r w:rsidRPr="007C6B01">
        <w:t>iet</w:t>
      </w:r>
      <w:r w:rsidRPr="001F2BFB">
        <w:t xml:space="preserve">uvos Respublikos vietos savivaldos </w:t>
      </w:r>
      <w:r>
        <w:t>įstatymas,</w:t>
      </w:r>
      <w:r w:rsidRPr="00E43696">
        <w:t xml:space="preserve"> Rokiškio rajono savivaldybės tarybos 202</w:t>
      </w:r>
      <w:r>
        <w:t>1</w:t>
      </w:r>
      <w:r w:rsidRPr="00E43696">
        <w:t xml:space="preserve"> m. </w:t>
      </w:r>
      <w:r>
        <w:t>lapkričio 26</w:t>
      </w:r>
      <w:r w:rsidRPr="00E43696">
        <w:t xml:space="preserve"> d. sprendimas Nr. </w:t>
      </w:r>
      <w:r>
        <w:t>TS-238</w:t>
      </w:r>
      <w:r w:rsidRPr="00E43696">
        <w:t xml:space="preserve"> „Dėl Rokiškio rajono savivaldybės prioritetinių renginių sąrašo sudarymo ir finansavimo tvarkos aprašo patvirtinimo“.</w:t>
      </w:r>
      <w:r w:rsidRPr="00E43696">
        <w:rPr>
          <w:b/>
        </w:rPr>
        <w:t xml:space="preserve"> </w:t>
      </w:r>
    </w:p>
    <w:p w14:paraId="2A51E010" w14:textId="77777777" w:rsidR="00AB1537" w:rsidRPr="002865F0" w:rsidRDefault="00AB1537" w:rsidP="00AB1537">
      <w:pPr>
        <w:pStyle w:val="Betarp"/>
        <w:tabs>
          <w:tab w:val="left" w:pos="851"/>
        </w:tabs>
        <w:jc w:val="both"/>
        <w:rPr>
          <w:szCs w:val="24"/>
        </w:rPr>
      </w:pPr>
      <w:r w:rsidRPr="00E43696">
        <w:rPr>
          <w:b/>
          <w:szCs w:val="24"/>
        </w:rPr>
        <w:tab/>
        <w:t xml:space="preserve">Spendimo projekto esmė. </w:t>
      </w:r>
      <w:r w:rsidRPr="00E43696">
        <w:rPr>
          <w:szCs w:val="24"/>
        </w:rPr>
        <w:t>Pagal Rokiškio rajono savivaldybės prioritetinių renginių</w:t>
      </w:r>
      <w:r w:rsidRPr="001F2BFB">
        <w:rPr>
          <w:szCs w:val="24"/>
        </w:rPr>
        <w:t xml:space="preserve"> sąrašo sudarymo ir finansavimo tvarkos aprašo</w:t>
      </w:r>
      <w:r>
        <w:rPr>
          <w:szCs w:val="24"/>
        </w:rPr>
        <w:t xml:space="preserve"> (toliau – tvarkos aprašas)</w:t>
      </w:r>
      <w:r w:rsidRPr="001F2BFB">
        <w:rPr>
          <w:szCs w:val="24"/>
        </w:rPr>
        <w:t xml:space="preserve"> 17 punktą R</w:t>
      </w:r>
      <w:r>
        <w:rPr>
          <w:szCs w:val="24"/>
        </w:rPr>
        <w:t>okiškio rajono savivaldybės 2023</w:t>
      </w:r>
      <w:r w:rsidRPr="001F2BFB">
        <w:rPr>
          <w:szCs w:val="24"/>
        </w:rPr>
        <w:t xml:space="preserve"> metų prioritetinių renginių sąrašas</w:t>
      </w:r>
      <w:r>
        <w:rPr>
          <w:szCs w:val="24"/>
        </w:rPr>
        <w:t xml:space="preserve"> </w:t>
      </w:r>
      <w:r w:rsidRPr="001F2BFB">
        <w:rPr>
          <w:szCs w:val="24"/>
        </w:rPr>
        <w:t xml:space="preserve">tvirtinamas Rokiškio rajono savivaldybės tarybos sprendimu. </w:t>
      </w:r>
    </w:p>
    <w:p w14:paraId="2A51E011" w14:textId="5BDAB7F0" w:rsidR="00AB1537" w:rsidRDefault="00AB1537" w:rsidP="00AB1537">
      <w:pPr>
        <w:pStyle w:val="Betarp"/>
        <w:tabs>
          <w:tab w:val="left" w:pos="851"/>
        </w:tabs>
        <w:jc w:val="both"/>
        <w:rPr>
          <w:szCs w:val="24"/>
        </w:rPr>
      </w:pPr>
      <w:r w:rsidRPr="002865F0">
        <w:rPr>
          <w:szCs w:val="24"/>
        </w:rPr>
        <w:tab/>
        <w:t>Rokiškio rajono savivaldybės administracija paraiškų priėmimo laikotarpiu 2022 m. bala</w:t>
      </w:r>
      <w:r w:rsidR="002865F0" w:rsidRPr="002865F0">
        <w:rPr>
          <w:szCs w:val="24"/>
        </w:rPr>
        <w:t>ndžio 1 d. – 2022</w:t>
      </w:r>
      <w:r w:rsidRPr="002865F0">
        <w:rPr>
          <w:szCs w:val="24"/>
        </w:rPr>
        <w:t xml:space="preserve"> m. liepos 29 d. gavo 21 paraišką (19 – kultūros, 2 sporto renginių), 2 kultūros ir meno premijų skyrimo prašymus ir 1 valstybinių ir kalendorinių švenčių ciklo finansavimo prašymą. Su paraiškomis susipažinti galima Rokiškio rajono savivaldybės</w:t>
      </w:r>
      <w:r>
        <w:rPr>
          <w:szCs w:val="24"/>
        </w:rPr>
        <w:t xml:space="preserve"> administracijos Komunikacijos ir kultūros skyriuje, Švietimo ir sporto skyriuje.</w:t>
      </w:r>
      <w:r w:rsidR="00824D67">
        <w:rPr>
          <w:szCs w:val="24"/>
        </w:rPr>
        <w:t xml:space="preserve"> </w:t>
      </w:r>
    </w:p>
    <w:p w14:paraId="2A51E012" w14:textId="77777777" w:rsidR="00AB1537" w:rsidRDefault="00AB1537" w:rsidP="00AB1537">
      <w:pPr>
        <w:pStyle w:val="Betarp"/>
        <w:tabs>
          <w:tab w:val="left" w:pos="851"/>
        </w:tabs>
        <w:jc w:val="both"/>
        <w:rPr>
          <w:szCs w:val="24"/>
        </w:rPr>
      </w:pPr>
      <w:r>
        <w:rPr>
          <w:szCs w:val="24"/>
        </w:rPr>
        <w:tab/>
        <w:t xml:space="preserve">Vadovaujantis tvarkos aprašo 10 punktu, po administracinio vertinimo paraiškas papildyti paprašyti 7 teikėjai. Paraiškas būtina informacija papildė 6 teikėjai. Vadovaujantis tvarkos aprašo 11 punktu, turinio vertinimui perduotos  18 kultūros paraiškų, 2 sporto paraiškos. </w:t>
      </w:r>
    </w:p>
    <w:p w14:paraId="2A51E013" w14:textId="77777777" w:rsidR="00AB1537" w:rsidRDefault="00AB1537" w:rsidP="00AB1537">
      <w:pPr>
        <w:pStyle w:val="Betarp"/>
        <w:tabs>
          <w:tab w:val="left" w:pos="851"/>
        </w:tabs>
        <w:jc w:val="both"/>
        <w:rPr>
          <w:szCs w:val="24"/>
        </w:rPr>
      </w:pPr>
      <w:r>
        <w:rPr>
          <w:szCs w:val="24"/>
        </w:rPr>
        <w:tab/>
      </w:r>
      <w:r w:rsidRPr="00C10D34">
        <w:rPr>
          <w:szCs w:val="24"/>
        </w:rPr>
        <w:t>2022 m. rugpjūčio 30 d. Rokiškio rajono savivaldybės kultūros ir turizmo tarybos posėdyje bendru sutarimu parengta rekomendacija dėl kultūros renginių. 2022 m. rugpjūčio 30 d. Rokiškio rajono savivaldybės sporto ir sveikatinimo tarybos posėdyje bendru sutarimu parengta rekomendacija dėl sporto renginio finansavimo. Šio tarybos sprendimo priedas „Rokiškio rajono</w:t>
      </w:r>
      <w:r>
        <w:rPr>
          <w:szCs w:val="24"/>
        </w:rPr>
        <w:t xml:space="preserve"> savivaldybės 2023</w:t>
      </w:r>
      <w:r w:rsidRPr="001F2BFB">
        <w:rPr>
          <w:szCs w:val="24"/>
        </w:rPr>
        <w:t xml:space="preserve"> metų prioritetinių renginių sąrašas</w:t>
      </w:r>
      <w:r>
        <w:rPr>
          <w:szCs w:val="24"/>
        </w:rPr>
        <w:t>“ parengtas minėtųjų rekomendacijų</w:t>
      </w:r>
      <w:r w:rsidRPr="001F2BFB">
        <w:rPr>
          <w:szCs w:val="24"/>
        </w:rPr>
        <w:t xml:space="preserve"> pagrindu.</w:t>
      </w:r>
      <w:r>
        <w:rPr>
          <w:szCs w:val="24"/>
        </w:rPr>
        <w:t xml:space="preserve"> Tos pačios renginių grupės (kaip įvardintos tvarkos aprašo 6 punkte) renginiai išdėstyti pagal turinio vertinimo balų eilę. Renginiams rekomenduojamos skirti lėšos paskirstytos laikantis praėjusių 2022 metų Rajono renginių priemonės finansavimo ir Respublikinių ir tarptautinių renginių priemonės finansavimo apimčių.</w:t>
      </w:r>
      <w:r w:rsidRPr="001F2BFB">
        <w:rPr>
          <w:szCs w:val="24"/>
        </w:rPr>
        <w:t xml:space="preserve"> </w:t>
      </w:r>
    </w:p>
    <w:p w14:paraId="2A51E014" w14:textId="77777777" w:rsidR="00AB1537" w:rsidRDefault="00AB1537" w:rsidP="00AB1537">
      <w:pPr>
        <w:pStyle w:val="Betarp"/>
        <w:tabs>
          <w:tab w:val="left" w:pos="851"/>
        </w:tabs>
        <w:jc w:val="both"/>
        <w:rPr>
          <w:szCs w:val="24"/>
        </w:rPr>
      </w:pPr>
      <w:r>
        <w:rPr>
          <w:szCs w:val="24"/>
        </w:rPr>
        <w:tab/>
        <w:t>T</w:t>
      </w:r>
      <w:r w:rsidRPr="001F2BFB">
        <w:rPr>
          <w:szCs w:val="24"/>
        </w:rPr>
        <w:t>varkos aprašo 11.5. punkte numatyta, jog vienais kalendoriniais metais į prioritetinių renginių sąrašą įtraukiami ne daugiau kaip 2 naują t</w:t>
      </w:r>
      <w:r>
        <w:rPr>
          <w:szCs w:val="24"/>
        </w:rPr>
        <w:t>radiciją formuojantys renginiai.</w:t>
      </w:r>
    </w:p>
    <w:p w14:paraId="2A51E015" w14:textId="646E5187" w:rsidR="00AB1537" w:rsidRDefault="00AB1537" w:rsidP="00AB1537">
      <w:pPr>
        <w:pStyle w:val="Betarp"/>
        <w:tabs>
          <w:tab w:val="left" w:pos="851"/>
        </w:tabs>
        <w:jc w:val="both"/>
        <w:rPr>
          <w:szCs w:val="24"/>
        </w:rPr>
      </w:pPr>
      <w:r>
        <w:rPr>
          <w:szCs w:val="24"/>
        </w:rPr>
        <w:tab/>
        <w:t>Pareiškėjai, kurių renginiai neįtraukiami į Rokiškio rajono savivaldybės 2023 metų prioritetinių renginių sąrašą, informuojami apie galimybę teikti panašaus turinio paraiškas regioninei Tolygios kultūrinės raidos programai (numatomi</w:t>
      </w:r>
      <w:r w:rsidR="006739D6">
        <w:rPr>
          <w:szCs w:val="24"/>
        </w:rPr>
        <w:t xml:space="preserve"> paraiškų priėmimo laikotarpiai</w:t>
      </w:r>
      <w:r>
        <w:rPr>
          <w:szCs w:val="24"/>
        </w:rPr>
        <w:t xml:space="preserve"> – 2022 m. rugsėjo-spalio mėn.;</w:t>
      </w:r>
      <w:r w:rsidR="003D0C9B">
        <w:rPr>
          <w:szCs w:val="24"/>
        </w:rPr>
        <w:t xml:space="preserve"> 2023 m. kovo-balandžio mėn.); </w:t>
      </w:r>
      <w:bookmarkStart w:id="0" w:name="_GoBack"/>
      <w:bookmarkEnd w:id="0"/>
      <w:r>
        <w:rPr>
          <w:szCs w:val="24"/>
        </w:rPr>
        <w:t xml:space="preserve">Rokiškio rajono savivaldybės nevyriausybinių kultūros organizacijų projektų, etninės kultūros, istorijos ir tautinės atminties puoselėjimo veiklų finansavimo, kaimo kultūrinės veiklos priemonėms (informacija apie numatomus paraiškų priėmimo laikotarpius viešinama Rokiškio rajono savivaldybės interneto svetainėje, Komunikacijos ir kultūros skyriaus informacijos skiltyje). </w:t>
      </w:r>
    </w:p>
    <w:p w14:paraId="2A51E016" w14:textId="77777777" w:rsidR="00AB1537" w:rsidRDefault="00AB1537" w:rsidP="00AB1537">
      <w:pPr>
        <w:pStyle w:val="Betarp"/>
        <w:tabs>
          <w:tab w:val="left" w:pos="851"/>
        </w:tabs>
        <w:jc w:val="both"/>
        <w:rPr>
          <w:szCs w:val="24"/>
        </w:rPr>
      </w:pPr>
      <w:r>
        <w:rPr>
          <w:szCs w:val="24"/>
        </w:rPr>
        <w:tab/>
        <w:t xml:space="preserve">Šiame </w:t>
      </w:r>
      <w:r w:rsidRPr="001F2BFB">
        <w:rPr>
          <w:szCs w:val="24"/>
        </w:rPr>
        <w:t xml:space="preserve">aiškinamajame rašte </w:t>
      </w:r>
      <w:r>
        <w:rPr>
          <w:szCs w:val="24"/>
        </w:rPr>
        <w:t xml:space="preserve">pateikiama informacija apie visas gautas ir įvertintas renginių paraiškas nurodant visą renginiui organizuoti reikalingą sumą, iš savivaldybės biudžeto </w:t>
      </w:r>
      <w:r w:rsidRPr="001F2BFB">
        <w:rPr>
          <w:szCs w:val="24"/>
        </w:rPr>
        <w:t>prašomą sumą</w:t>
      </w:r>
      <w:r>
        <w:rPr>
          <w:szCs w:val="24"/>
        </w:rPr>
        <w:t xml:space="preserve"> ir ekspertų grupių rekomenduojamą skirti sumą:</w:t>
      </w:r>
    </w:p>
    <w:tbl>
      <w:tblPr>
        <w:tblW w:w="5000" w:type="pct"/>
        <w:tblLook w:val="04A0" w:firstRow="1" w:lastRow="0" w:firstColumn="1" w:lastColumn="0" w:noHBand="0" w:noVBand="1"/>
      </w:tblPr>
      <w:tblGrid>
        <w:gridCol w:w="1096"/>
        <w:gridCol w:w="2130"/>
        <w:gridCol w:w="4911"/>
        <w:gridCol w:w="1717"/>
      </w:tblGrid>
      <w:tr w:rsidR="00AB1537" w:rsidRPr="00E97222" w14:paraId="2A51E01B" w14:textId="77777777" w:rsidTr="000F1247">
        <w:trPr>
          <w:trHeight w:val="574"/>
        </w:trPr>
        <w:tc>
          <w:tcPr>
            <w:tcW w:w="55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51E017" w14:textId="77777777" w:rsidR="00AB1537" w:rsidRPr="00E97222" w:rsidRDefault="00AB1537" w:rsidP="000F1247">
            <w:pPr>
              <w:contextualSpacing/>
              <w:rPr>
                <w:color w:val="000000"/>
                <w:lang w:val="en-US"/>
              </w:rPr>
            </w:pPr>
            <w:r>
              <w:rPr>
                <w:color w:val="000000"/>
              </w:rPr>
              <w:lastRenderedPageBreak/>
              <w:t>R</w:t>
            </w:r>
            <w:r w:rsidRPr="00E97222">
              <w:rPr>
                <w:color w:val="000000"/>
              </w:rPr>
              <w:t>enginio grupė</w:t>
            </w:r>
          </w:p>
        </w:tc>
        <w:tc>
          <w:tcPr>
            <w:tcW w:w="1081" w:type="pct"/>
            <w:tcBorders>
              <w:top w:val="single" w:sz="4" w:space="0" w:color="auto"/>
              <w:left w:val="nil"/>
              <w:bottom w:val="single" w:sz="4" w:space="0" w:color="auto"/>
              <w:right w:val="single" w:sz="4" w:space="0" w:color="auto"/>
            </w:tcBorders>
            <w:shd w:val="clear" w:color="000000" w:fill="FFFFFF"/>
            <w:vAlign w:val="bottom"/>
            <w:hideMark/>
          </w:tcPr>
          <w:p w14:paraId="2A51E018" w14:textId="77777777" w:rsidR="00AB1537" w:rsidRPr="00E97222" w:rsidRDefault="00AB1537" w:rsidP="000F1247">
            <w:pPr>
              <w:contextualSpacing/>
              <w:rPr>
                <w:color w:val="000000"/>
              </w:rPr>
            </w:pPr>
            <w:r w:rsidRPr="00E97222">
              <w:rPr>
                <w:color w:val="000000"/>
              </w:rPr>
              <w:t>Paraiškos teikėjas</w:t>
            </w:r>
          </w:p>
        </w:tc>
        <w:tc>
          <w:tcPr>
            <w:tcW w:w="2492" w:type="pct"/>
            <w:tcBorders>
              <w:top w:val="single" w:sz="4" w:space="0" w:color="auto"/>
              <w:left w:val="nil"/>
              <w:bottom w:val="single" w:sz="4" w:space="0" w:color="auto"/>
              <w:right w:val="single" w:sz="4" w:space="0" w:color="auto"/>
            </w:tcBorders>
            <w:shd w:val="clear" w:color="000000" w:fill="FFFFFF"/>
            <w:vAlign w:val="bottom"/>
            <w:hideMark/>
          </w:tcPr>
          <w:p w14:paraId="2A51E019" w14:textId="77777777" w:rsidR="00AB1537" w:rsidRPr="00E97222" w:rsidRDefault="00AB1537" w:rsidP="000F1247">
            <w:pPr>
              <w:contextualSpacing/>
              <w:rPr>
                <w:color w:val="000000"/>
              </w:rPr>
            </w:pPr>
            <w:r w:rsidRPr="00E97222">
              <w:rPr>
                <w:color w:val="000000"/>
              </w:rPr>
              <w:t>Renginio pavadinimas</w:t>
            </w:r>
            <w:r>
              <w:rPr>
                <w:color w:val="000000"/>
              </w:rPr>
              <w:t xml:space="preserve">; visa reikalinga suma, </w:t>
            </w:r>
            <w:proofErr w:type="spellStart"/>
            <w:r>
              <w:rPr>
                <w:color w:val="000000"/>
              </w:rPr>
              <w:t>Eur</w:t>
            </w:r>
            <w:proofErr w:type="spellEnd"/>
            <w:r>
              <w:rPr>
                <w:color w:val="000000"/>
              </w:rPr>
              <w:t xml:space="preserve">; prašoma suma, </w:t>
            </w:r>
            <w:proofErr w:type="spellStart"/>
            <w:r>
              <w:rPr>
                <w:color w:val="000000"/>
              </w:rPr>
              <w:t>Eur</w:t>
            </w:r>
            <w:proofErr w:type="spellEnd"/>
          </w:p>
        </w:tc>
        <w:tc>
          <w:tcPr>
            <w:tcW w:w="871" w:type="pct"/>
            <w:tcBorders>
              <w:top w:val="single" w:sz="4" w:space="0" w:color="auto"/>
              <w:left w:val="nil"/>
              <w:bottom w:val="single" w:sz="4" w:space="0" w:color="auto"/>
              <w:right w:val="single" w:sz="4" w:space="0" w:color="auto"/>
            </w:tcBorders>
            <w:shd w:val="clear" w:color="000000" w:fill="FFFFFF"/>
            <w:vAlign w:val="bottom"/>
            <w:hideMark/>
          </w:tcPr>
          <w:p w14:paraId="2A51E01A" w14:textId="77777777" w:rsidR="00AB1537" w:rsidRPr="00E97222" w:rsidRDefault="00AB1537" w:rsidP="000F1247">
            <w:pPr>
              <w:contextualSpacing/>
            </w:pPr>
            <w:r w:rsidRPr="00E97222">
              <w:t>Siūloma skirti savivaldybės biudžeto  lėšų suma</w:t>
            </w:r>
            <w:r>
              <w:t xml:space="preserve">, </w:t>
            </w:r>
            <w:proofErr w:type="spellStart"/>
            <w:r>
              <w:t>Eur</w:t>
            </w:r>
            <w:proofErr w:type="spellEnd"/>
          </w:p>
        </w:tc>
      </w:tr>
      <w:tr w:rsidR="00AB1537" w:rsidRPr="00E97222" w14:paraId="2A51E01E" w14:textId="77777777" w:rsidTr="000F1247">
        <w:trPr>
          <w:trHeight w:val="335"/>
        </w:trPr>
        <w:tc>
          <w:tcPr>
            <w:tcW w:w="4129" w:type="pct"/>
            <w:gridSpan w:val="3"/>
            <w:tcBorders>
              <w:top w:val="nil"/>
              <w:left w:val="single" w:sz="4" w:space="0" w:color="auto"/>
              <w:bottom w:val="single" w:sz="4" w:space="0" w:color="auto"/>
              <w:right w:val="single" w:sz="4" w:space="0" w:color="auto"/>
            </w:tcBorders>
            <w:shd w:val="clear" w:color="000000" w:fill="FFFFFF"/>
            <w:vAlign w:val="bottom"/>
          </w:tcPr>
          <w:p w14:paraId="2A51E01C" w14:textId="77777777" w:rsidR="00AB1537" w:rsidRPr="00E97222" w:rsidRDefault="00AB1537" w:rsidP="000F1247">
            <w:pPr>
              <w:contextualSpacing/>
              <w:rPr>
                <w:color w:val="000000"/>
              </w:rPr>
            </w:pPr>
            <w:r>
              <w:rPr>
                <w:color w:val="000000"/>
              </w:rPr>
              <w:t>1. Rajonui reikšmingų kultūros ir meno premijų įteikimo ceremonijos</w:t>
            </w:r>
          </w:p>
        </w:tc>
        <w:tc>
          <w:tcPr>
            <w:tcW w:w="871" w:type="pct"/>
            <w:tcBorders>
              <w:top w:val="nil"/>
              <w:left w:val="nil"/>
              <w:bottom w:val="single" w:sz="4" w:space="0" w:color="auto"/>
              <w:right w:val="single" w:sz="4" w:space="0" w:color="auto"/>
            </w:tcBorders>
            <w:shd w:val="clear" w:color="000000" w:fill="FFFFFF"/>
            <w:vAlign w:val="bottom"/>
          </w:tcPr>
          <w:p w14:paraId="2A51E01D" w14:textId="77777777" w:rsidR="00AB1537" w:rsidRPr="00E97222" w:rsidRDefault="00AB1537" w:rsidP="000F1247">
            <w:pPr>
              <w:contextualSpacing/>
            </w:pPr>
          </w:p>
        </w:tc>
      </w:tr>
      <w:tr w:rsidR="00AB1537" w:rsidRPr="00E97222" w14:paraId="2A51E023" w14:textId="77777777" w:rsidTr="000F1247">
        <w:trPr>
          <w:trHeight w:val="648"/>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1F" w14:textId="77777777" w:rsidR="00AB1537" w:rsidRPr="00E97222" w:rsidRDefault="00AB1537" w:rsidP="000F1247">
            <w:pPr>
              <w:contextualSpacing/>
              <w:rPr>
                <w:color w:val="000000"/>
              </w:rPr>
            </w:pPr>
            <w:r>
              <w:rPr>
                <w:color w:val="000000"/>
              </w:rPr>
              <w:t>1.1.</w:t>
            </w:r>
          </w:p>
        </w:tc>
        <w:tc>
          <w:tcPr>
            <w:tcW w:w="1081" w:type="pct"/>
            <w:tcBorders>
              <w:top w:val="nil"/>
              <w:left w:val="nil"/>
              <w:bottom w:val="single" w:sz="4" w:space="0" w:color="auto"/>
              <w:right w:val="single" w:sz="4" w:space="0" w:color="auto"/>
            </w:tcBorders>
            <w:shd w:val="clear" w:color="000000" w:fill="FFFFFF"/>
            <w:vAlign w:val="bottom"/>
          </w:tcPr>
          <w:p w14:paraId="2A51E020" w14:textId="77777777" w:rsidR="00AB1537" w:rsidRPr="00E97222" w:rsidRDefault="00AB1537" w:rsidP="000F1247">
            <w:pPr>
              <w:contextualSpacing/>
              <w:rPr>
                <w:color w:val="000000"/>
              </w:rPr>
            </w:pPr>
            <w:r>
              <w:rPr>
                <w:color w:val="000000"/>
              </w:rPr>
              <w:t>Rokiškio Rudolfo Lymano muzikos mokykla</w:t>
            </w:r>
          </w:p>
        </w:tc>
        <w:tc>
          <w:tcPr>
            <w:tcW w:w="2492" w:type="pct"/>
            <w:tcBorders>
              <w:top w:val="nil"/>
              <w:left w:val="nil"/>
              <w:bottom w:val="single" w:sz="4" w:space="0" w:color="auto"/>
              <w:right w:val="single" w:sz="4" w:space="0" w:color="auto"/>
            </w:tcBorders>
            <w:shd w:val="clear" w:color="000000" w:fill="FFFFFF"/>
            <w:vAlign w:val="center"/>
          </w:tcPr>
          <w:p w14:paraId="2A51E021" w14:textId="77777777" w:rsidR="00AB1537" w:rsidRPr="00E97222" w:rsidRDefault="00AB1537" w:rsidP="000F1247">
            <w:pPr>
              <w:contextualSpacing/>
              <w:rPr>
                <w:color w:val="000000"/>
              </w:rPr>
            </w:pPr>
            <w:r w:rsidRPr="00A611F8">
              <w:rPr>
                <w:color w:val="000000"/>
              </w:rPr>
              <w:t xml:space="preserve">Respublikinis vokalinės muzikos konkursas Irenos </w:t>
            </w:r>
            <w:proofErr w:type="spellStart"/>
            <w:r w:rsidRPr="00A611F8">
              <w:rPr>
                <w:color w:val="000000"/>
              </w:rPr>
              <w:t>Jasi</w:t>
            </w:r>
            <w:r>
              <w:rPr>
                <w:color w:val="000000"/>
              </w:rPr>
              <w:t>ūnaitės</w:t>
            </w:r>
            <w:proofErr w:type="spellEnd"/>
            <w:r>
              <w:rPr>
                <w:color w:val="000000"/>
              </w:rPr>
              <w:t xml:space="preserve"> vardo premijai laimėti (visa reikalinga suma – 1300,00, prašoma suma – 1300,00)</w:t>
            </w:r>
          </w:p>
        </w:tc>
        <w:tc>
          <w:tcPr>
            <w:tcW w:w="871" w:type="pct"/>
            <w:tcBorders>
              <w:top w:val="nil"/>
              <w:left w:val="nil"/>
              <w:bottom w:val="single" w:sz="4" w:space="0" w:color="auto"/>
              <w:right w:val="single" w:sz="4" w:space="0" w:color="auto"/>
            </w:tcBorders>
            <w:shd w:val="clear" w:color="000000" w:fill="FFFFFF"/>
            <w:vAlign w:val="bottom"/>
          </w:tcPr>
          <w:p w14:paraId="2A51E022" w14:textId="77777777" w:rsidR="00AB1537" w:rsidRPr="00E97222" w:rsidRDefault="00AB1537" w:rsidP="000F1247">
            <w:pPr>
              <w:contextualSpacing/>
            </w:pPr>
            <w:r>
              <w:t>1300,00</w:t>
            </w:r>
          </w:p>
        </w:tc>
      </w:tr>
      <w:tr w:rsidR="00AB1537" w:rsidRPr="00E97222" w14:paraId="2A51E028" w14:textId="77777777" w:rsidTr="000F1247">
        <w:trPr>
          <w:trHeight w:val="648"/>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24" w14:textId="77777777" w:rsidR="00AB1537" w:rsidRPr="00E97222" w:rsidRDefault="00AB1537" w:rsidP="000F1247">
            <w:pPr>
              <w:contextualSpacing/>
              <w:rPr>
                <w:color w:val="000000"/>
              </w:rPr>
            </w:pPr>
            <w:r>
              <w:rPr>
                <w:color w:val="000000"/>
              </w:rPr>
              <w:t>1.2.</w:t>
            </w:r>
          </w:p>
        </w:tc>
        <w:tc>
          <w:tcPr>
            <w:tcW w:w="1081" w:type="pct"/>
            <w:tcBorders>
              <w:top w:val="nil"/>
              <w:left w:val="nil"/>
              <w:bottom w:val="single" w:sz="4" w:space="0" w:color="auto"/>
              <w:right w:val="single" w:sz="4" w:space="0" w:color="auto"/>
            </w:tcBorders>
            <w:shd w:val="clear" w:color="000000" w:fill="FFFFFF"/>
            <w:vAlign w:val="bottom"/>
          </w:tcPr>
          <w:p w14:paraId="2A51E025" w14:textId="77777777" w:rsidR="00AB1537" w:rsidRPr="00E97222" w:rsidRDefault="00AB1537" w:rsidP="000F1247">
            <w:pPr>
              <w:contextualSpacing/>
              <w:rPr>
                <w:color w:val="000000"/>
              </w:rPr>
            </w:pPr>
            <w:r>
              <w:rPr>
                <w:color w:val="000000"/>
              </w:rPr>
              <w:t>Rokiškio kultūros centras</w:t>
            </w:r>
          </w:p>
        </w:tc>
        <w:tc>
          <w:tcPr>
            <w:tcW w:w="2492" w:type="pct"/>
            <w:tcBorders>
              <w:top w:val="nil"/>
              <w:left w:val="nil"/>
              <w:bottom w:val="single" w:sz="4" w:space="0" w:color="auto"/>
              <w:right w:val="single" w:sz="4" w:space="0" w:color="auto"/>
            </w:tcBorders>
            <w:shd w:val="clear" w:color="000000" w:fill="FFFFFF"/>
            <w:vAlign w:val="center"/>
          </w:tcPr>
          <w:p w14:paraId="2A51E026" w14:textId="77777777" w:rsidR="00AB1537" w:rsidRPr="00E97222" w:rsidRDefault="00AB1537" w:rsidP="000F1247">
            <w:pPr>
              <w:contextualSpacing/>
              <w:rPr>
                <w:color w:val="000000"/>
              </w:rPr>
            </w:pPr>
            <w:r w:rsidRPr="00350A39">
              <w:rPr>
                <w:color w:val="000000"/>
              </w:rPr>
              <w:t>XXXIX Lietuvos profesionalių teatrų festivalio „Vaidiname žemdirbiams“ geriausio spektaklio premija</w:t>
            </w:r>
            <w:r>
              <w:rPr>
                <w:color w:val="000000"/>
              </w:rPr>
              <w:t xml:space="preserve"> (visa reikalinga suma – 3600,00, prašoma suma – 3600,00)</w:t>
            </w:r>
          </w:p>
        </w:tc>
        <w:tc>
          <w:tcPr>
            <w:tcW w:w="871" w:type="pct"/>
            <w:tcBorders>
              <w:top w:val="nil"/>
              <w:left w:val="nil"/>
              <w:bottom w:val="single" w:sz="4" w:space="0" w:color="auto"/>
              <w:right w:val="single" w:sz="4" w:space="0" w:color="auto"/>
            </w:tcBorders>
            <w:shd w:val="clear" w:color="000000" w:fill="FFFFFF"/>
            <w:vAlign w:val="bottom"/>
          </w:tcPr>
          <w:p w14:paraId="2A51E027" w14:textId="77777777" w:rsidR="00AB1537" w:rsidRPr="00E97222" w:rsidRDefault="00AB1537" w:rsidP="000F1247">
            <w:pPr>
              <w:contextualSpacing/>
            </w:pPr>
            <w:r>
              <w:t>3600,00</w:t>
            </w:r>
          </w:p>
        </w:tc>
      </w:tr>
      <w:tr w:rsidR="00AB1537" w:rsidRPr="00E97222" w14:paraId="2A51E02B" w14:textId="77777777" w:rsidTr="000F1247">
        <w:trPr>
          <w:trHeight w:val="354"/>
        </w:trPr>
        <w:tc>
          <w:tcPr>
            <w:tcW w:w="4129" w:type="pct"/>
            <w:gridSpan w:val="3"/>
            <w:tcBorders>
              <w:top w:val="nil"/>
              <w:left w:val="single" w:sz="4" w:space="0" w:color="auto"/>
              <w:bottom w:val="single" w:sz="4" w:space="0" w:color="auto"/>
              <w:right w:val="single" w:sz="4" w:space="0" w:color="auto"/>
            </w:tcBorders>
            <w:shd w:val="clear" w:color="000000" w:fill="FFFFFF"/>
            <w:vAlign w:val="bottom"/>
          </w:tcPr>
          <w:p w14:paraId="2A51E029" w14:textId="77777777" w:rsidR="00AB1537" w:rsidRDefault="00AB1537" w:rsidP="000F1247">
            <w:pPr>
              <w:contextualSpacing/>
              <w:rPr>
                <w:color w:val="000000"/>
              </w:rPr>
            </w:pPr>
            <w:r>
              <w:rPr>
                <w:color w:val="000000"/>
              </w:rPr>
              <w:t>Iš viso</w:t>
            </w:r>
          </w:p>
        </w:tc>
        <w:tc>
          <w:tcPr>
            <w:tcW w:w="871" w:type="pct"/>
            <w:tcBorders>
              <w:top w:val="nil"/>
              <w:left w:val="nil"/>
              <w:bottom w:val="single" w:sz="4" w:space="0" w:color="auto"/>
              <w:right w:val="single" w:sz="4" w:space="0" w:color="auto"/>
            </w:tcBorders>
            <w:shd w:val="clear" w:color="000000" w:fill="FFFFFF"/>
            <w:vAlign w:val="bottom"/>
          </w:tcPr>
          <w:p w14:paraId="2A51E02A" w14:textId="77777777" w:rsidR="00AB1537" w:rsidRPr="00E97222" w:rsidRDefault="00AB1537" w:rsidP="000F1247">
            <w:pPr>
              <w:contextualSpacing/>
            </w:pPr>
            <w:r>
              <w:t>4900,00</w:t>
            </w:r>
          </w:p>
        </w:tc>
      </w:tr>
      <w:tr w:rsidR="00AB1537" w:rsidRPr="00E97222" w14:paraId="2A51E02E" w14:textId="77777777" w:rsidTr="000F1247">
        <w:trPr>
          <w:trHeight w:val="648"/>
        </w:trPr>
        <w:tc>
          <w:tcPr>
            <w:tcW w:w="4129" w:type="pct"/>
            <w:gridSpan w:val="3"/>
            <w:tcBorders>
              <w:top w:val="nil"/>
              <w:left w:val="single" w:sz="4" w:space="0" w:color="auto"/>
              <w:bottom w:val="single" w:sz="4" w:space="0" w:color="auto"/>
              <w:right w:val="single" w:sz="4" w:space="0" w:color="auto"/>
            </w:tcBorders>
            <w:shd w:val="clear" w:color="000000" w:fill="FFFFFF"/>
            <w:vAlign w:val="bottom"/>
          </w:tcPr>
          <w:p w14:paraId="2A51E02C" w14:textId="77777777" w:rsidR="00AB1537" w:rsidRPr="00E97222" w:rsidRDefault="00AB1537" w:rsidP="000F1247">
            <w:pPr>
              <w:contextualSpacing/>
              <w:rPr>
                <w:color w:val="000000"/>
              </w:rPr>
            </w:pPr>
            <w:r>
              <w:rPr>
                <w:color w:val="000000"/>
              </w:rPr>
              <w:t>2. Valstybinių ir kalendorinių švenčių ciklas</w:t>
            </w:r>
          </w:p>
        </w:tc>
        <w:tc>
          <w:tcPr>
            <w:tcW w:w="871" w:type="pct"/>
            <w:tcBorders>
              <w:top w:val="nil"/>
              <w:left w:val="nil"/>
              <w:bottom w:val="single" w:sz="4" w:space="0" w:color="auto"/>
              <w:right w:val="single" w:sz="4" w:space="0" w:color="auto"/>
            </w:tcBorders>
            <w:shd w:val="clear" w:color="000000" w:fill="FFFFFF"/>
            <w:vAlign w:val="bottom"/>
          </w:tcPr>
          <w:p w14:paraId="2A51E02D" w14:textId="77777777" w:rsidR="00AB1537" w:rsidRPr="00E97222" w:rsidRDefault="00AB1537" w:rsidP="000F1247">
            <w:pPr>
              <w:contextualSpacing/>
            </w:pPr>
          </w:p>
        </w:tc>
      </w:tr>
      <w:tr w:rsidR="00AB1537" w:rsidRPr="00E97222" w14:paraId="2A51E034" w14:textId="77777777" w:rsidTr="000F1247">
        <w:trPr>
          <w:trHeight w:val="648"/>
        </w:trPr>
        <w:tc>
          <w:tcPr>
            <w:tcW w:w="556" w:type="pct"/>
            <w:tcBorders>
              <w:top w:val="nil"/>
              <w:left w:val="single" w:sz="4" w:space="0" w:color="auto"/>
              <w:bottom w:val="single" w:sz="4" w:space="0" w:color="auto"/>
              <w:right w:val="single" w:sz="4" w:space="0" w:color="auto"/>
            </w:tcBorders>
            <w:shd w:val="clear" w:color="000000" w:fill="FFFFFF"/>
            <w:vAlign w:val="bottom"/>
            <w:hideMark/>
          </w:tcPr>
          <w:p w14:paraId="2A51E02F" w14:textId="77777777" w:rsidR="00AB1537" w:rsidRPr="00CD1E4A" w:rsidRDefault="00AB1537" w:rsidP="000F1247">
            <w:pPr>
              <w:contextualSpacing/>
              <w:rPr>
                <w:color w:val="000000"/>
              </w:rPr>
            </w:pPr>
            <w:r w:rsidRPr="00CD1E4A">
              <w:rPr>
                <w:color w:val="000000"/>
              </w:rPr>
              <w:t>2.1.</w:t>
            </w:r>
          </w:p>
        </w:tc>
        <w:tc>
          <w:tcPr>
            <w:tcW w:w="1081" w:type="pct"/>
            <w:tcBorders>
              <w:top w:val="nil"/>
              <w:left w:val="nil"/>
              <w:bottom w:val="single" w:sz="4" w:space="0" w:color="auto"/>
              <w:right w:val="single" w:sz="4" w:space="0" w:color="auto"/>
            </w:tcBorders>
            <w:shd w:val="clear" w:color="000000" w:fill="FFFFFF"/>
            <w:vAlign w:val="bottom"/>
            <w:hideMark/>
          </w:tcPr>
          <w:p w14:paraId="2A51E030" w14:textId="77777777" w:rsidR="00AB1537" w:rsidRPr="00CD1E4A" w:rsidRDefault="00AB1537" w:rsidP="000F1247">
            <w:pPr>
              <w:contextualSpacing/>
              <w:rPr>
                <w:color w:val="000000"/>
              </w:rPr>
            </w:pPr>
            <w:r w:rsidRPr="00CD1E4A">
              <w:rPr>
                <w:color w:val="000000"/>
              </w:rPr>
              <w:t>Rokiškio kultūros centras</w:t>
            </w:r>
          </w:p>
        </w:tc>
        <w:tc>
          <w:tcPr>
            <w:tcW w:w="2492" w:type="pct"/>
            <w:tcBorders>
              <w:top w:val="nil"/>
              <w:left w:val="nil"/>
              <w:bottom w:val="single" w:sz="4" w:space="0" w:color="auto"/>
              <w:right w:val="single" w:sz="4" w:space="0" w:color="auto"/>
            </w:tcBorders>
            <w:shd w:val="clear" w:color="000000" w:fill="FFFFFF"/>
            <w:vAlign w:val="center"/>
            <w:hideMark/>
          </w:tcPr>
          <w:p w14:paraId="2A51E031" w14:textId="77777777" w:rsidR="00AB1537" w:rsidRPr="00CD1E4A" w:rsidRDefault="00AB1537" w:rsidP="000F1247">
            <w:pPr>
              <w:contextualSpacing/>
              <w:rPr>
                <w:color w:val="000000"/>
              </w:rPr>
            </w:pPr>
            <w:r w:rsidRPr="00CD1E4A">
              <w:rPr>
                <w:color w:val="000000"/>
              </w:rPr>
              <w:t>Valstybinių ir kalendorinių švenčių bei atmintinų dienų renginių ciklas (11 renginių)</w:t>
            </w:r>
          </w:p>
          <w:p w14:paraId="2A51E032" w14:textId="77777777" w:rsidR="00AB1537" w:rsidRPr="00CD1E4A" w:rsidRDefault="00AB1537" w:rsidP="000F1247">
            <w:pPr>
              <w:contextualSpacing/>
              <w:rPr>
                <w:color w:val="000000"/>
              </w:rPr>
            </w:pPr>
            <w:r w:rsidRPr="00CD1E4A">
              <w:rPr>
                <w:color w:val="000000"/>
              </w:rPr>
              <w:t>(visa reikalinga suma – 20800,00, prašoma suma – 20800,00)</w:t>
            </w:r>
          </w:p>
        </w:tc>
        <w:tc>
          <w:tcPr>
            <w:tcW w:w="871" w:type="pct"/>
            <w:tcBorders>
              <w:top w:val="nil"/>
              <w:left w:val="nil"/>
              <w:bottom w:val="single" w:sz="4" w:space="0" w:color="auto"/>
              <w:right w:val="single" w:sz="4" w:space="0" w:color="auto"/>
            </w:tcBorders>
            <w:shd w:val="clear" w:color="000000" w:fill="FFFFFF"/>
            <w:vAlign w:val="bottom"/>
            <w:hideMark/>
          </w:tcPr>
          <w:p w14:paraId="2A51E033" w14:textId="77777777" w:rsidR="00AB1537" w:rsidRPr="00E97222" w:rsidRDefault="00AB1537" w:rsidP="000F1247">
            <w:pPr>
              <w:contextualSpacing/>
            </w:pPr>
            <w:r>
              <w:t>9000,00</w:t>
            </w:r>
          </w:p>
        </w:tc>
      </w:tr>
      <w:tr w:rsidR="00AB1537" w:rsidRPr="00E97222" w14:paraId="2A51E037" w14:textId="77777777" w:rsidTr="000F1247">
        <w:trPr>
          <w:trHeight w:val="296"/>
        </w:trPr>
        <w:tc>
          <w:tcPr>
            <w:tcW w:w="4129" w:type="pct"/>
            <w:gridSpan w:val="3"/>
            <w:tcBorders>
              <w:top w:val="nil"/>
              <w:left w:val="single" w:sz="4" w:space="0" w:color="auto"/>
              <w:bottom w:val="single" w:sz="4" w:space="0" w:color="auto"/>
              <w:right w:val="single" w:sz="4" w:space="0" w:color="auto"/>
            </w:tcBorders>
            <w:shd w:val="clear" w:color="000000" w:fill="FFFFFF"/>
            <w:vAlign w:val="bottom"/>
            <w:hideMark/>
          </w:tcPr>
          <w:p w14:paraId="2A51E035" w14:textId="77777777" w:rsidR="00AB1537" w:rsidRPr="00CD1E4A" w:rsidRDefault="00AB1537" w:rsidP="000F1247">
            <w:pPr>
              <w:contextualSpacing/>
              <w:rPr>
                <w:color w:val="7030A0"/>
              </w:rPr>
            </w:pPr>
            <w:r w:rsidRPr="00CD1E4A">
              <w:rPr>
                <w:color w:val="7030A0"/>
              </w:rPr>
              <w:t> </w:t>
            </w:r>
            <w:r w:rsidRPr="00CD1E4A">
              <w:rPr>
                <w:color w:val="000000"/>
              </w:rPr>
              <w:t>Iš viso</w:t>
            </w:r>
          </w:p>
        </w:tc>
        <w:tc>
          <w:tcPr>
            <w:tcW w:w="871" w:type="pct"/>
            <w:tcBorders>
              <w:top w:val="nil"/>
              <w:left w:val="nil"/>
              <w:bottom w:val="single" w:sz="4" w:space="0" w:color="auto"/>
              <w:right w:val="single" w:sz="4" w:space="0" w:color="auto"/>
            </w:tcBorders>
            <w:shd w:val="clear" w:color="000000" w:fill="FFFFFF"/>
            <w:vAlign w:val="bottom"/>
            <w:hideMark/>
          </w:tcPr>
          <w:p w14:paraId="2A51E036" w14:textId="77777777" w:rsidR="00AB1537" w:rsidRPr="00E97222" w:rsidRDefault="00AB1537" w:rsidP="000F1247">
            <w:pPr>
              <w:contextualSpacing/>
            </w:pPr>
            <w:r>
              <w:t>9000,00</w:t>
            </w:r>
          </w:p>
        </w:tc>
      </w:tr>
      <w:tr w:rsidR="00AB1537" w:rsidRPr="00E97222" w14:paraId="2A51E03A" w14:textId="77777777" w:rsidTr="000F1247">
        <w:trPr>
          <w:trHeight w:val="420"/>
        </w:trPr>
        <w:tc>
          <w:tcPr>
            <w:tcW w:w="4129" w:type="pct"/>
            <w:gridSpan w:val="3"/>
            <w:tcBorders>
              <w:top w:val="nil"/>
              <w:left w:val="single" w:sz="4" w:space="0" w:color="auto"/>
              <w:bottom w:val="single" w:sz="4" w:space="0" w:color="auto"/>
              <w:right w:val="single" w:sz="4" w:space="0" w:color="auto"/>
            </w:tcBorders>
            <w:shd w:val="clear" w:color="000000" w:fill="FFFFFF"/>
            <w:vAlign w:val="bottom"/>
            <w:hideMark/>
          </w:tcPr>
          <w:p w14:paraId="2A51E038" w14:textId="77777777" w:rsidR="00AB1537" w:rsidRPr="00E97222" w:rsidRDefault="00AB1537" w:rsidP="000F1247">
            <w:pPr>
              <w:contextualSpacing/>
              <w:rPr>
                <w:color w:val="000000"/>
              </w:rPr>
            </w:pPr>
            <w:r>
              <w:rPr>
                <w:color w:val="000000"/>
              </w:rPr>
              <w:t>3</w:t>
            </w:r>
            <w:r w:rsidRPr="00E97222">
              <w:rPr>
                <w:color w:val="000000"/>
              </w:rPr>
              <w:t xml:space="preserve">. </w:t>
            </w:r>
            <w:r w:rsidRPr="00E97222">
              <w:t>Lietuvos Respublikos Seimo nutarimais paskelbtų Valstybiniams metams, savivaldybės teminiams metams, jubiliejams paminėti skirti renginiai</w:t>
            </w:r>
          </w:p>
        </w:tc>
        <w:tc>
          <w:tcPr>
            <w:tcW w:w="871" w:type="pct"/>
            <w:tcBorders>
              <w:top w:val="nil"/>
              <w:left w:val="nil"/>
              <w:bottom w:val="single" w:sz="4" w:space="0" w:color="auto"/>
              <w:right w:val="single" w:sz="4" w:space="0" w:color="auto"/>
            </w:tcBorders>
            <w:shd w:val="clear" w:color="000000" w:fill="FFFFFF"/>
            <w:vAlign w:val="bottom"/>
            <w:hideMark/>
          </w:tcPr>
          <w:p w14:paraId="2A51E039" w14:textId="77777777" w:rsidR="00AB1537" w:rsidRPr="00E97222" w:rsidRDefault="00AB1537" w:rsidP="000F1247">
            <w:pPr>
              <w:contextualSpacing/>
            </w:pPr>
            <w:r w:rsidRPr="00E97222">
              <w:t> </w:t>
            </w:r>
          </w:p>
        </w:tc>
      </w:tr>
      <w:tr w:rsidR="00AB1537" w:rsidRPr="00E97222" w14:paraId="2A51E03F" w14:textId="77777777" w:rsidTr="000F1247">
        <w:trPr>
          <w:trHeight w:val="775"/>
        </w:trPr>
        <w:tc>
          <w:tcPr>
            <w:tcW w:w="556" w:type="pct"/>
            <w:tcBorders>
              <w:top w:val="nil"/>
              <w:left w:val="single" w:sz="4" w:space="0" w:color="auto"/>
              <w:bottom w:val="single" w:sz="4" w:space="0" w:color="auto"/>
              <w:right w:val="single" w:sz="4" w:space="0" w:color="auto"/>
            </w:tcBorders>
            <w:shd w:val="clear" w:color="000000" w:fill="FFFFFF"/>
            <w:vAlign w:val="bottom"/>
            <w:hideMark/>
          </w:tcPr>
          <w:p w14:paraId="2A51E03B" w14:textId="77777777" w:rsidR="00AB1537" w:rsidRPr="00E97222" w:rsidRDefault="00AB1537" w:rsidP="000F1247">
            <w:pPr>
              <w:contextualSpacing/>
              <w:rPr>
                <w:color w:val="000000"/>
              </w:rPr>
            </w:pPr>
            <w:r>
              <w:rPr>
                <w:color w:val="000000"/>
              </w:rPr>
              <w:t>3</w:t>
            </w:r>
            <w:r w:rsidRPr="00E97222">
              <w:rPr>
                <w:color w:val="000000"/>
              </w:rPr>
              <w:t>.1.</w:t>
            </w:r>
          </w:p>
        </w:tc>
        <w:tc>
          <w:tcPr>
            <w:tcW w:w="1081" w:type="pct"/>
            <w:tcBorders>
              <w:top w:val="nil"/>
              <w:left w:val="nil"/>
              <w:bottom w:val="single" w:sz="4" w:space="0" w:color="auto"/>
              <w:right w:val="single" w:sz="4" w:space="0" w:color="auto"/>
            </w:tcBorders>
            <w:shd w:val="clear" w:color="000000" w:fill="FFFFFF"/>
            <w:vAlign w:val="bottom"/>
            <w:hideMark/>
          </w:tcPr>
          <w:p w14:paraId="2A51E03C" w14:textId="77777777" w:rsidR="00AB1537" w:rsidRPr="00E97222" w:rsidRDefault="00AB1537" w:rsidP="000F1247">
            <w:pPr>
              <w:contextualSpacing/>
              <w:rPr>
                <w:color w:val="000000"/>
              </w:rPr>
            </w:pPr>
            <w:r>
              <w:rPr>
                <w:color w:val="000000"/>
              </w:rPr>
              <w:t>Rokiškio Rudolfo Lymano muzikos mokykla</w:t>
            </w:r>
          </w:p>
        </w:tc>
        <w:tc>
          <w:tcPr>
            <w:tcW w:w="2492" w:type="pct"/>
            <w:tcBorders>
              <w:top w:val="nil"/>
              <w:left w:val="nil"/>
              <w:bottom w:val="single" w:sz="4" w:space="0" w:color="auto"/>
              <w:right w:val="single" w:sz="4" w:space="0" w:color="auto"/>
            </w:tcBorders>
            <w:shd w:val="clear" w:color="000000" w:fill="FFFFFF"/>
            <w:vAlign w:val="bottom"/>
            <w:hideMark/>
          </w:tcPr>
          <w:p w14:paraId="2A51E03D" w14:textId="77777777" w:rsidR="00AB1537" w:rsidRPr="00E97222" w:rsidRDefault="00AB1537" w:rsidP="000F1247">
            <w:pPr>
              <w:contextualSpacing/>
              <w:rPr>
                <w:color w:val="000000"/>
              </w:rPr>
            </w:pPr>
            <w:r w:rsidRPr="002168FD">
              <w:rPr>
                <w:color w:val="000000"/>
              </w:rPr>
              <w:t>140</w:t>
            </w:r>
            <w:r>
              <w:rPr>
                <w:color w:val="000000"/>
              </w:rPr>
              <w:t>-ųjų</w:t>
            </w:r>
            <w:r w:rsidRPr="002168FD">
              <w:rPr>
                <w:color w:val="000000"/>
              </w:rPr>
              <w:t xml:space="preserve"> mokyklos įkūrimo metinių minėjimo koncertas</w:t>
            </w:r>
            <w:r>
              <w:rPr>
                <w:color w:val="000000"/>
              </w:rPr>
              <w:t xml:space="preserve"> „</w:t>
            </w:r>
            <w:r w:rsidRPr="002168FD">
              <w:rPr>
                <w:color w:val="000000"/>
              </w:rPr>
              <w:t>Muzika – tai mano namai</w:t>
            </w:r>
            <w:r>
              <w:rPr>
                <w:color w:val="000000"/>
              </w:rPr>
              <w:t>“ (visa reikalinga suma – 2070,00, prašoma suma – 1200,00)</w:t>
            </w:r>
          </w:p>
        </w:tc>
        <w:tc>
          <w:tcPr>
            <w:tcW w:w="871" w:type="pct"/>
            <w:tcBorders>
              <w:top w:val="nil"/>
              <w:left w:val="nil"/>
              <w:bottom w:val="single" w:sz="4" w:space="0" w:color="auto"/>
              <w:right w:val="single" w:sz="4" w:space="0" w:color="auto"/>
            </w:tcBorders>
            <w:shd w:val="clear" w:color="000000" w:fill="FFFFFF"/>
            <w:vAlign w:val="bottom"/>
            <w:hideMark/>
          </w:tcPr>
          <w:p w14:paraId="2A51E03E" w14:textId="77777777" w:rsidR="00AB1537" w:rsidRPr="00E97222" w:rsidRDefault="00AB1537" w:rsidP="000F1247">
            <w:pPr>
              <w:contextualSpacing/>
            </w:pPr>
            <w:r>
              <w:t>8</w:t>
            </w:r>
            <w:r w:rsidRPr="00E97222">
              <w:t>00</w:t>
            </w:r>
            <w:r>
              <w:t>,00</w:t>
            </w:r>
          </w:p>
        </w:tc>
      </w:tr>
      <w:tr w:rsidR="00AB1537" w:rsidRPr="00E97222" w14:paraId="2A51E042" w14:textId="77777777" w:rsidTr="000F1247">
        <w:trPr>
          <w:trHeight w:val="267"/>
        </w:trPr>
        <w:tc>
          <w:tcPr>
            <w:tcW w:w="4129" w:type="pct"/>
            <w:gridSpan w:val="3"/>
            <w:tcBorders>
              <w:top w:val="nil"/>
              <w:left w:val="single" w:sz="4" w:space="0" w:color="auto"/>
              <w:bottom w:val="single" w:sz="4" w:space="0" w:color="auto"/>
              <w:right w:val="single" w:sz="4" w:space="0" w:color="auto"/>
            </w:tcBorders>
            <w:shd w:val="clear" w:color="000000" w:fill="FFFFFF"/>
            <w:vAlign w:val="bottom"/>
            <w:hideMark/>
          </w:tcPr>
          <w:p w14:paraId="2A51E040" w14:textId="77777777" w:rsidR="00AB1537" w:rsidRPr="00E97222" w:rsidRDefault="00AB1537" w:rsidP="000F1247">
            <w:pPr>
              <w:contextualSpacing/>
              <w:rPr>
                <w:color w:val="000000"/>
              </w:rPr>
            </w:pPr>
            <w:r w:rsidRPr="00E97222">
              <w:rPr>
                <w:color w:val="000000"/>
              </w:rPr>
              <w:t>Iš viso</w:t>
            </w:r>
          </w:p>
        </w:tc>
        <w:tc>
          <w:tcPr>
            <w:tcW w:w="871" w:type="pct"/>
            <w:tcBorders>
              <w:top w:val="nil"/>
              <w:left w:val="nil"/>
              <w:bottom w:val="single" w:sz="4" w:space="0" w:color="auto"/>
              <w:right w:val="single" w:sz="4" w:space="0" w:color="auto"/>
            </w:tcBorders>
            <w:shd w:val="clear" w:color="000000" w:fill="FFFFFF"/>
            <w:vAlign w:val="bottom"/>
            <w:hideMark/>
          </w:tcPr>
          <w:p w14:paraId="2A51E041" w14:textId="77777777" w:rsidR="00AB1537" w:rsidRPr="00E97222" w:rsidRDefault="00AB1537" w:rsidP="000F1247">
            <w:pPr>
              <w:contextualSpacing/>
            </w:pPr>
            <w:r>
              <w:t>800,00</w:t>
            </w:r>
          </w:p>
        </w:tc>
      </w:tr>
      <w:tr w:rsidR="00AB1537" w:rsidRPr="00E97222" w14:paraId="2A51E045" w14:textId="77777777" w:rsidTr="000F1247">
        <w:trPr>
          <w:trHeight w:val="420"/>
        </w:trPr>
        <w:tc>
          <w:tcPr>
            <w:tcW w:w="4129" w:type="pct"/>
            <w:gridSpan w:val="3"/>
            <w:tcBorders>
              <w:top w:val="nil"/>
              <w:left w:val="single" w:sz="4" w:space="0" w:color="auto"/>
              <w:bottom w:val="single" w:sz="4" w:space="0" w:color="auto"/>
              <w:right w:val="single" w:sz="4" w:space="0" w:color="auto"/>
            </w:tcBorders>
            <w:shd w:val="clear" w:color="000000" w:fill="FFFFFF"/>
            <w:vAlign w:val="bottom"/>
            <w:hideMark/>
          </w:tcPr>
          <w:p w14:paraId="2A51E043" w14:textId="77777777" w:rsidR="00AB1537" w:rsidRPr="00E97222" w:rsidRDefault="00AB1537" w:rsidP="000F1247">
            <w:pPr>
              <w:contextualSpacing/>
              <w:rPr>
                <w:color w:val="000000"/>
              </w:rPr>
            </w:pPr>
            <w:r>
              <w:rPr>
                <w:color w:val="000000"/>
              </w:rPr>
              <w:t>4</w:t>
            </w:r>
            <w:r w:rsidRPr="00E97222">
              <w:rPr>
                <w:color w:val="000000"/>
              </w:rPr>
              <w:t xml:space="preserve">. </w:t>
            </w:r>
            <w:r w:rsidRPr="00E97222">
              <w:t>tęstiniai kultūros ir meno, bendruomenių santalkos renginiai, organizuoti daugiau kaip 10 metų, reikšmingi Rokiškio rajono identiteto puoselėjimui</w:t>
            </w:r>
          </w:p>
        </w:tc>
        <w:tc>
          <w:tcPr>
            <w:tcW w:w="871" w:type="pct"/>
            <w:tcBorders>
              <w:top w:val="nil"/>
              <w:left w:val="nil"/>
              <w:bottom w:val="single" w:sz="4" w:space="0" w:color="auto"/>
              <w:right w:val="single" w:sz="4" w:space="0" w:color="auto"/>
            </w:tcBorders>
            <w:shd w:val="clear" w:color="000000" w:fill="FFFFFF"/>
            <w:vAlign w:val="bottom"/>
            <w:hideMark/>
          </w:tcPr>
          <w:p w14:paraId="2A51E044" w14:textId="77777777" w:rsidR="00AB1537" w:rsidRPr="00E97222" w:rsidRDefault="00AB1537" w:rsidP="000F1247">
            <w:pPr>
              <w:contextualSpacing/>
            </w:pPr>
            <w:r w:rsidRPr="00E97222">
              <w:t> </w:t>
            </w:r>
          </w:p>
        </w:tc>
      </w:tr>
      <w:tr w:rsidR="00AB1537" w:rsidRPr="00E97222" w14:paraId="2A51E04A" w14:textId="77777777" w:rsidTr="000F1247">
        <w:trPr>
          <w:trHeight w:val="648"/>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46" w14:textId="77777777" w:rsidR="00AB1537" w:rsidRPr="00E97222" w:rsidRDefault="00AB1537" w:rsidP="000F1247">
            <w:pPr>
              <w:contextualSpacing/>
              <w:rPr>
                <w:color w:val="000000"/>
              </w:rPr>
            </w:pPr>
            <w:r>
              <w:rPr>
                <w:color w:val="000000"/>
              </w:rPr>
              <w:t>4</w:t>
            </w:r>
            <w:r w:rsidRPr="00E97222">
              <w:rPr>
                <w:color w:val="000000"/>
              </w:rPr>
              <w:t>.</w:t>
            </w:r>
            <w:r>
              <w:rPr>
                <w:color w:val="000000"/>
              </w:rPr>
              <w:t>1</w:t>
            </w:r>
            <w:r w:rsidRPr="00E97222">
              <w:rPr>
                <w:color w:val="000000"/>
              </w:rPr>
              <w:t>.</w:t>
            </w:r>
          </w:p>
        </w:tc>
        <w:tc>
          <w:tcPr>
            <w:tcW w:w="1081" w:type="pct"/>
            <w:tcBorders>
              <w:top w:val="nil"/>
              <w:left w:val="nil"/>
              <w:bottom w:val="single" w:sz="4" w:space="0" w:color="auto"/>
              <w:right w:val="single" w:sz="4" w:space="0" w:color="auto"/>
            </w:tcBorders>
            <w:shd w:val="clear" w:color="000000" w:fill="FFFFFF"/>
            <w:vAlign w:val="bottom"/>
          </w:tcPr>
          <w:p w14:paraId="2A51E047" w14:textId="77777777" w:rsidR="00AB1537" w:rsidRPr="00E97222" w:rsidRDefault="00AB1537" w:rsidP="000F1247">
            <w:pPr>
              <w:contextualSpacing/>
              <w:rPr>
                <w:color w:val="000000"/>
              </w:rPr>
            </w:pPr>
            <w:r w:rsidRPr="00E97222">
              <w:rPr>
                <w:color w:val="000000"/>
              </w:rPr>
              <w:t>Rokiškio kultūros centras</w:t>
            </w:r>
          </w:p>
        </w:tc>
        <w:tc>
          <w:tcPr>
            <w:tcW w:w="2492" w:type="pct"/>
            <w:tcBorders>
              <w:top w:val="nil"/>
              <w:left w:val="nil"/>
              <w:bottom w:val="single" w:sz="4" w:space="0" w:color="auto"/>
              <w:right w:val="single" w:sz="4" w:space="0" w:color="auto"/>
            </w:tcBorders>
            <w:shd w:val="clear" w:color="000000" w:fill="FFFFFF"/>
            <w:vAlign w:val="bottom"/>
          </w:tcPr>
          <w:p w14:paraId="2A51E048" w14:textId="77777777" w:rsidR="00AB1537" w:rsidRPr="00E97222" w:rsidRDefault="00AB1537" w:rsidP="000F1247">
            <w:pPr>
              <w:contextualSpacing/>
              <w:rPr>
                <w:color w:val="000000"/>
              </w:rPr>
            </w:pPr>
            <w:r>
              <w:rPr>
                <w:color w:val="000000"/>
              </w:rPr>
              <w:t>XXIV</w:t>
            </w:r>
            <w:r w:rsidRPr="00E97222">
              <w:rPr>
                <w:color w:val="000000"/>
              </w:rPr>
              <w:t xml:space="preserve"> tarptautinis vargonų muzikos festivalis, skirtas čekų muzikui, pedagogui, vargonininkui, Rudolfui </w:t>
            </w:r>
            <w:proofErr w:type="spellStart"/>
            <w:r w:rsidRPr="00E97222">
              <w:rPr>
                <w:color w:val="000000"/>
              </w:rPr>
              <w:t>Lymanui</w:t>
            </w:r>
            <w:proofErr w:type="spellEnd"/>
            <w:r>
              <w:rPr>
                <w:color w:val="000000"/>
              </w:rPr>
              <w:t xml:space="preserve"> (visa reikalinga suma – 20500,00, prašoma suma – 4000,00)</w:t>
            </w:r>
          </w:p>
        </w:tc>
        <w:tc>
          <w:tcPr>
            <w:tcW w:w="871" w:type="pct"/>
            <w:tcBorders>
              <w:top w:val="nil"/>
              <w:left w:val="nil"/>
              <w:bottom w:val="single" w:sz="4" w:space="0" w:color="auto"/>
              <w:right w:val="single" w:sz="4" w:space="0" w:color="auto"/>
            </w:tcBorders>
            <w:shd w:val="clear" w:color="000000" w:fill="FFFFFF"/>
            <w:vAlign w:val="bottom"/>
          </w:tcPr>
          <w:p w14:paraId="2A51E049" w14:textId="77777777" w:rsidR="00AB1537" w:rsidRPr="00E97222" w:rsidRDefault="00AB1537" w:rsidP="000F1247">
            <w:pPr>
              <w:contextualSpacing/>
            </w:pPr>
            <w:r w:rsidRPr="00E97222">
              <w:t>2</w:t>
            </w:r>
            <w:r>
              <w:t>2</w:t>
            </w:r>
            <w:r w:rsidRPr="00E97222">
              <w:t>00</w:t>
            </w:r>
            <w:r>
              <w:t>,00</w:t>
            </w:r>
          </w:p>
        </w:tc>
      </w:tr>
      <w:tr w:rsidR="00AB1537" w:rsidRPr="00E97222" w14:paraId="2A51E04F" w14:textId="77777777" w:rsidTr="000F1247">
        <w:trPr>
          <w:trHeight w:val="420"/>
        </w:trPr>
        <w:tc>
          <w:tcPr>
            <w:tcW w:w="556" w:type="pct"/>
            <w:tcBorders>
              <w:top w:val="nil"/>
              <w:left w:val="single" w:sz="4" w:space="0" w:color="auto"/>
              <w:bottom w:val="single" w:sz="4" w:space="0" w:color="auto"/>
              <w:right w:val="single" w:sz="4" w:space="0" w:color="auto"/>
            </w:tcBorders>
            <w:shd w:val="clear" w:color="000000" w:fill="FFFFFF"/>
            <w:vAlign w:val="bottom"/>
            <w:hideMark/>
          </w:tcPr>
          <w:p w14:paraId="2A51E04B" w14:textId="77777777" w:rsidR="00AB1537" w:rsidRPr="00E97222" w:rsidRDefault="00AB1537" w:rsidP="000F1247">
            <w:pPr>
              <w:contextualSpacing/>
              <w:rPr>
                <w:color w:val="000000"/>
              </w:rPr>
            </w:pPr>
            <w:r>
              <w:rPr>
                <w:color w:val="000000"/>
              </w:rPr>
              <w:t>4.2</w:t>
            </w:r>
            <w:r w:rsidRPr="00E97222">
              <w:rPr>
                <w:color w:val="000000"/>
              </w:rPr>
              <w:t>.</w:t>
            </w:r>
          </w:p>
        </w:tc>
        <w:tc>
          <w:tcPr>
            <w:tcW w:w="1081" w:type="pct"/>
            <w:tcBorders>
              <w:top w:val="nil"/>
              <w:left w:val="nil"/>
              <w:bottom w:val="single" w:sz="4" w:space="0" w:color="auto"/>
              <w:right w:val="single" w:sz="4" w:space="0" w:color="auto"/>
            </w:tcBorders>
            <w:shd w:val="clear" w:color="000000" w:fill="FFFFFF"/>
            <w:vAlign w:val="bottom"/>
            <w:hideMark/>
          </w:tcPr>
          <w:p w14:paraId="2A51E04C" w14:textId="77777777" w:rsidR="00AB1537" w:rsidRPr="00E97222" w:rsidRDefault="00AB1537" w:rsidP="000F1247">
            <w:pPr>
              <w:contextualSpacing/>
              <w:rPr>
                <w:color w:val="000000"/>
              </w:rPr>
            </w:pPr>
            <w:r w:rsidRPr="00E97222">
              <w:rPr>
                <w:color w:val="000000"/>
              </w:rPr>
              <w:t>Asociacija ,,Freskos“</w:t>
            </w:r>
          </w:p>
        </w:tc>
        <w:tc>
          <w:tcPr>
            <w:tcW w:w="2492" w:type="pct"/>
            <w:tcBorders>
              <w:top w:val="nil"/>
              <w:left w:val="nil"/>
              <w:bottom w:val="single" w:sz="4" w:space="0" w:color="auto"/>
              <w:right w:val="single" w:sz="4" w:space="0" w:color="auto"/>
            </w:tcBorders>
            <w:shd w:val="clear" w:color="000000" w:fill="FFFFFF"/>
            <w:vAlign w:val="bottom"/>
            <w:hideMark/>
          </w:tcPr>
          <w:p w14:paraId="2A51E04D" w14:textId="77777777" w:rsidR="00AB1537" w:rsidRPr="00E97222" w:rsidRDefault="00AB1537" w:rsidP="000F1247">
            <w:pPr>
              <w:contextualSpacing/>
              <w:rPr>
                <w:color w:val="000000"/>
              </w:rPr>
            </w:pPr>
            <w:r w:rsidRPr="00E97222">
              <w:rPr>
                <w:color w:val="000000"/>
              </w:rPr>
              <w:t>XV</w:t>
            </w:r>
            <w:r>
              <w:rPr>
                <w:color w:val="000000"/>
              </w:rPr>
              <w:t>I</w:t>
            </w:r>
            <w:r w:rsidRPr="00E97222">
              <w:rPr>
                <w:color w:val="000000"/>
              </w:rPr>
              <w:t xml:space="preserve"> Rokiškio klasikinės muzikos festivalis</w:t>
            </w:r>
            <w:r>
              <w:rPr>
                <w:color w:val="000000"/>
              </w:rPr>
              <w:t xml:space="preserve"> (visa reikalinga suma – 19230,00, prašoma suma – 5450,00)</w:t>
            </w:r>
          </w:p>
        </w:tc>
        <w:tc>
          <w:tcPr>
            <w:tcW w:w="871" w:type="pct"/>
            <w:tcBorders>
              <w:top w:val="nil"/>
              <w:left w:val="nil"/>
              <w:bottom w:val="single" w:sz="4" w:space="0" w:color="auto"/>
              <w:right w:val="single" w:sz="4" w:space="0" w:color="auto"/>
            </w:tcBorders>
            <w:shd w:val="clear" w:color="000000" w:fill="FFFFFF"/>
            <w:vAlign w:val="bottom"/>
            <w:hideMark/>
          </w:tcPr>
          <w:p w14:paraId="2A51E04E" w14:textId="77777777" w:rsidR="00AB1537" w:rsidRPr="00E97222" w:rsidRDefault="00AB1537" w:rsidP="000F1247">
            <w:pPr>
              <w:contextualSpacing/>
            </w:pPr>
            <w:r>
              <w:t>3000,00</w:t>
            </w:r>
          </w:p>
        </w:tc>
      </w:tr>
      <w:tr w:rsidR="00AB1537" w:rsidRPr="00E97222" w14:paraId="2A51E054" w14:textId="77777777" w:rsidTr="000F1247">
        <w:trPr>
          <w:trHeight w:val="720"/>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50" w14:textId="77777777" w:rsidR="00AB1537" w:rsidRPr="00E97222" w:rsidRDefault="00AB1537" w:rsidP="000F1247">
            <w:pPr>
              <w:contextualSpacing/>
              <w:rPr>
                <w:color w:val="000000"/>
              </w:rPr>
            </w:pPr>
            <w:r>
              <w:rPr>
                <w:color w:val="000000"/>
              </w:rPr>
              <w:t xml:space="preserve">4.3. </w:t>
            </w:r>
          </w:p>
        </w:tc>
        <w:tc>
          <w:tcPr>
            <w:tcW w:w="1081" w:type="pct"/>
            <w:tcBorders>
              <w:top w:val="nil"/>
              <w:left w:val="nil"/>
              <w:bottom w:val="single" w:sz="4" w:space="0" w:color="auto"/>
              <w:right w:val="single" w:sz="4" w:space="0" w:color="auto"/>
            </w:tcBorders>
            <w:shd w:val="clear" w:color="000000" w:fill="FFFFFF"/>
            <w:vAlign w:val="bottom"/>
          </w:tcPr>
          <w:p w14:paraId="2A51E051" w14:textId="77777777" w:rsidR="00AB1537" w:rsidRPr="00E97222" w:rsidRDefault="00AB1537" w:rsidP="000F1247">
            <w:pPr>
              <w:contextualSpacing/>
              <w:rPr>
                <w:color w:val="000000"/>
              </w:rPr>
            </w:pPr>
            <w:r>
              <w:rPr>
                <w:color w:val="000000"/>
              </w:rPr>
              <w:t>Rokiškio rajono savivaldybės Juozo Keliuočio viešoji biblioteka</w:t>
            </w:r>
          </w:p>
        </w:tc>
        <w:tc>
          <w:tcPr>
            <w:tcW w:w="2492" w:type="pct"/>
            <w:tcBorders>
              <w:top w:val="nil"/>
              <w:left w:val="nil"/>
              <w:bottom w:val="single" w:sz="4" w:space="0" w:color="auto"/>
              <w:right w:val="single" w:sz="4" w:space="0" w:color="auto"/>
            </w:tcBorders>
            <w:shd w:val="clear" w:color="000000" w:fill="FFFFFF"/>
            <w:vAlign w:val="bottom"/>
          </w:tcPr>
          <w:p w14:paraId="2A51E052" w14:textId="77777777" w:rsidR="00AB1537" w:rsidRPr="00E97222" w:rsidRDefault="00AB1537" w:rsidP="000F1247">
            <w:pPr>
              <w:contextualSpacing/>
              <w:rPr>
                <w:color w:val="000000"/>
              </w:rPr>
            </w:pPr>
            <w:r w:rsidRPr="00172C1E">
              <w:rPr>
                <w:color w:val="000000"/>
              </w:rPr>
              <w:t>Aukštaitijos regiono lėlių teatrų festivalis „Kai atgyja lėlės“</w:t>
            </w:r>
            <w:r>
              <w:rPr>
                <w:color w:val="000000"/>
              </w:rPr>
              <w:t xml:space="preserve"> (visa reikalinga suma – 5850,00, prašoma suma – 1350,00)</w:t>
            </w:r>
          </w:p>
        </w:tc>
        <w:tc>
          <w:tcPr>
            <w:tcW w:w="871" w:type="pct"/>
            <w:tcBorders>
              <w:top w:val="nil"/>
              <w:left w:val="nil"/>
              <w:bottom w:val="single" w:sz="4" w:space="0" w:color="auto"/>
              <w:right w:val="single" w:sz="4" w:space="0" w:color="auto"/>
            </w:tcBorders>
            <w:shd w:val="clear" w:color="000000" w:fill="FFFFFF"/>
            <w:vAlign w:val="bottom"/>
          </w:tcPr>
          <w:p w14:paraId="2A51E053" w14:textId="77777777" w:rsidR="00AB1537" w:rsidRPr="00E97222" w:rsidRDefault="00AB1537" w:rsidP="000F1247">
            <w:pPr>
              <w:contextualSpacing/>
            </w:pPr>
            <w:r>
              <w:t>750,00</w:t>
            </w:r>
          </w:p>
        </w:tc>
      </w:tr>
      <w:tr w:rsidR="00AB1537" w:rsidRPr="00E97222" w14:paraId="2A51E059" w14:textId="77777777" w:rsidTr="000F1247">
        <w:trPr>
          <w:trHeight w:val="960"/>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55" w14:textId="77777777" w:rsidR="00AB1537" w:rsidRPr="00E97222" w:rsidRDefault="00AB1537" w:rsidP="000F1247">
            <w:pPr>
              <w:contextualSpacing/>
              <w:rPr>
                <w:color w:val="000000"/>
              </w:rPr>
            </w:pPr>
            <w:r>
              <w:rPr>
                <w:color w:val="000000"/>
              </w:rPr>
              <w:t>4.4.</w:t>
            </w:r>
          </w:p>
        </w:tc>
        <w:tc>
          <w:tcPr>
            <w:tcW w:w="1081" w:type="pct"/>
            <w:tcBorders>
              <w:top w:val="nil"/>
              <w:left w:val="nil"/>
              <w:bottom w:val="single" w:sz="4" w:space="0" w:color="auto"/>
              <w:right w:val="single" w:sz="4" w:space="0" w:color="auto"/>
            </w:tcBorders>
            <w:shd w:val="clear" w:color="000000" w:fill="FFFFFF"/>
            <w:vAlign w:val="bottom"/>
          </w:tcPr>
          <w:p w14:paraId="2A51E056" w14:textId="77777777" w:rsidR="00AB1537" w:rsidRPr="00E97222" w:rsidRDefault="00AB1537" w:rsidP="000F1247">
            <w:pPr>
              <w:contextualSpacing/>
              <w:rPr>
                <w:color w:val="000000"/>
              </w:rPr>
            </w:pPr>
            <w:r>
              <w:rPr>
                <w:color w:val="000000"/>
              </w:rPr>
              <w:t>Rokiškio rajono savivaldybės Juozo Keliuočio viešoji biblioteka</w:t>
            </w:r>
          </w:p>
        </w:tc>
        <w:tc>
          <w:tcPr>
            <w:tcW w:w="2492" w:type="pct"/>
            <w:tcBorders>
              <w:top w:val="nil"/>
              <w:left w:val="nil"/>
              <w:bottom w:val="single" w:sz="4" w:space="0" w:color="auto"/>
              <w:right w:val="single" w:sz="4" w:space="0" w:color="auto"/>
            </w:tcBorders>
            <w:shd w:val="clear" w:color="000000" w:fill="FFFFFF"/>
            <w:vAlign w:val="bottom"/>
          </w:tcPr>
          <w:p w14:paraId="2A51E057" w14:textId="77777777" w:rsidR="00AB1537" w:rsidRPr="00E97222" w:rsidRDefault="00AB1537" w:rsidP="000F1247">
            <w:pPr>
              <w:contextualSpacing/>
              <w:rPr>
                <w:color w:val="000000"/>
              </w:rPr>
            </w:pPr>
            <w:r w:rsidRPr="00172C1E">
              <w:rPr>
                <w:color w:val="000000"/>
              </w:rPr>
              <w:t>Tradicinė šventė „</w:t>
            </w:r>
            <w:proofErr w:type="spellStart"/>
            <w:r w:rsidRPr="00172C1E">
              <w:rPr>
                <w:color w:val="000000"/>
              </w:rPr>
              <w:t>Širvynė</w:t>
            </w:r>
            <w:proofErr w:type="spellEnd"/>
            <w:r w:rsidRPr="00172C1E">
              <w:rPr>
                <w:color w:val="000000"/>
              </w:rPr>
              <w:t xml:space="preserve"> 2023“</w:t>
            </w:r>
            <w:r>
              <w:rPr>
                <w:color w:val="000000"/>
              </w:rPr>
              <w:t xml:space="preserve"> (visa reikalinga suma – 4600,00, prašoma suma – 4150,00)</w:t>
            </w:r>
          </w:p>
        </w:tc>
        <w:tc>
          <w:tcPr>
            <w:tcW w:w="871" w:type="pct"/>
            <w:tcBorders>
              <w:top w:val="nil"/>
              <w:left w:val="nil"/>
              <w:bottom w:val="single" w:sz="4" w:space="0" w:color="auto"/>
              <w:right w:val="single" w:sz="4" w:space="0" w:color="auto"/>
            </w:tcBorders>
            <w:shd w:val="clear" w:color="000000" w:fill="FFFFFF"/>
            <w:vAlign w:val="bottom"/>
          </w:tcPr>
          <w:p w14:paraId="2A51E058" w14:textId="77777777" w:rsidR="00AB1537" w:rsidRPr="00E97222" w:rsidRDefault="00AB1537" w:rsidP="000F1247">
            <w:pPr>
              <w:contextualSpacing/>
            </w:pPr>
            <w:r>
              <w:t>2300,00</w:t>
            </w:r>
          </w:p>
        </w:tc>
      </w:tr>
      <w:tr w:rsidR="00AB1537" w:rsidRPr="00E97222" w14:paraId="2A51E05E" w14:textId="77777777" w:rsidTr="000F1247">
        <w:trPr>
          <w:trHeight w:val="749"/>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5A" w14:textId="77777777" w:rsidR="00AB1537" w:rsidRPr="00E97222" w:rsidRDefault="00AB1537" w:rsidP="000F1247">
            <w:pPr>
              <w:contextualSpacing/>
              <w:rPr>
                <w:color w:val="000000"/>
              </w:rPr>
            </w:pPr>
            <w:r>
              <w:rPr>
                <w:color w:val="000000"/>
              </w:rPr>
              <w:t>4.5.</w:t>
            </w:r>
          </w:p>
        </w:tc>
        <w:tc>
          <w:tcPr>
            <w:tcW w:w="1081" w:type="pct"/>
            <w:tcBorders>
              <w:top w:val="nil"/>
              <w:left w:val="nil"/>
              <w:bottom w:val="single" w:sz="4" w:space="0" w:color="auto"/>
              <w:right w:val="single" w:sz="4" w:space="0" w:color="auto"/>
            </w:tcBorders>
            <w:shd w:val="clear" w:color="000000" w:fill="FFFFFF"/>
            <w:vAlign w:val="bottom"/>
          </w:tcPr>
          <w:p w14:paraId="2A51E05B" w14:textId="77777777" w:rsidR="00AB1537" w:rsidRPr="00E97222" w:rsidRDefault="00AB1537" w:rsidP="000F1247">
            <w:pPr>
              <w:contextualSpacing/>
              <w:rPr>
                <w:color w:val="000000"/>
              </w:rPr>
            </w:pPr>
            <w:r>
              <w:rPr>
                <w:color w:val="000000"/>
              </w:rPr>
              <w:t>Rokiškio krašto muziejus</w:t>
            </w:r>
          </w:p>
        </w:tc>
        <w:tc>
          <w:tcPr>
            <w:tcW w:w="2492" w:type="pct"/>
            <w:tcBorders>
              <w:top w:val="nil"/>
              <w:left w:val="nil"/>
              <w:bottom w:val="single" w:sz="4" w:space="0" w:color="auto"/>
              <w:right w:val="single" w:sz="4" w:space="0" w:color="auto"/>
            </w:tcBorders>
            <w:shd w:val="clear" w:color="000000" w:fill="FFFFFF"/>
            <w:vAlign w:val="bottom"/>
          </w:tcPr>
          <w:p w14:paraId="2A51E05C" w14:textId="77777777" w:rsidR="00AB1537" w:rsidRPr="00E97222" w:rsidRDefault="00AB1537" w:rsidP="000F1247">
            <w:pPr>
              <w:contextualSpacing/>
              <w:rPr>
                <w:color w:val="000000"/>
              </w:rPr>
            </w:pPr>
            <w:r w:rsidRPr="00172C1E">
              <w:rPr>
                <w:color w:val="000000"/>
              </w:rPr>
              <w:t>Muziejų naktis – įšaldyti muziejaus dešimtmečiai</w:t>
            </w:r>
            <w:r>
              <w:rPr>
                <w:color w:val="000000"/>
              </w:rPr>
              <w:t xml:space="preserve"> (visa reikalinga suma – 6250,00, prašoma suma – 4600,00)</w:t>
            </w:r>
          </w:p>
        </w:tc>
        <w:tc>
          <w:tcPr>
            <w:tcW w:w="871" w:type="pct"/>
            <w:tcBorders>
              <w:top w:val="nil"/>
              <w:left w:val="nil"/>
              <w:bottom w:val="single" w:sz="4" w:space="0" w:color="auto"/>
              <w:right w:val="single" w:sz="4" w:space="0" w:color="auto"/>
            </w:tcBorders>
            <w:shd w:val="clear" w:color="000000" w:fill="FFFFFF"/>
            <w:vAlign w:val="bottom"/>
          </w:tcPr>
          <w:p w14:paraId="2A51E05D" w14:textId="77777777" w:rsidR="00AB1537" w:rsidRPr="00E97222" w:rsidRDefault="00AB1537" w:rsidP="000F1247">
            <w:pPr>
              <w:contextualSpacing/>
            </w:pPr>
            <w:r>
              <w:t>2100,00</w:t>
            </w:r>
          </w:p>
        </w:tc>
      </w:tr>
      <w:tr w:rsidR="00AB1537" w:rsidRPr="00E97222" w14:paraId="2A51E063" w14:textId="77777777" w:rsidTr="000F1247">
        <w:trPr>
          <w:trHeight w:val="1174"/>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5F" w14:textId="77777777" w:rsidR="00AB1537" w:rsidRDefault="00AB1537" w:rsidP="000F1247">
            <w:pPr>
              <w:contextualSpacing/>
              <w:rPr>
                <w:color w:val="000000"/>
              </w:rPr>
            </w:pPr>
            <w:r>
              <w:rPr>
                <w:color w:val="000000"/>
              </w:rPr>
              <w:lastRenderedPageBreak/>
              <w:t>4.6.</w:t>
            </w:r>
          </w:p>
        </w:tc>
        <w:tc>
          <w:tcPr>
            <w:tcW w:w="1081" w:type="pct"/>
            <w:tcBorders>
              <w:top w:val="nil"/>
              <w:left w:val="nil"/>
              <w:bottom w:val="single" w:sz="4" w:space="0" w:color="auto"/>
              <w:right w:val="single" w:sz="4" w:space="0" w:color="auto"/>
            </w:tcBorders>
            <w:shd w:val="clear" w:color="000000" w:fill="FFFFFF"/>
            <w:vAlign w:val="bottom"/>
          </w:tcPr>
          <w:p w14:paraId="2A51E060" w14:textId="77777777" w:rsidR="00AB1537" w:rsidRDefault="00AB1537" w:rsidP="000F1247">
            <w:pPr>
              <w:contextualSpacing/>
              <w:rPr>
                <w:color w:val="000000"/>
              </w:rPr>
            </w:pPr>
            <w:r>
              <w:rPr>
                <w:color w:val="000000"/>
              </w:rPr>
              <w:t>Rokiškio kultūros centras</w:t>
            </w:r>
          </w:p>
        </w:tc>
        <w:tc>
          <w:tcPr>
            <w:tcW w:w="2492" w:type="pct"/>
            <w:tcBorders>
              <w:top w:val="nil"/>
              <w:left w:val="nil"/>
              <w:bottom w:val="single" w:sz="4" w:space="0" w:color="auto"/>
              <w:right w:val="single" w:sz="4" w:space="0" w:color="auto"/>
            </w:tcBorders>
            <w:shd w:val="clear" w:color="000000" w:fill="FFFFFF"/>
            <w:vAlign w:val="bottom"/>
          </w:tcPr>
          <w:p w14:paraId="2A51E061" w14:textId="77777777" w:rsidR="00AB1537" w:rsidRPr="00172C1E" w:rsidRDefault="00AB1537" w:rsidP="000F1247">
            <w:pPr>
              <w:contextualSpacing/>
              <w:rPr>
                <w:color w:val="000000"/>
              </w:rPr>
            </w:pPr>
            <w:r w:rsidRPr="00233FF5">
              <w:rPr>
                <w:color w:val="000000"/>
              </w:rPr>
              <w:t xml:space="preserve">Tradicinė folkloro šventė „Aušta </w:t>
            </w:r>
            <w:proofErr w:type="spellStart"/>
            <w:r w:rsidRPr="00233FF5">
              <w:rPr>
                <w:color w:val="000000"/>
              </w:rPr>
              <w:t>aušrela</w:t>
            </w:r>
            <w:proofErr w:type="spellEnd"/>
            <w:r w:rsidRPr="00233FF5">
              <w:rPr>
                <w:color w:val="000000"/>
              </w:rPr>
              <w:t>“</w:t>
            </w:r>
            <w:r>
              <w:rPr>
                <w:color w:val="000000"/>
              </w:rPr>
              <w:t xml:space="preserve"> (visa reikalinga suma – 1300,00, prašoma suma – 1300,00)</w:t>
            </w:r>
          </w:p>
        </w:tc>
        <w:tc>
          <w:tcPr>
            <w:tcW w:w="871" w:type="pct"/>
            <w:tcBorders>
              <w:top w:val="nil"/>
              <w:left w:val="nil"/>
              <w:bottom w:val="single" w:sz="4" w:space="0" w:color="auto"/>
              <w:right w:val="single" w:sz="4" w:space="0" w:color="auto"/>
            </w:tcBorders>
            <w:shd w:val="clear" w:color="000000" w:fill="FFFFFF"/>
            <w:vAlign w:val="bottom"/>
          </w:tcPr>
          <w:p w14:paraId="2A51E062" w14:textId="77777777" w:rsidR="00AB1537" w:rsidRDefault="00AB1537" w:rsidP="000F1247">
            <w:pPr>
              <w:contextualSpacing/>
            </w:pPr>
            <w:r>
              <w:t>0,00</w:t>
            </w:r>
          </w:p>
        </w:tc>
      </w:tr>
      <w:tr w:rsidR="00AB1537" w:rsidRPr="00E97222" w14:paraId="2A51E068" w14:textId="77777777" w:rsidTr="000F1247">
        <w:trPr>
          <w:trHeight w:val="1174"/>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64" w14:textId="77777777" w:rsidR="00AB1537" w:rsidRDefault="00AB1537" w:rsidP="000F1247">
            <w:pPr>
              <w:contextualSpacing/>
              <w:rPr>
                <w:color w:val="000000"/>
              </w:rPr>
            </w:pPr>
            <w:r>
              <w:rPr>
                <w:color w:val="000000"/>
              </w:rPr>
              <w:t>4.7.</w:t>
            </w:r>
          </w:p>
        </w:tc>
        <w:tc>
          <w:tcPr>
            <w:tcW w:w="1081" w:type="pct"/>
            <w:tcBorders>
              <w:top w:val="nil"/>
              <w:left w:val="nil"/>
              <w:bottom w:val="single" w:sz="4" w:space="0" w:color="auto"/>
              <w:right w:val="single" w:sz="4" w:space="0" w:color="auto"/>
            </w:tcBorders>
            <w:shd w:val="clear" w:color="000000" w:fill="FFFFFF"/>
            <w:vAlign w:val="bottom"/>
          </w:tcPr>
          <w:p w14:paraId="2A51E065" w14:textId="77777777" w:rsidR="00AB1537" w:rsidRDefault="00AB1537" w:rsidP="000F1247">
            <w:pPr>
              <w:contextualSpacing/>
              <w:rPr>
                <w:color w:val="000000"/>
              </w:rPr>
            </w:pPr>
            <w:r>
              <w:rPr>
                <w:color w:val="000000"/>
              </w:rPr>
              <w:t>Pandėlio universalus daugiafunkcis centras</w:t>
            </w:r>
          </w:p>
        </w:tc>
        <w:tc>
          <w:tcPr>
            <w:tcW w:w="2492" w:type="pct"/>
            <w:tcBorders>
              <w:top w:val="nil"/>
              <w:left w:val="nil"/>
              <w:bottom w:val="single" w:sz="4" w:space="0" w:color="auto"/>
              <w:right w:val="single" w:sz="4" w:space="0" w:color="auto"/>
            </w:tcBorders>
            <w:shd w:val="clear" w:color="000000" w:fill="FFFFFF"/>
            <w:vAlign w:val="bottom"/>
          </w:tcPr>
          <w:p w14:paraId="2A51E066" w14:textId="77777777" w:rsidR="00AB1537" w:rsidRPr="00172C1E" w:rsidRDefault="00AB1537" w:rsidP="000F1247">
            <w:pPr>
              <w:contextualSpacing/>
              <w:rPr>
                <w:color w:val="000000"/>
              </w:rPr>
            </w:pPr>
            <w:r w:rsidRPr="00233FF5">
              <w:rPr>
                <w:color w:val="000000"/>
              </w:rPr>
              <w:t>Valstybinių švenčių bei rajoninės svarbos ir etninę kultūrą puoselėjantys renginiai Pandėlio ir Kazliškio seniūnijose</w:t>
            </w:r>
            <w:r>
              <w:rPr>
                <w:color w:val="000000"/>
              </w:rPr>
              <w:t xml:space="preserve"> (visa reikalinga suma – 5174,00, prašoma suma – 4100,00)</w:t>
            </w:r>
          </w:p>
        </w:tc>
        <w:tc>
          <w:tcPr>
            <w:tcW w:w="871" w:type="pct"/>
            <w:tcBorders>
              <w:top w:val="nil"/>
              <w:left w:val="nil"/>
              <w:bottom w:val="single" w:sz="4" w:space="0" w:color="auto"/>
              <w:right w:val="single" w:sz="4" w:space="0" w:color="auto"/>
            </w:tcBorders>
            <w:shd w:val="clear" w:color="000000" w:fill="FFFFFF"/>
            <w:vAlign w:val="bottom"/>
          </w:tcPr>
          <w:p w14:paraId="2A51E067" w14:textId="77777777" w:rsidR="00AB1537" w:rsidRDefault="00AB1537" w:rsidP="000F1247">
            <w:pPr>
              <w:contextualSpacing/>
            </w:pPr>
            <w:r>
              <w:t>0,00</w:t>
            </w:r>
          </w:p>
        </w:tc>
      </w:tr>
      <w:tr w:rsidR="00AB1537" w:rsidRPr="00E97222" w14:paraId="2A51E06B" w14:textId="77777777" w:rsidTr="000F1247">
        <w:trPr>
          <w:trHeight w:val="262"/>
        </w:trPr>
        <w:tc>
          <w:tcPr>
            <w:tcW w:w="4129" w:type="pct"/>
            <w:gridSpan w:val="3"/>
            <w:tcBorders>
              <w:top w:val="nil"/>
              <w:left w:val="single" w:sz="4" w:space="0" w:color="auto"/>
              <w:bottom w:val="single" w:sz="4" w:space="0" w:color="auto"/>
              <w:right w:val="single" w:sz="4" w:space="0" w:color="auto"/>
            </w:tcBorders>
            <w:shd w:val="clear" w:color="000000" w:fill="FFFFFF"/>
            <w:vAlign w:val="bottom"/>
            <w:hideMark/>
          </w:tcPr>
          <w:p w14:paraId="2A51E069" w14:textId="77777777" w:rsidR="00AB1537" w:rsidRPr="00E97222" w:rsidRDefault="00AB1537" w:rsidP="000F1247">
            <w:pPr>
              <w:contextualSpacing/>
              <w:rPr>
                <w:color w:val="000000"/>
              </w:rPr>
            </w:pPr>
            <w:r w:rsidRPr="00E97222">
              <w:rPr>
                <w:color w:val="000000"/>
              </w:rPr>
              <w:t>Iš viso</w:t>
            </w:r>
          </w:p>
        </w:tc>
        <w:tc>
          <w:tcPr>
            <w:tcW w:w="871" w:type="pct"/>
            <w:tcBorders>
              <w:top w:val="nil"/>
              <w:left w:val="nil"/>
              <w:bottom w:val="single" w:sz="4" w:space="0" w:color="auto"/>
              <w:right w:val="single" w:sz="4" w:space="0" w:color="auto"/>
            </w:tcBorders>
            <w:shd w:val="clear" w:color="000000" w:fill="FFFFFF"/>
            <w:vAlign w:val="bottom"/>
            <w:hideMark/>
          </w:tcPr>
          <w:p w14:paraId="2A51E06A" w14:textId="77777777" w:rsidR="00AB1537" w:rsidRPr="00E97222" w:rsidRDefault="00AB1537" w:rsidP="000F1247">
            <w:pPr>
              <w:contextualSpacing/>
            </w:pPr>
            <w:r>
              <w:t>10350,00</w:t>
            </w:r>
          </w:p>
        </w:tc>
      </w:tr>
      <w:tr w:rsidR="00AB1537" w:rsidRPr="00E97222" w14:paraId="2A51E06E" w14:textId="77777777" w:rsidTr="000F1247">
        <w:trPr>
          <w:trHeight w:val="420"/>
        </w:trPr>
        <w:tc>
          <w:tcPr>
            <w:tcW w:w="4129" w:type="pct"/>
            <w:gridSpan w:val="3"/>
            <w:tcBorders>
              <w:top w:val="nil"/>
              <w:left w:val="single" w:sz="4" w:space="0" w:color="auto"/>
              <w:bottom w:val="single" w:sz="4" w:space="0" w:color="auto"/>
              <w:right w:val="single" w:sz="4" w:space="0" w:color="auto"/>
            </w:tcBorders>
            <w:shd w:val="clear" w:color="000000" w:fill="FFFFFF"/>
            <w:vAlign w:val="bottom"/>
            <w:hideMark/>
          </w:tcPr>
          <w:p w14:paraId="2A51E06C" w14:textId="77777777" w:rsidR="00AB1537" w:rsidRPr="00E97222" w:rsidRDefault="00AB1537" w:rsidP="000F1247">
            <w:pPr>
              <w:contextualSpacing/>
              <w:rPr>
                <w:color w:val="000000"/>
              </w:rPr>
            </w:pPr>
            <w:r>
              <w:t>5</w:t>
            </w:r>
            <w:r w:rsidRPr="00E97222">
              <w:t>. Reprezentaciniai renginiai, teikiantys kokybišką pramogą ir laisvalaikio užimtumą, sulaukiantys vietos, regiono, šalies ir užsienio lankytojų gausos, reikšmingi Rokiškio rajono įvaizdžiui ir populiarinimui</w:t>
            </w:r>
          </w:p>
        </w:tc>
        <w:tc>
          <w:tcPr>
            <w:tcW w:w="871" w:type="pct"/>
            <w:tcBorders>
              <w:top w:val="nil"/>
              <w:left w:val="nil"/>
              <w:bottom w:val="single" w:sz="4" w:space="0" w:color="auto"/>
              <w:right w:val="single" w:sz="4" w:space="0" w:color="auto"/>
            </w:tcBorders>
            <w:shd w:val="clear" w:color="000000" w:fill="FFFFFF"/>
            <w:vAlign w:val="bottom"/>
            <w:hideMark/>
          </w:tcPr>
          <w:p w14:paraId="2A51E06D" w14:textId="77777777" w:rsidR="00AB1537" w:rsidRPr="00E97222" w:rsidRDefault="00AB1537" w:rsidP="000F1247">
            <w:pPr>
              <w:contextualSpacing/>
            </w:pPr>
            <w:r w:rsidRPr="00E97222">
              <w:t> </w:t>
            </w:r>
          </w:p>
        </w:tc>
      </w:tr>
      <w:tr w:rsidR="00AB1537" w:rsidRPr="00E97222" w14:paraId="2A51E073" w14:textId="77777777" w:rsidTr="000F1247">
        <w:trPr>
          <w:trHeight w:val="423"/>
        </w:trPr>
        <w:tc>
          <w:tcPr>
            <w:tcW w:w="556" w:type="pct"/>
            <w:tcBorders>
              <w:top w:val="nil"/>
              <w:left w:val="single" w:sz="4" w:space="0" w:color="auto"/>
              <w:bottom w:val="single" w:sz="4" w:space="0" w:color="auto"/>
              <w:right w:val="single" w:sz="4" w:space="0" w:color="auto"/>
            </w:tcBorders>
            <w:shd w:val="clear" w:color="000000" w:fill="FFFFFF"/>
            <w:vAlign w:val="bottom"/>
            <w:hideMark/>
          </w:tcPr>
          <w:p w14:paraId="2A51E06F" w14:textId="77777777" w:rsidR="00AB1537" w:rsidRPr="00E97222" w:rsidRDefault="00AB1537" w:rsidP="000F1247">
            <w:pPr>
              <w:contextualSpacing/>
              <w:rPr>
                <w:color w:val="000000"/>
              </w:rPr>
            </w:pPr>
            <w:r>
              <w:rPr>
                <w:color w:val="000000"/>
              </w:rPr>
              <w:t>5</w:t>
            </w:r>
            <w:r w:rsidRPr="00E97222">
              <w:rPr>
                <w:color w:val="000000"/>
              </w:rPr>
              <w:t>.1.</w:t>
            </w:r>
          </w:p>
        </w:tc>
        <w:tc>
          <w:tcPr>
            <w:tcW w:w="1081" w:type="pct"/>
            <w:tcBorders>
              <w:top w:val="nil"/>
              <w:left w:val="nil"/>
              <w:bottom w:val="single" w:sz="4" w:space="0" w:color="auto"/>
              <w:right w:val="single" w:sz="4" w:space="0" w:color="auto"/>
            </w:tcBorders>
            <w:shd w:val="clear" w:color="000000" w:fill="FFFFFF"/>
            <w:vAlign w:val="bottom"/>
          </w:tcPr>
          <w:p w14:paraId="2A51E070" w14:textId="77777777" w:rsidR="00AB1537" w:rsidRPr="00E97222" w:rsidRDefault="00AB1537" w:rsidP="000F1247">
            <w:pPr>
              <w:contextualSpacing/>
              <w:rPr>
                <w:color w:val="000000"/>
              </w:rPr>
            </w:pPr>
            <w:r>
              <w:rPr>
                <w:color w:val="000000"/>
              </w:rPr>
              <w:t>Rokiškio jaunimo organizacijų sąjunga „Apvalus stalas“</w:t>
            </w:r>
          </w:p>
        </w:tc>
        <w:tc>
          <w:tcPr>
            <w:tcW w:w="2492" w:type="pct"/>
            <w:tcBorders>
              <w:top w:val="nil"/>
              <w:left w:val="nil"/>
              <w:bottom w:val="single" w:sz="4" w:space="0" w:color="auto"/>
              <w:right w:val="single" w:sz="4" w:space="0" w:color="auto"/>
            </w:tcBorders>
            <w:shd w:val="clear" w:color="000000" w:fill="FFFFFF"/>
            <w:vAlign w:val="bottom"/>
          </w:tcPr>
          <w:p w14:paraId="2A51E071" w14:textId="77777777" w:rsidR="00AB1537" w:rsidRPr="00E97222" w:rsidRDefault="00AB1537" w:rsidP="000F1247">
            <w:pPr>
              <w:contextualSpacing/>
              <w:rPr>
                <w:color w:val="000000"/>
              </w:rPr>
            </w:pPr>
            <w:r w:rsidRPr="00683F25">
              <w:rPr>
                <w:color w:val="000000"/>
              </w:rPr>
              <w:t xml:space="preserve">Jaunimo diskusijų, muzikos ir sporto festivalis „Rokiškis </w:t>
            </w:r>
            <w:proofErr w:type="spellStart"/>
            <w:r w:rsidRPr="00683F25">
              <w:rPr>
                <w:color w:val="000000"/>
              </w:rPr>
              <w:t>Youth</w:t>
            </w:r>
            <w:proofErr w:type="spellEnd"/>
            <w:r w:rsidRPr="00683F25">
              <w:rPr>
                <w:color w:val="000000"/>
              </w:rPr>
              <w:t xml:space="preserve"> </w:t>
            </w:r>
            <w:proofErr w:type="spellStart"/>
            <w:r w:rsidRPr="00683F25">
              <w:rPr>
                <w:color w:val="000000"/>
              </w:rPr>
              <w:t>Fest</w:t>
            </w:r>
            <w:proofErr w:type="spellEnd"/>
            <w:r w:rsidRPr="00683F25">
              <w:rPr>
                <w:color w:val="000000"/>
              </w:rPr>
              <w:t xml:space="preserve"> 2023“</w:t>
            </w:r>
            <w:r>
              <w:rPr>
                <w:color w:val="000000"/>
              </w:rPr>
              <w:t xml:space="preserve"> (visa reikalinga suma – 10900,00, prašoma suma – 9000,00)</w:t>
            </w:r>
          </w:p>
        </w:tc>
        <w:tc>
          <w:tcPr>
            <w:tcW w:w="871" w:type="pct"/>
            <w:tcBorders>
              <w:top w:val="nil"/>
              <w:left w:val="nil"/>
              <w:bottom w:val="single" w:sz="4" w:space="0" w:color="auto"/>
              <w:right w:val="single" w:sz="4" w:space="0" w:color="auto"/>
            </w:tcBorders>
            <w:shd w:val="clear" w:color="000000" w:fill="FFFFFF"/>
            <w:vAlign w:val="bottom"/>
          </w:tcPr>
          <w:p w14:paraId="2A51E072" w14:textId="77777777" w:rsidR="00AB1537" w:rsidRPr="00683F25" w:rsidRDefault="00AB1537" w:rsidP="000F1247">
            <w:pPr>
              <w:contextualSpacing/>
              <w:rPr>
                <w:lang w:val="en-US"/>
              </w:rPr>
            </w:pPr>
            <w:r>
              <w:t>6300,00</w:t>
            </w:r>
          </w:p>
        </w:tc>
      </w:tr>
      <w:tr w:rsidR="00AB1537" w:rsidRPr="00E97222" w14:paraId="2A51E078" w14:textId="77777777" w:rsidTr="000F1247">
        <w:trPr>
          <w:trHeight w:val="559"/>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74" w14:textId="77777777" w:rsidR="00AB1537" w:rsidRDefault="00AB1537" w:rsidP="000F1247">
            <w:pPr>
              <w:contextualSpacing/>
              <w:rPr>
                <w:color w:val="000000"/>
              </w:rPr>
            </w:pPr>
            <w:r>
              <w:rPr>
                <w:color w:val="000000"/>
              </w:rPr>
              <w:t>5.2.</w:t>
            </w:r>
          </w:p>
        </w:tc>
        <w:tc>
          <w:tcPr>
            <w:tcW w:w="1081" w:type="pct"/>
            <w:tcBorders>
              <w:top w:val="nil"/>
              <w:left w:val="nil"/>
              <w:bottom w:val="single" w:sz="4" w:space="0" w:color="auto"/>
              <w:right w:val="single" w:sz="4" w:space="0" w:color="auto"/>
            </w:tcBorders>
            <w:shd w:val="clear" w:color="000000" w:fill="FFFFFF"/>
            <w:vAlign w:val="bottom"/>
          </w:tcPr>
          <w:p w14:paraId="2A51E075" w14:textId="77777777" w:rsidR="00AB1537" w:rsidRPr="00E97222" w:rsidRDefault="00AB1537" w:rsidP="000F1247">
            <w:pPr>
              <w:contextualSpacing/>
              <w:rPr>
                <w:color w:val="000000"/>
              </w:rPr>
            </w:pPr>
            <w:r w:rsidRPr="00E97222">
              <w:rPr>
                <w:color w:val="000000"/>
              </w:rPr>
              <w:t>Rokiškio kultūros centras</w:t>
            </w:r>
          </w:p>
        </w:tc>
        <w:tc>
          <w:tcPr>
            <w:tcW w:w="2492" w:type="pct"/>
            <w:tcBorders>
              <w:top w:val="nil"/>
              <w:left w:val="nil"/>
              <w:bottom w:val="single" w:sz="4" w:space="0" w:color="auto"/>
              <w:right w:val="single" w:sz="4" w:space="0" w:color="auto"/>
            </w:tcBorders>
            <w:shd w:val="clear" w:color="000000" w:fill="FFFFFF"/>
            <w:vAlign w:val="bottom"/>
          </w:tcPr>
          <w:p w14:paraId="2A51E076" w14:textId="77777777" w:rsidR="00AB1537" w:rsidRPr="00E97222" w:rsidRDefault="00AB1537" w:rsidP="000F1247">
            <w:pPr>
              <w:contextualSpacing/>
              <w:rPr>
                <w:color w:val="000000"/>
              </w:rPr>
            </w:pPr>
            <w:r w:rsidRPr="00E97222">
              <w:rPr>
                <w:color w:val="000000"/>
              </w:rPr>
              <w:t>Žiemos švenčių renginių ciklas</w:t>
            </w:r>
            <w:r>
              <w:rPr>
                <w:color w:val="000000"/>
              </w:rPr>
              <w:t xml:space="preserve"> (visa reikalinga suma – 11250,00, prašoma suma – 11250,00)</w:t>
            </w:r>
          </w:p>
        </w:tc>
        <w:tc>
          <w:tcPr>
            <w:tcW w:w="871" w:type="pct"/>
            <w:tcBorders>
              <w:top w:val="nil"/>
              <w:left w:val="nil"/>
              <w:bottom w:val="single" w:sz="4" w:space="0" w:color="auto"/>
              <w:right w:val="single" w:sz="4" w:space="0" w:color="auto"/>
            </w:tcBorders>
            <w:shd w:val="clear" w:color="000000" w:fill="FFFFFF"/>
            <w:vAlign w:val="bottom"/>
          </w:tcPr>
          <w:p w14:paraId="2A51E077" w14:textId="77777777" w:rsidR="00AB1537" w:rsidRPr="00E97222" w:rsidRDefault="00AB1537" w:rsidP="000F1247">
            <w:pPr>
              <w:contextualSpacing/>
            </w:pPr>
            <w:r>
              <w:t>7300,00</w:t>
            </w:r>
          </w:p>
        </w:tc>
      </w:tr>
      <w:tr w:rsidR="00AB1537" w:rsidRPr="00E97222" w14:paraId="2A51E07D" w14:textId="77777777" w:rsidTr="000F1247">
        <w:trPr>
          <w:trHeight w:val="559"/>
        </w:trPr>
        <w:tc>
          <w:tcPr>
            <w:tcW w:w="556" w:type="pct"/>
            <w:tcBorders>
              <w:top w:val="nil"/>
              <w:left w:val="single" w:sz="4" w:space="0" w:color="auto"/>
              <w:bottom w:val="single" w:sz="4" w:space="0" w:color="auto"/>
              <w:right w:val="single" w:sz="4" w:space="0" w:color="auto"/>
            </w:tcBorders>
            <w:shd w:val="clear" w:color="000000" w:fill="FFFFFF"/>
            <w:vAlign w:val="bottom"/>
            <w:hideMark/>
          </w:tcPr>
          <w:p w14:paraId="2A51E079" w14:textId="77777777" w:rsidR="00AB1537" w:rsidRPr="00E97222" w:rsidRDefault="00AB1537" w:rsidP="000F1247">
            <w:pPr>
              <w:contextualSpacing/>
              <w:rPr>
                <w:color w:val="000000"/>
              </w:rPr>
            </w:pPr>
            <w:r>
              <w:rPr>
                <w:color w:val="000000"/>
              </w:rPr>
              <w:t>5</w:t>
            </w:r>
            <w:r w:rsidRPr="00E97222">
              <w:rPr>
                <w:color w:val="000000"/>
              </w:rPr>
              <w:t>.</w:t>
            </w:r>
            <w:r>
              <w:rPr>
                <w:color w:val="000000"/>
              </w:rPr>
              <w:t>3</w:t>
            </w:r>
            <w:r w:rsidRPr="00E97222">
              <w:rPr>
                <w:color w:val="000000"/>
              </w:rPr>
              <w:t>.</w:t>
            </w:r>
          </w:p>
        </w:tc>
        <w:tc>
          <w:tcPr>
            <w:tcW w:w="1081" w:type="pct"/>
            <w:tcBorders>
              <w:top w:val="nil"/>
              <w:left w:val="nil"/>
              <w:bottom w:val="single" w:sz="4" w:space="0" w:color="auto"/>
              <w:right w:val="single" w:sz="4" w:space="0" w:color="auto"/>
            </w:tcBorders>
            <w:shd w:val="clear" w:color="000000" w:fill="FFFFFF"/>
            <w:vAlign w:val="bottom"/>
          </w:tcPr>
          <w:p w14:paraId="2A51E07A" w14:textId="77777777" w:rsidR="00AB1537" w:rsidRPr="00E97222" w:rsidRDefault="00AB1537" w:rsidP="000F1247">
            <w:pPr>
              <w:contextualSpacing/>
              <w:rPr>
                <w:color w:val="000000"/>
              </w:rPr>
            </w:pPr>
            <w:r w:rsidRPr="00E97222">
              <w:rPr>
                <w:color w:val="000000"/>
              </w:rPr>
              <w:t>Rokiškio kultūros centras</w:t>
            </w:r>
          </w:p>
        </w:tc>
        <w:tc>
          <w:tcPr>
            <w:tcW w:w="2492" w:type="pct"/>
            <w:tcBorders>
              <w:top w:val="nil"/>
              <w:left w:val="nil"/>
              <w:bottom w:val="single" w:sz="4" w:space="0" w:color="auto"/>
              <w:right w:val="single" w:sz="4" w:space="0" w:color="auto"/>
            </w:tcBorders>
            <w:shd w:val="clear" w:color="000000" w:fill="FFFFFF"/>
            <w:vAlign w:val="bottom"/>
          </w:tcPr>
          <w:p w14:paraId="2A51E07B" w14:textId="77777777" w:rsidR="00AB1537" w:rsidRPr="00E97222" w:rsidRDefault="00AB1537" w:rsidP="000F1247">
            <w:pPr>
              <w:contextualSpacing/>
              <w:rPr>
                <w:color w:val="000000"/>
              </w:rPr>
            </w:pPr>
            <w:r>
              <w:rPr>
                <w:color w:val="000000"/>
              </w:rPr>
              <w:t>Rokiškio miesto 524</w:t>
            </w:r>
            <w:r w:rsidRPr="00E97222">
              <w:rPr>
                <w:color w:val="000000"/>
              </w:rPr>
              <w:t>-ojo gimtadienio šventė</w:t>
            </w:r>
            <w:r>
              <w:rPr>
                <w:color w:val="000000"/>
              </w:rPr>
              <w:t xml:space="preserve"> (visa reikalinga suma – 32000,00, prašoma suma – 30000,00)</w:t>
            </w:r>
          </w:p>
        </w:tc>
        <w:tc>
          <w:tcPr>
            <w:tcW w:w="871" w:type="pct"/>
            <w:tcBorders>
              <w:top w:val="nil"/>
              <w:left w:val="nil"/>
              <w:bottom w:val="single" w:sz="4" w:space="0" w:color="auto"/>
              <w:right w:val="single" w:sz="4" w:space="0" w:color="auto"/>
            </w:tcBorders>
            <w:shd w:val="clear" w:color="000000" w:fill="FFFFFF"/>
            <w:vAlign w:val="bottom"/>
          </w:tcPr>
          <w:p w14:paraId="2A51E07C" w14:textId="77777777" w:rsidR="00AB1537" w:rsidRPr="00E97222" w:rsidRDefault="00AB1537" w:rsidP="000F1247">
            <w:pPr>
              <w:contextualSpacing/>
            </w:pPr>
            <w:r>
              <w:t>17340,00</w:t>
            </w:r>
          </w:p>
        </w:tc>
      </w:tr>
      <w:tr w:rsidR="00AB1537" w:rsidRPr="00E97222" w14:paraId="2A51E080" w14:textId="77777777" w:rsidTr="000F1247">
        <w:trPr>
          <w:trHeight w:val="283"/>
        </w:trPr>
        <w:tc>
          <w:tcPr>
            <w:tcW w:w="4129" w:type="pct"/>
            <w:gridSpan w:val="3"/>
            <w:tcBorders>
              <w:top w:val="nil"/>
              <w:left w:val="single" w:sz="4" w:space="0" w:color="auto"/>
              <w:bottom w:val="single" w:sz="4" w:space="0" w:color="auto"/>
              <w:right w:val="single" w:sz="4" w:space="0" w:color="auto"/>
            </w:tcBorders>
            <w:shd w:val="clear" w:color="000000" w:fill="FFFFFF"/>
            <w:vAlign w:val="bottom"/>
            <w:hideMark/>
          </w:tcPr>
          <w:p w14:paraId="2A51E07E" w14:textId="77777777" w:rsidR="00AB1537" w:rsidRPr="00E97222" w:rsidRDefault="00AB1537" w:rsidP="000F1247">
            <w:pPr>
              <w:contextualSpacing/>
              <w:rPr>
                <w:color w:val="000000"/>
              </w:rPr>
            </w:pPr>
            <w:r w:rsidRPr="00E97222">
              <w:rPr>
                <w:color w:val="000000"/>
              </w:rPr>
              <w:t>Iš viso</w:t>
            </w:r>
          </w:p>
        </w:tc>
        <w:tc>
          <w:tcPr>
            <w:tcW w:w="871" w:type="pct"/>
            <w:tcBorders>
              <w:top w:val="nil"/>
              <w:left w:val="nil"/>
              <w:bottom w:val="single" w:sz="4" w:space="0" w:color="auto"/>
              <w:right w:val="single" w:sz="4" w:space="0" w:color="auto"/>
            </w:tcBorders>
            <w:shd w:val="clear" w:color="000000" w:fill="FFFFFF"/>
            <w:vAlign w:val="bottom"/>
            <w:hideMark/>
          </w:tcPr>
          <w:p w14:paraId="2A51E07F" w14:textId="77777777" w:rsidR="00AB1537" w:rsidRPr="00E97222" w:rsidRDefault="00AB1537" w:rsidP="000F1247">
            <w:pPr>
              <w:contextualSpacing/>
            </w:pPr>
            <w:r>
              <w:t>30940,00</w:t>
            </w:r>
          </w:p>
        </w:tc>
      </w:tr>
      <w:tr w:rsidR="00AB1537" w:rsidRPr="00E97222" w14:paraId="2A51E083" w14:textId="77777777" w:rsidTr="000F1247">
        <w:trPr>
          <w:trHeight w:val="420"/>
        </w:trPr>
        <w:tc>
          <w:tcPr>
            <w:tcW w:w="4129" w:type="pct"/>
            <w:gridSpan w:val="3"/>
            <w:tcBorders>
              <w:top w:val="nil"/>
              <w:left w:val="single" w:sz="4" w:space="0" w:color="auto"/>
              <w:bottom w:val="single" w:sz="4" w:space="0" w:color="auto"/>
              <w:right w:val="single" w:sz="4" w:space="0" w:color="auto"/>
            </w:tcBorders>
            <w:shd w:val="clear" w:color="000000" w:fill="FFFFFF"/>
            <w:vAlign w:val="bottom"/>
            <w:hideMark/>
          </w:tcPr>
          <w:p w14:paraId="2A51E081" w14:textId="77777777" w:rsidR="00AB1537" w:rsidRPr="00E97222" w:rsidRDefault="00AB1537" w:rsidP="000F1247">
            <w:pPr>
              <w:contextualSpacing/>
              <w:rPr>
                <w:color w:val="000000"/>
              </w:rPr>
            </w:pPr>
            <w:r>
              <w:rPr>
                <w:color w:val="000000"/>
              </w:rPr>
              <w:t>6</w:t>
            </w:r>
            <w:r w:rsidRPr="00E97222">
              <w:rPr>
                <w:color w:val="000000"/>
              </w:rPr>
              <w:t>. N</w:t>
            </w:r>
            <w:r w:rsidRPr="00E97222">
              <w:t>aują tradiciją formuojantys renginiai, siekiantys užpildyti menkai Rokiškio rajone išvystytą kultūros ir meno sritį, organizuoti ne daugiau kaip 3 metus</w:t>
            </w:r>
          </w:p>
        </w:tc>
        <w:tc>
          <w:tcPr>
            <w:tcW w:w="871" w:type="pct"/>
            <w:tcBorders>
              <w:top w:val="nil"/>
              <w:left w:val="nil"/>
              <w:bottom w:val="single" w:sz="4" w:space="0" w:color="auto"/>
              <w:right w:val="single" w:sz="4" w:space="0" w:color="auto"/>
            </w:tcBorders>
            <w:shd w:val="clear" w:color="000000" w:fill="FFFFFF"/>
            <w:vAlign w:val="bottom"/>
            <w:hideMark/>
          </w:tcPr>
          <w:p w14:paraId="2A51E082" w14:textId="77777777" w:rsidR="00AB1537" w:rsidRPr="00E97222" w:rsidRDefault="00AB1537" w:rsidP="000F1247">
            <w:pPr>
              <w:contextualSpacing/>
            </w:pPr>
            <w:r w:rsidRPr="00E97222">
              <w:t> </w:t>
            </w:r>
          </w:p>
        </w:tc>
      </w:tr>
      <w:tr w:rsidR="00AB1537" w:rsidRPr="00E97222" w14:paraId="2A51E088" w14:textId="77777777" w:rsidTr="000F1247">
        <w:trPr>
          <w:trHeight w:val="149"/>
        </w:trPr>
        <w:tc>
          <w:tcPr>
            <w:tcW w:w="556" w:type="pct"/>
            <w:tcBorders>
              <w:top w:val="nil"/>
              <w:left w:val="single" w:sz="4" w:space="0" w:color="auto"/>
              <w:bottom w:val="single" w:sz="4" w:space="0" w:color="auto"/>
              <w:right w:val="single" w:sz="4" w:space="0" w:color="auto"/>
            </w:tcBorders>
            <w:shd w:val="clear" w:color="000000" w:fill="FFFFFF"/>
            <w:vAlign w:val="bottom"/>
            <w:hideMark/>
          </w:tcPr>
          <w:p w14:paraId="2A51E084" w14:textId="77777777" w:rsidR="00AB1537" w:rsidRPr="00E97222" w:rsidRDefault="00AB1537" w:rsidP="000F1247">
            <w:pPr>
              <w:contextualSpacing/>
              <w:rPr>
                <w:color w:val="000000"/>
              </w:rPr>
            </w:pPr>
            <w:r>
              <w:rPr>
                <w:color w:val="000000"/>
              </w:rPr>
              <w:t>6</w:t>
            </w:r>
            <w:r w:rsidRPr="00E97222">
              <w:rPr>
                <w:color w:val="000000"/>
              </w:rPr>
              <w:t>.1.</w:t>
            </w:r>
          </w:p>
        </w:tc>
        <w:tc>
          <w:tcPr>
            <w:tcW w:w="1081" w:type="pct"/>
            <w:tcBorders>
              <w:top w:val="nil"/>
              <w:left w:val="nil"/>
              <w:bottom w:val="single" w:sz="4" w:space="0" w:color="auto"/>
              <w:right w:val="single" w:sz="4" w:space="0" w:color="auto"/>
            </w:tcBorders>
            <w:shd w:val="clear" w:color="000000" w:fill="FFFFFF"/>
            <w:vAlign w:val="bottom"/>
            <w:hideMark/>
          </w:tcPr>
          <w:p w14:paraId="2A51E085" w14:textId="77777777" w:rsidR="00AB1537" w:rsidRPr="006D6A91" w:rsidRDefault="00AB1537" w:rsidP="000F1247">
            <w:pPr>
              <w:contextualSpacing/>
              <w:rPr>
                <w:color w:val="000000"/>
              </w:rPr>
            </w:pPr>
            <w:r>
              <w:rPr>
                <w:color w:val="000000"/>
              </w:rPr>
              <w:t>Rokiškio kultūros centras</w:t>
            </w:r>
          </w:p>
        </w:tc>
        <w:tc>
          <w:tcPr>
            <w:tcW w:w="2492" w:type="pct"/>
            <w:tcBorders>
              <w:top w:val="nil"/>
              <w:left w:val="nil"/>
              <w:bottom w:val="single" w:sz="4" w:space="0" w:color="auto"/>
              <w:right w:val="single" w:sz="4" w:space="0" w:color="auto"/>
            </w:tcBorders>
            <w:shd w:val="clear" w:color="000000" w:fill="FFFFFF"/>
            <w:vAlign w:val="bottom"/>
            <w:hideMark/>
          </w:tcPr>
          <w:p w14:paraId="2A51E086" w14:textId="77777777" w:rsidR="00AB1537" w:rsidRPr="00E97222" w:rsidRDefault="00AB1537" w:rsidP="000F1247">
            <w:pPr>
              <w:contextualSpacing/>
              <w:rPr>
                <w:color w:val="000000"/>
              </w:rPr>
            </w:pPr>
            <w:r w:rsidRPr="006D6A91">
              <w:rPr>
                <w:color w:val="000000"/>
              </w:rPr>
              <w:t>Vaikų ir jaunimo teatrų festivalis „Juodasis katinas“</w:t>
            </w:r>
            <w:r>
              <w:rPr>
                <w:color w:val="000000"/>
              </w:rPr>
              <w:t xml:space="preserve"> (visa reikalinga suma – 1990,00, prašoma suma – 750,00)</w:t>
            </w:r>
          </w:p>
        </w:tc>
        <w:tc>
          <w:tcPr>
            <w:tcW w:w="871" w:type="pct"/>
            <w:tcBorders>
              <w:top w:val="nil"/>
              <w:left w:val="nil"/>
              <w:bottom w:val="single" w:sz="4" w:space="0" w:color="auto"/>
              <w:right w:val="single" w:sz="4" w:space="0" w:color="auto"/>
            </w:tcBorders>
            <w:shd w:val="clear" w:color="000000" w:fill="FFFFFF"/>
            <w:vAlign w:val="bottom"/>
            <w:hideMark/>
          </w:tcPr>
          <w:p w14:paraId="2A51E087" w14:textId="77777777" w:rsidR="00AB1537" w:rsidRPr="00E97222" w:rsidRDefault="00AB1537" w:rsidP="000F1247">
            <w:pPr>
              <w:contextualSpacing/>
            </w:pPr>
            <w:r>
              <w:t>730,00</w:t>
            </w:r>
          </w:p>
        </w:tc>
      </w:tr>
      <w:tr w:rsidR="00AB1537" w:rsidRPr="00E97222" w14:paraId="2A51E08D" w14:textId="77777777" w:rsidTr="000F1247">
        <w:trPr>
          <w:trHeight w:val="972"/>
        </w:trPr>
        <w:tc>
          <w:tcPr>
            <w:tcW w:w="556" w:type="pct"/>
            <w:tcBorders>
              <w:top w:val="nil"/>
              <w:left w:val="single" w:sz="4" w:space="0" w:color="auto"/>
              <w:bottom w:val="single" w:sz="4" w:space="0" w:color="auto"/>
              <w:right w:val="single" w:sz="4" w:space="0" w:color="auto"/>
            </w:tcBorders>
            <w:shd w:val="clear" w:color="000000" w:fill="FFFFFF"/>
            <w:vAlign w:val="bottom"/>
            <w:hideMark/>
          </w:tcPr>
          <w:p w14:paraId="2A51E089" w14:textId="77777777" w:rsidR="00AB1537" w:rsidRPr="00E97222" w:rsidRDefault="00AB1537" w:rsidP="000F1247">
            <w:pPr>
              <w:contextualSpacing/>
              <w:rPr>
                <w:color w:val="000000"/>
              </w:rPr>
            </w:pPr>
            <w:r>
              <w:rPr>
                <w:color w:val="000000"/>
              </w:rPr>
              <w:t>6</w:t>
            </w:r>
            <w:r w:rsidRPr="00E97222">
              <w:rPr>
                <w:color w:val="000000"/>
              </w:rPr>
              <w:t>.2.</w:t>
            </w:r>
          </w:p>
        </w:tc>
        <w:tc>
          <w:tcPr>
            <w:tcW w:w="1081" w:type="pct"/>
            <w:tcBorders>
              <w:top w:val="nil"/>
              <w:left w:val="nil"/>
              <w:bottom w:val="single" w:sz="4" w:space="0" w:color="auto"/>
              <w:right w:val="single" w:sz="4" w:space="0" w:color="auto"/>
            </w:tcBorders>
            <w:shd w:val="clear" w:color="000000" w:fill="FFFFFF"/>
            <w:vAlign w:val="bottom"/>
            <w:hideMark/>
          </w:tcPr>
          <w:p w14:paraId="2A51E08A" w14:textId="77777777" w:rsidR="00AB1537" w:rsidRPr="00E97222" w:rsidRDefault="00AB1537" w:rsidP="000F1247">
            <w:pPr>
              <w:contextualSpacing/>
              <w:rPr>
                <w:color w:val="000000"/>
              </w:rPr>
            </w:pPr>
            <w:r>
              <w:rPr>
                <w:color w:val="000000"/>
              </w:rPr>
              <w:t>Viešoji įstaiga Rokiškio turizmo ir verslo informacijos centras</w:t>
            </w:r>
          </w:p>
        </w:tc>
        <w:tc>
          <w:tcPr>
            <w:tcW w:w="2492" w:type="pct"/>
            <w:tcBorders>
              <w:top w:val="nil"/>
              <w:left w:val="nil"/>
              <w:bottom w:val="single" w:sz="4" w:space="0" w:color="auto"/>
              <w:right w:val="single" w:sz="4" w:space="0" w:color="auto"/>
            </w:tcBorders>
            <w:shd w:val="clear" w:color="000000" w:fill="FFFFFF"/>
            <w:vAlign w:val="bottom"/>
            <w:hideMark/>
          </w:tcPr>
          <w:p w14:paraId="2A51E08B" w14:textId="77777777" w:rsidR="00AB1537" w:rsidRPr="00E97222" w:rsidRDefault="00AB1537" w:rsidP="000F1247">
            <w:pPr>
              <w:contextualSpacing/>
              <w:rPr>
                <w:color w:val="000000"/>
              </w:rPr>
            </w:pPr>
            <w:r w:rsidRPr="006D6A91">
              <w:rPr>
                <w:color w:val="000000"/>
              </w:rPr>
              <w:t>Pažintinis-orientacinis žaidimas „</w:t>
            </w:r>
            <w:proofErr w:type="spellStart"/>
            <w:r w:rsidRPr="006D6A91">
              <w:rPr>
                <w:color w:val="000000"/>
              </w:rPr>
              <w:t>Rokituras</w:t>
            </w:r>
            <w:proofErr w:type="spellEnd"/>
            <w:r w:rsidRPr="006D6A91">
              <w:rPr>
                <w:color w:val="000000"/>
              </w:rPr>
              <w:t>“</w:t>
            </w:r>
            <w:r>
              <w:rPr>
                <w:color w:val="000000"/>
              </w:rPr>
              <w:t xml:space="preserve"> (visa reikalinga suma – 7202,00, prašoma suma – 5437,00)</w:t>
            </w:r>
          </w:p>
        </w:tc>
        <w:tc>
          <w:tcPr>
            <w:tcW w:w="871" w:type="pct"/>
            <w:tcBorders>
              <w:top w:val="nil"/>
              <w:left w:val="nil"/>
              <w:bottom w:val="single" w:sz="4" w:space="0" w:color="auto"/>
              <w:right w:val="single" w:sz="4" w:space="0" w:color="auto"/>
            </w:tcBorders>
            <w:shd w:val="clear" w:color="000000" w:fill="FFFFFF"/>
            <w:vAlign w:val="bottom"/>
            <w:hideMark/>
          </w:tcPr>
          <w:p w14:paraId="2A51E08C" w14:textId="77777777" w:rsidR="00AB1537" w:rsidRPr="00E97222" w:rsidRDefault="00AB1537" w:rsidP="000F1247">
            <w:pPr>
              <w:contextualSpacing/>
            </w:pPr>
            <w:r>
              <w:t>5280,00</w:t>
            </w:r>
          </w:p>
        </w:tc>
      </w:tr>
      <w:tr w:rsidR="00AB1537" w:rsidRPr="00E97222" w14:paraId="2A51E092" w14:textId="77777777" w:rsidTr="000F1247">
        <w:trPr>
          <w:trHeight w:val="841"/>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8E" w14:textId="77777777" w:rsidR="00AB1537" w:rsidRDefault="00AB1537" w:rsidP="000F1247">
            <w:pPr>
              <w:contextualSpacing/>
              <w:rPr>
                <w:color w:val="000000"/>
              </w:rPr>
            </w:pPr>
            <w:r>
              <w:rPr>
                <w:color w:val="000000"/>
              </w:rPr>
              <w:t>6.3.</w:t>
            </w:r>
          </w:p>
        </w:tc>
        <w:tc>
          <w:tcPr>
            <w:tcW w:w="1081" w:type="pct"/>
            <w:tcBorders>
              <w:top w:val="nil"/>
              <w:left w:val="nil"/>
              <w:bottom w:val="single" w:sz="4" w:space="0" w:color="auto"/>
              <w:right w:val="single" w:sz="4" w:space="0" w:color="auto"/>
            </w:tcBorders>
            <w:shd w:val="clear" w:color="000000" w:fill="FFFFFF"/>
            <w:vAlign w:val="bottom"/>
          </w:tcPr>
          <w:p w14:paraId="2A51E08F" w14:textId="77777777" w:rsidR="00AB1537" w:rsidRDefault="00AB1537" w:rsidP="000F1247">
            <w:pPr>
              <w:contextualSpacing/>
              <w:rPr>
                <w:color w:val="000000"/>
              </w:rPr>
            </w:pPr>
            <w:r>
              <w:rPr>
                <w:color w:val="000000"/>
              </w:rPr>
              <w:t>Rokiškio kultūros centras</w:t>
            </w:r>
          </w:p>
        </w:tc>
        <w:tc>
          <w:tcPr>
            <w:tcW w:w="2492" w:type="pct"/>
            <w:tcBorders>
              <w:top w:val="nil"/>
              <w:left w:val="nil"/>
              <w:bottom w:val="single" w:sz="4" w:space="0" w:color="auto"/>
              <w:right w:val="single" w:sz="4" w:space="0" w:color="auto"/>
            </w:tcBorders>
            <w:shd w:val="clear" w:color="000000" w:fill="FFFFFF"/>
            <w:vAlign w:val="bottom"/>
          </w:tcPr>
          <w:p w14:paraId="2A51E090" w14:textId="77777777" w:rsidR="00AB1537" w:rsidRPr="006D6A91" w:rsidRDefault="00AB1537" w:rsidP="000F1247">
            <w:pPr>
              <w:contextualSpacing/>
              <w:rPr>
                <w:color w:val="000000"/>
              </w:rPr>
            </w:pPr>
            <w:r w:rsidRPr="00B15AAD">
              <w:rPr>
                <w:color w:val="000000"/>
              </w:rPr>
              <w:t>Tarptautinis teatrų festivalis „</w:t>
            </w:r>
            <w:proofErr w:type="spellStart"/>
            <w:r w:rsidRPr="00B15AAD">
              <w:rPr>
                <w:color w:val="000000"/>
              </w:rPr>
              <w:t>Theater</w:t>
            </w:r>
            <w:proofErr w:type="spellEnd"/>
            <w:r w:rsidRPr="00B15AAD">
              <w:rPr>
                <w:color w:val="000000"/>
              </w:rPr>
              <w:t xml:space="preserve"> </w:t>
            </w:r>
            <w:proofErr w:type="spellStart"/>
            <w:r w:rsidRPr="00B15AAD">
              <w:rPr>
                <w:color w:val="000000"/>
              </w:rPr>
              <w:t>Cluster</w:t>
            </w:r>
            <w:proofErr w:type="spellEnd"/>
            <w:r w:rsidRPr="00B15AAD">
              <w:rPr>
                <w:color w:val="000000"/>
              </w:rPr>
              <w:t>“</w:t>
            </w:r>
            <w:r>
              <w:rPr>
                <w:color w:val="000000"/>
              </w:rPr>
              <w:t xml:space="preserve"> (visa reikalinga suma – 19800,00, prašoma suma – 2800,00)</w:t>
            </w:r>
          </w:p>
        </w:tc>
        <w:tc>
          <w:tcPr>
            <w:tcW w:w="871" w:type="pct"/>
            <w:tcBorders>
              <w:top w:val="nil"/>
              <w:left w:val="nil"/>
              <w:bottom w:val="single" w:sz="4" w:space="0" w:color="auto"/>
              <w:right w:val="single" w:sz="4" w:space="0" w:color="auto"/>
            </w:tcBorders>
            <w:shd w:val="clear" w:color="000000" w:fill="FFFFFF"/>
            <w:vAlign w:val="bottom"/>
          </w:tcPr>
          <w:p w14:paraId="2A51E091" w14:textId="77777777" w:rsidR="00AB1537" w:rsidRDefault="00AB1537" w:rsidP="000F1247">
            <w:pPr>
              <w:contextualSpacing/>
            </w:pPr>
            <w:r>
              <w:t>0,00</w:t>
            </w:r>
          </w:p>
        </w:tc>
      </w:tr>
      <w:tr w:rsidR="00AB1537" w:rsidRPr="00E97222" w14:paraId="2A51E097" w14:textId="77777777" w:rsidTr="000F1247">
        <w:trPr>
          <w:trHeight w:val="697"/>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93" w14:textId="77777777" w:rsidR="00AB1537" w:rsidRDefault="00AB1537" w:rsidP="000F1247">
            <w:pPr>
              <w:contextualSpacing/>
              <w:rPr>
                <w:color w:val="000000"/>
              </w:rPr>
            </w:pPr>
            <w:r>
              <w:rPr>
                <w:color w:val="000000"/>
              </w:rPr>
              <w:t>6.4.</w:t>
            </w:r>
          </w:p>
        </w:tc>
        <w:tc>
          <w:tcPr>
            <w:tcW w:w="1081" w:type="pct"/>
            <w:tcBorders>
              <w:top w:val="nil"/>
              <w:left w:val="nil"/>
              <w:bottom w:val="single" w:sz="4" w:space="0" w:color="auto"/>
              <w:right w:val="single" w:sz="4" w:space="0" w:color="auto"/>
            </w:tcBorders>
            <w:shd w:val="clear" w:color="000000" w:fill="FFFFFF"/>
            <w:vAlign w:val="bottom"/>
          </w:tcPr>
          <w:p w14:paraId="2A51E094" w14:textId="77777777" w:rsidR="00AB1537" w:rsidRDefault="00AB1537" w:rsidP="000F1247">
            <w:pPr>
              <w:contextualSpacing/>
              <w:rPr>
                <w:color w:val="000000"/>
              </w:rPr>
            </w:pPr>
            <w:r w:rsidRPr="00E97222">
              <w:rPr>
                <w:color w:val="000000"/>
              </w:rPr>
              <w:t>Obelių socialinių paslaugų namai</w:t>
            </w:r>
          </w:p>
        </w:tc>
        <w:tc>
          <w:tcPr>
            <w:tcW w:w="2492" w:type="pct"/>
            <w:tcBorders>
              <w:top w:val="nil"/>
              <w:left w:val="nil"/>
              <w:bottom w:val="single" w:sz="4" w:space="0" w:color="auto"/>
              <w:right w:val="single" w:sz="4" w:space="0" w:color="auto"/>
            </w:tcBorders>
            <w:shd w:val="clear" w:color="000000" w:fill="FFFFFF"/>
            <w:vAlign w:val="bottom"/>
          </w:tcPr>
          <w:p w14:paraId="2A51E095" w14:textId="77777777" w:rsidR="00AB1537" w:rsidRPr="006D6A91" w:rsidRDefault="00AB1537" w:rsidP="000F1247">
            <w:pPr>
              <w:contextualSpacing/>
              <w:rPr>
                <w:color w:val="000000"/>
              </w:rPr>
            </w:pPr>
            <w:r w:rsidRPr="00B15AAD">
              <w:rPr>
                <w:color w:val="000000"/>
              </w:rPr>
              <w:t>Regioninė šeimų šventė „Viena šeima – viena širdis“</w:t>
            </w:r>
            <w:r>
              <w:rPr>
                <w:color w:val="000000"/>
              </w:rPr>
              <w:t xml:space="preserve"> (visa reikalinga suma – 5440,00, prašoma suma – 3110,00)</w:t>
            </w:r>
          </w:p>
        </w:tc>
        <w:tc>
          <w:tcPr>
            <w:tcW w:w="871" w:type="pct"/>
            <w:tcBorders>
              <w:top w:val="nil"/>
              <w:left w:val="nil"/>
              <w:bottom w:val="single" w:sz="4" w:space="0" w:color="auto"/>
              <w:right w:val="single" w:sz="4" w:space="0" w:color="auto"/>
            </w:tcBorders>
            <w:shd w:val="clear" w:color="000000" w:fill="FFFFFF"/>
            <w:vAlign w:val="bottom"/>
          </w:tcPr>
          <w:p w14:paraId="2A51E096" w14:textId="77777777" w:rsidR="00AB1537" w:rsidRDefault="00AB1537" w:rsidP="000F1247">
            <w:pPr>
              <w:contextualSpacing/>
            </w:pPr>
            <w:r>
              <w:t>0,00</w:t>
            </w:r>
          </w:p>
        </w:tc>
      </w:tr>
      <w:tr w:rsidR="00AB1537" w:rsidRPr="00E97222" w14:paraId="2A51E09A" w14:textId="77777777" w:rsidTr="000F1247">
        <w:trPr>
          <w:trHeight w:val="279"/>
        </w:trPr>
        <w:tc>
          <w:tcPr>
            <w:tcW w:w="4129" w:type="pct"/>
            <w:gridSpan w:val="3"/>
            <w:tcBorders>
              <w:top w:val="nil"/>
              <w:left w:val="single" w:sz="4" w:space="0" w:color="auto"/>
              <w:bottom w:val="single" w:sz="4" w:space="0" w:color="auto"/>
              <w:right w:val="single" w:sz="4" w:space="0" w:color="auto"/>
            </w:tcBorders>
            <w:shd w:val="clear" w:color="000000" w:fill="FFFFFF"/>
            <w:vAlign w:val="bottom"/>
            <w:hideMark/>
          </w:tcPr>
          <w:p w14:paraId="2A51E098" w14:textId="77777777" w:rsidR="00AB1537" w:rsidRPr="00E97222" w:rsidRDefault="00AB1537" w:rsidP="000F1247">
            <w:pPr>
              <w:contextualSpacing/>
              <w:rPr>
                <w:color w:val="000000"/>
              </w:rPr>
            </w:pPr>
            <w:r w:rsidRPr="00E97222">
              <w:rPr>
                <w:color w:val="000000"/>
              </w:rPr>
              <w:t>Iš viso</w:t>
            </w:r>
          </w:p>
        </w:tc>
        <w:tc>
          <w:tcPr>
            <w:tcW w:w="871" w:type="pct"/>
            <w:tcBorders>
              <w:top w:val="nil"/>
              <w:left w:val="nil"/>
              <w:bottom w:val="single" w:sz="4" w:space="0" w:color="auto"/>
              <w:right w:val="single" w:sz="4" w:space="0" w:color="auto"/>
            </w:tcBorders>
            <w:shd w:val="clear" w:color="000000" w:fill="FFFFFF"/>
            <w:vAlign w:val="bottom"/>
            <w:hideMark/>
          </w:tcPr>
          <w:p w14:paraId="2A51E099" w14:textId="77777777" w:rsidR="00AB1537" w:rsidRPr="00E97222" w:rsidRDefault="00AB1537" w:rsidP="000F1247">
            <w:pPr>
              <w:contextualSpacing/>
            </w:pPr>
            <w:r>
              <w:t>6010,00</w:t>
            </w:r>
          </w:p>
        </w:tc>
      </w:tr>
      <w:tr w:rsidR="00AB1537" w:rsidRPr="00E97222" w14:paraId="2A51E09D" w14:textId="77777777" w:rsidTr="000F1247">
        <w:trPr>
          <w:trHeight w:val="420"/>
        </w:trPr>
        <w:tc>
          <w:tcPr>
            <w:tcW w:w="4129" w:type="pct"/>
            <w:gridSpan w:val="3"/>
            <w:tcBorders>
              <w:top w:val="nil"/>
              <w:left w:val="single" w:sz="4" w:space="0" w:color="auto"/>
              <w:bottom w:val="single" w:sz="4" w:space="0" w:color="auto"/>
              <w:right w:val="single" w:sz="4" w:space="0" w:color="auto"/>
            </w:tcBorders>
            <w:shd w:val="clear" w:color="000000" w:fill="FFFFFF"/>
            <w:vAlign w:val="bottom"/>
            <w:hideMark/>
          </w:tcPr>
          <w:p w14:paraId="2A51E09B" w14:textId="77777777" w:rsidR="00AB1537" w:rsidRPr="00E97222" w:rsidRDefault="00AB1537" w:rsidP="000F1247">
            <w:pPr>
              <w:contextualSpacing/>
              <w:rPr>
                <w:color w:val="000000"/>
              </w:rPr>
            </w:pPr>
            <w:r>
              <w:rPr>
                <w:color w:val="000000"/>
              </w:rPr>
              <w:t>7</w:t>
            </w:r>
            <w:r w:rsidRPr="00E97222">
              <w:rPr>
                <w:color w:val="000000"/>
              </w:rPr>
              <w:t xml:space="preserve">. </w:t>
            </w:r>
            <w:r w:rsidRPr="00E97222">
              <w:t>Respublikinių kultūros ir meno renginių rajoniniai konkursai bei atrankos</w:t>
            </w:r>
          </w:p>
        </w:tc>
        <w:tc>
          <w:tcPr>
            <w:tcW w:w="871" w:type="pct"/>
            <w:tcBorders>
              <w:top w:val="nil"/>
              <w:left w:val="nil"/>
              <w:bottom w:val="single" w:sz="4" w:space="0" w:color="auto"/>
              <w:right w:val="single" w:sz="4" w:space="0" w:color="auto"/>
            </w:tcBorders>
            <w:shd w:val="clear" w:color="000000" w:fill="FFFFFF"/>
            <w:vAlign w:val="bottom"/>
            <w:hideMark/>
          </w:tcPr>
          <w:p w14:paraId="2A51E09C" w14:textId="77777777" w:rsidR="00AB1537" w:rsidRPr="00E97222" w:rsidRDefault="00AB1537" w:rsidP="000F1247">
            <w:pPr>
              <w:contextualSpacing/>
            </w:pPr>
            <w:r w:rsidRPr="00E97222">
              <w:t> </w:t>
            </w:r>
          </w:p>
        </w:tc>
      </w:tr>
      <w:tr w:rsidR="00AB1537" w:rsidRPr="00E97222" w14:paraId="2A51E0A2" w14:textId="77777777" w:rsidTr="000F1247">
        <w:trPr>
          <w:trHeight w:val="406"/>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9E" w14:textId="77777777" w:rsidR="00AB1537" w:rsidRDefault="00AB1537" w:rsidP="000F1247">
            <w:pPr>
              <w:contextualSpacing/>
              <w:rPr>
                <w:color w:val="000000"/>
              </w:rPr>
            </w:pPr>
            <w:r>
              <w:rPr>
                <w:color w:val="000000"/>
              </w:rPr>
              <w:t>7.1.</w:t>
            </w:r>
          </w:p>
        </w:tc>
        <w:tc>
          <w:tcPr>
            <w:tcW w:w="1081" w:type="pct"/>
            <w:tcBorders>
              <w:top w:val="nil"/>
              <w:left w:val="nil"/>
              <w:bottom w:val="single" w:sz="4" w:space="0" w:color="auto"/>
              <w:right w:val="single" w:sz="4" w:space="0" w:color="auto"/>
            </w:tcBorders>
            <w:shd w:val="clear" w:color="000000" w:fill="FFFFFF"/>
            <w:vAlign w:val="bottom"/>
          </w:tcPr>
          <w:p w14:paraId="2A51E09F" w14:textId="77777777" w:rsidR="00AB1537" w:rsidRPr="00E97222" w:rsidRDefault="00AB1537" w:rsidP="000F1247">
            <w:pPr>
              <w:contextualSpacing/>
              <w:rPr>
                <w:color w:val="000000"/>
              </w:rPr>
            </w:pPr>
            <w:r w:rsidRPr="00E97222">
              <w:rPr>
                <w:color w:val="000000"/>
              </w:rPr>
              <w:t>Obelių socialinių paslaugų namai</w:t>
            </w:r>
          </w:p>
        </w:tc>
        <w:tc>
          <w:tcPr>
            <w:tcW w:w="2492" w:type="pct"/>
            <w:tcBorders>
              <w:top w:val="nil"/>
              <w:left w:val="nil"/>
              <w:bottom w:val="single" w:sz="4" w:space="0" w:color="auto"/>
              <w:right w:val="single" w:sz="4" w:space="0" w:color="auto"/>
            </w:tcBorders>
            <w:shd w:val="clear" w:color="000000" w:fill="FFFFFF"/>
            <w:vAlign w:val="bottom"/>
          </w:tcPr>
          <w:p w14:paraId="2A51E0A0" w14:textId="77777777" w:rsidR="00AB1537" w:rsidRPr="00E97222" w:rsidRDefault="00AB1537" w:rsidP="000F1247">
            <w:pPr>
              <w:contextualSpacing/>
              <w:rPr>
                <w:color w:val="000000"/>
              </w:rPr>
            </w:pPr>
            <w:r w:rsidRPr="00CF0576">
              <w:rPr>
                <w:color w:val="000000"/>
              </w:rPr>
              <w:t>Regioninės armonikierių varžytuvės „Armoniką tik paėmiau“</w:t>
            </w:r>
            <w:r>
              <w:rPr>
                <w:color w:val="000000"/>
              </w:rPr>
              <w:t xml:space="preserve"> (visa reikalinga suma – 1700,00, prašoma suma – 1700,00)</w:t>
            </w:r>
          </w:p>
        </w:tc>
        <w:tc>
          <w:tcPr>
            <w:tcW w:w="871" w:type="pct"/>
            <w:tcBorders>
              <w:top w:val="nil"/>
              <w:left w:val="nil"/>
              <w:bottom w:val="single" w:sz="4" w:space="0" w:color="auto"/>
              <w:right w:val="single" w:sz="4" w:space="0" w:color="auto"/>
            </w:tcBorders>
            <w:shd w:val="clear" w:color="000000" w:fill="FFFFFF"/>
            <w:vAlign w:val="bottom"/>
          </w:tcPr>
          <w:p w14:paraId="2A51E0A1" w14:textId="77777777" w:rsidR="00AB1537" w:rsidRPr="00E97222" w:rsidRDefault="00AB1537" w:rsidP="000F1247">
            <w:pPr>
              <w:contextualSpacing/>
            </w:pPr>
            <w:r>
              <w:t>1300,00</w:t>
            </w:r>
          </w:p>
        </w:tc>
      </w:tr>
      <w:tr w:rsidR="00AB1537" w:rsidRPr="00E97222" w14:paraId="2A51E0A7" w14:textId="77777777" w:rsidTr="000F1247">
        <w:trPr>
          <w:trHeight w:val="838"/>
        </w:trPr>
        <w:tc>
          <w:tcPr>
            <w:tcW w:w="556" w:type="pct"/>
            <w:tcBorders>
              <w:top w:val="nil"/>
              <w:left w:val="single" w:sz="4" w:space="0" w:color="auto"/>
              <w:bottom w:val="single" w:sz="4" w:space="0" w:color="auto"/>
              <w:right w:val="single" w:sz="4" w:space="0" w:color="auto"/>
            </w:tcBorders>
            <w:shd w:val="clear" w:color="000000" w:fill="FFFFFF"/>
            <w:vAlign w:val="bottom"/>
            <w:hideMark/>
          </w:tcPr>
          <w:p w14:paraId="2A51E0A3" w14:textId="77777777" w:rsidR="00AB1537" w:rsidRPr="00E97222" w:rsidRDefault="00AB1537" w:rsidP="000F1247">
            <w:pPr>
              <w:contextualSpacing/>
              <w:rPr>
                <w:color w:val="000000"/>
              </w:rPr>
            </w:pPr>
            <w:r>
              <w:rPr>
                <w:color w:val="000000"/>
              </w:rPr>
              <w:t>7</w:t>
            </w:r>
            <w:r w:rsidRPr="00E97222">
              <w:rPr>
                <w:color w:val="000000"/>
              </w:rPr>
              <w:t>.</w:t>
            </w:r>
            <w:r>
              <w:rPr>
                <w:color w:val="000000"/>
              </w:rPr>
              <w:t>2</w:t>
            </w:r>
            <w:r w:rsidRPr="00E97222">
              <w:rPr>
                <w:color w:val="000000"/>
              </w:rPr>
              <w:t>.</w:t>
            </w:r>
          </w:p>
        </w:tc>
        <w:tc>
          <w:tcPr>
            <w:tcW w:w="1081" w:type="pct"/>
            <w:tcBorders>
              <w:top w:val="nil"/>
              <w:left w:val="nil"/>
              <w:bottom w:val="single" w:sz="4" w:space="0" w:color="auto"/>
              <w:right w:val="single" w:sz="4" w:space="0" w:color="auto"/>
            </w:tcBorders>
            <w:shd w:val="clear" w:color="000000" w:fill="FFFFFF"/>
            <w:vAlign w:val="bottom"/>
            <w:hideMark/>
          </w:tcPr>
          <w:p w14:paraId="2A51E0A4" w14:textId="77777777" w:rsidR="00AB1537" w:rsidRPr="00E97222" w:rsidRDefault="00AB1537" w:rsidP="000F1247">
            <w:pPr>
              <w:contextualSpacing/>
              <w:rPr>
                <w:color w:val="000000"/>
              </w:rPr>
            </w:pPr>
            <w:r w:rsidRPr="00E97222">
              <w:rPr>
                <w:color w:val="000000"/>
              </w:rPr>
              <w:t>Rokiškio turizmo ir amatų informacijos centras</w:t>
            </w:r>
          </w:p>
        </w:tc>
        <w:tc>
          <w:tcPr>
            <w:tcW w:w="2492" w:type="pct"/>
            <w:tcBorders>
              <w:top w:val="nil"/>
              <w:left w:val="nil"/>
              <w:bottom w:val="single" w:sz="4" w:space="0" w:color="auto"/>
              <w:right w:val="single" w:sz="4" w:space="0" w:color="auto"/>
            </w:tcBorders>
            <w:shd w:val="clear" w:color="000000" w:fill="FFFFFF"/>
            <w:vAlign w:val="bottom"/>
            <w:hideMark/>
          </w:tcPr>
          <w:p w14:paraId="2A51E0A5" w14:textId="77777777" w:rsidR="00AB1537" w:rsidRPr="00E97222" w:rsidRDefault="00AB1537" w:rsidP="000F1247">
            <w:pPr>
              <w:contextualSpacing/>
              <w:rPr>
                <w:color w:val="000000"/>
              </w:rPr>
            </w:pPr>
            <w:r w:rsidRPr="00E97222">
              <w:rPr>
                <w:color w:val="000000"/>
              </w:rPr>
              <w:t>Konkursinė liaudies meno mugė vaikams ,,Juozuko mugė“</w:t>
            </w:r>
            <w:r>
              <w:rPr>
                <w:color w:val="000000"/>
              </w:rPr>
              <w:t xml:space="preserve"> (visa reikalinga suma – 1124,00, prašoma suma – 980,00)</w:t>
            </w:r>
          </w:p>
        </w:tc>
        <w:tc>
          <w:tcPr>
            <w:tcW w:w="871" w:type="pct"/>
            <w:tcBorders>
              <w:top w:val="nil"/>
              <w:left w:val="nil"/>
              <w:bottom w:val="single" w:sz="4" w:space="0" w:color="auto"/>
              <w:right w:val="single" w:sz="4" w:space="0" w:color="auto"/>
            </w:tcBorders>
            <w:shd w:val="clear" w:color="000000" w:fill="FFFFFF"/>
            <w:vAlign w:val="bottom"/>
            <w:hideMark/>
          </w:tcPr>
          <w:p w14:paraId="2A51E0A6" w14:textId="77777777" w:rsidR="00AB1537" w:rsidRPr="00E97222" w:rsidRDefault="00AB1537" w:rsidP="000F1247">
            <w:pPr>
              <w:contextualSpacing/>
            </w:pPr>
            <w:r>
              <w:t>700,00</w:t>
            </w:r>
          </w:p>
        </w:tc>
      </w:tr>
      <w:tr w:rsidR="00AB1537" w:rsidRPr="00E97222" w14:paraId="2A51E0AC" w14:textId="77777777" w:rsidTr="000F1247">
        <w:trPr>
          <w:trHeight w:val="553"/>
        </w:trPr>
        <w:tc>
          <w:tcPr>
            <w:tcW w:w="556" w:type="pct"/>
            <w:tcBorders>
              <w:top w:val="nil"/>
              <w:left w:val="single" w:sz="4" w:space="0" w:color="auto"/>
              <w:bottom w:val="single" w:sz="4" w:space="0" w:color="auto"/>
              <w:right w:val="single" w:sz="4" w:space="0" w:color="auto"/>
            </w:tcBorders>
            <w:shd w:val="clear" w:color="000000" w:fill="FFFFFF"/>
            <w:vAlign w:val="bottom"/>
            <w:hideMark/>
          </w:tcPr>
          <w:p w14:paraId="2A51E0A8" w14:textId="77777777" w:rsidR="00AB1537" w:rsidRPr="00E97222" w:rsidRDefault="00AB1537" w:rsidP="000F1247">
            <w:pPr>
              <w:contextualSpacing/>
              <w:rPr>
                <w:color w:val="000000"/>
              </w:rPr>
            </w:pPr>
            <w:r>
              <w:rPr>
                <w:color w:val="000000"/>
              </w:rPr>
              <w:t>7</w:t>
            </w:r>
            <w:r w:rsidRPr="00E97222">
              <w:rPr>
                <w:color w:val="000000"/>
              </w:rPr>
              <w:t>.3.</w:t>
            </w:r>
          </w:p>
        </w:tc>
        <w:tc>
          <w:tcPr>
            <w:tcW w:w="1081" w:type="pct"/>
            <w:tcBorders>
              <w:top w:val="nil"/>
              <w:left w:val="nil"/>
              <w:bottom w:val="single" w:sz="4" w:space="0" w:color="auto"/>
              <w:right w:val="single" w:sz="4" w:space="0" w:color="auto"/>
            </w:tcBorders>
            <w:shd w:val="clear" w:color="000000" w:fill="FFFFFF"/>
            <w:vAlign w:val="bottom"/>
            <w:hideMark/>
          </w:tcPr>
          <w:p w14:paraId="2A51E0A9" w14:textId="77777777" w:rsidR="00AB1537" w:rsidRPr="00E97222" w:rsidRDefault="00AB1537" w:rsidP="000F1247">
            <w:pPr>
              <w:contextualSpacing/>
              <w:rPr>
                <w:color w:val="000000"/>
              </w:rPr>
            </w:pPr>
            <w:r w:rsidRPr="00E97222">
              <w:rPr>
                <w:color w:val="000000"/>
              </w:rPr>
              <w:t>Obelių socialinių paslaugų namai</w:t>
            </w:r>
          </w:p>
        </w:tc>
        <w:tc>
          <w:tcPr>
            <w:tcW w:w="2492" w:type="pct"/>
            <w:tcBorders>
              <w:top w:val="nil"/>
              <w:left w:val="nil"/>
              <w:bottom w:val="single" w:sz="4" w:space="0" w:color="auto"/>
              <w:right w:val="single" w:sz="4" w:space="0" w:color="auto"/>
            </w:tcBorders>
            <w:shd w:val="clear" w:color="000000" w:fill="FFFFFF"/>
            <w:vAlign w:val="bottom"/>
            <w:hideMark/>
          </w:tcPr>
          <w:p w14:paraId="2A51E0AA" w14:textId="77777777" w:rsidR="00AB1537" w:rsidRPr="00E97222" w:rsidRDefault="00AB1537" w:rsidP="000F1247">
            <w:pPr>
              <w:contextualSpacing/>
              <w:rPr>
                <w:color w:val="000000"/>
              </w:rPr>
            </w:pPr>
            <w:r w:rsidRPr="00CF0576">
              <w:rPr>
                <w:color w:val="000000"/>
              </w:rPr>
              <w:t xml:space="preserve">Regioninės duetų ir </w:t>
            </w:r>
            <w:proofErr w:type="spellStart"/>
            <w:r w:rsidRPr="00CF0576">
              <w:rPr>
                <w:color w:val="000000"/>
              </w:rPr>
              <w:t>tercetų</w:t>
            </w:r>
            <w:proofErr w:type="spellEnd"/>
            <w:r w:rsidRPr="00CF0576">
              <w:rPr>
                <w:color w:val="000000"/>
              </w:rPr>
              <w:t xml:space="preserve"> varžytuvės „Skambėk, </w:t>
            </w:r>
            <w:proofErr w:type="spellStart"/>
            <w:r w:rsidRPr="00CF0576">
              <w:rPr>
                <w:color w:val="000000"/>
              </w:rPr>
              <w:t>Obelija</w:t>
            </w:r>
            <w:proofErr w:type="spellEnd"/>
            <w:r w:rsidRPr="00CF0576">
              <w:rPr>
                <w:color w:val="000000"/>
              </w:rPr>
              <w:t>“</w:t>
            </w:r>
            <w:r>
              <w:rPr>
                <w:color w:val="000000"/>
              </w:rPr>
              <w:t xml:space="preserve"> (visa reikalinga suma – 1600,00, prašoma suma – 1600,00)</w:t>
            </w:r>
          </w:p>
        </w:tc>
        <w:tc>
          <w:tcPr>
            <w:tcW w:w="871" w:type="pct"/>
            <w:tcBorders>
              <w:top w:val="nil"/>
              <w:left w:val="nil"/>
              <w:bottom w:val="single" w:sz="4" w:space="0" w:color="auto"/>
              <w:right w:val="single" w:sz="4" w:space="0" w:color="auto"/>
            </w:tcBorders>
            <w:shd w:val="clear" w:color="000000" w:fill="FFFFFF"/>
            <w:vAlign w:val="bottom"/>
            <w:hideMark/>
          </w:tcPr>
          <w:p w14:paraId="2A51E0AB" w14:textId="77777777" w:rsidR="00AB1537" w:rsidRPr="00E97222" w:rsidRDefault="00AB1537" w:rsidP="000F1247">
            <w:pPr>
              <w:contextualSpacing/>
            </w:pPr>
            <w:r>
              <w:t>1000,00</w:t>
            </w:r>
          </w:p>
        </w:tc>
      </w:tr>
      <w:tr w:rsidR="00AB1537" w:rsidRPr="00E97222" w14:paraId="2A51E0AF" w14:textId="77777777" w:rsidTr="000F1247">
        <w:trPr>
          <w:trHeight w:val="246"/>
        </w:trPr>
        <w:tc>
          <w:tcPr>
            <w:tcW w:w="4129" w:type="pct"/>
            <w:gridSpan w:val="3"/>
            <w:tcBorders>
              <w:top w:val="nil"/>
              <w:left w:val="single" w:sz="4" w:space="0" w:color="auto"/>
              <w:bottom w:val="single" w:sz="4" w:space="0" w:color="auto"/>
              <w:right w:val="single" w:sz="4" w:space="0" w:color="auto"/>
            </w:tcBorders>
            <w:shd w:val="clear" w:color="000000" w:fill="FFFFFF"/>
            <w:vAlign w:val="bottom"/>
          </w:tcPr>
          <w:p w14:paraId="2A51E0AD" w14:textId="77777777" w:rsidR="00AB1537" w:rsidRPr="00E97222" w:rsidRDefault="00AB1537" w:rsidP="000F1247">
            <w:pPr>
              <w:contextualSpacing/>
              <w:rPr>
                <w:color w:val="000000"/>
              </w:rPr>
            </w:pPr>
            <w:r w:rsidRPr="00E97222">
              <w:rPr>
                <w:color w:val="000000"/>
              </w:rPr>
              <w:t>Iš viso</w:t>
            </w:r>
          </w:p>
        </w:tc>
        <w:tc>
          <w:tcPr>
            <w:tcW w:w="871" w:type="pct"/>
            <w:tcBorders>
              <w:top w:val="nil"/>
              <w:left w:val="nil"/>
              <w:bottom w:val="single" w:sz="4" w:space="0" w:color="auto"/>
              <w:right w:val="single" w:sz="4" w:space="0" w:color="auto"/>
            </w:tcBorders>
            <w:shd w:val="clear" w:color="000000" w:fill="FFFFFF"/>
            <w:vAlign w:val="bottom"/>
          </w:tcPr>
          <w:p w14:paraId="2A51E0AE" w14:textId="77777777" w:rsidR="00AB1537" w:rsidRPr="00E97222" w:rsidRDefault="00AB1537" w:rsidP="000F1247">
            <w:pPr>
              <w:contextualSpacing/>
            </w:pPr>
            <w:r>
              <w:t>3000,00</w:t>
            </w:r>
          </w:p>
        </w:tc>
      </w:tr>
      <w:tr w:rsidR="00AB1537" w:rsidRPr="00312E60" w14:paraId="2A51E0B2" w14:textId="77777777" w:rsidTr="000F1247">
        <w:trPr>
          <w:trHeight w:val="246"/>
        </w:trPr>
        <w:tc>
          <w:tcPr>
            <w:tcW w:w="4129" w:type="pct"/>
            <w:gridSpan w:val="3"/>
            <w:tcBorders>
              <w:top w:val="nil"/>
              <w:left w:val="single" w:sz="4" w:space="0" w:color="auto"/>
              <w:bottom w:val="single" w:sz="4" w:space="0" w:color="auto"/>
              <w:right w:val="single" w:sz="4" w:space="0" w:color="auto"/>
            </w:tcBorders>
            <w:shd w:val="clear" w:color="000000" w:fill="FFFFFF"/>
            <w:vAlign w:val="bottom"/>
          </w:tcPr>
          <w:p w14:paraId="2A51E0B0" w14:textId="77777777" w:rsidR="00AB1537" w:rsidRPr="00312E60" w:rsidRDefault="00AB1537" w:rsidP="000F1247">
            <w:pPr>
              <w:contextualSpacing/>
              <w:rPr>
                <w:b/>
                <w:color w:val="000000"/>
              </w:rPr>
            </w:pPr>
            <w:r w:rsidRPr="00312E60">
              <w:rPr>
                <w:b/>
                <w:color w:val="000000"/>
              </w:rPr>
              <w:lastRenderedPageBreak/>
              <w:t>Iš viso kultūros ir meno renginiams</w:t>
            </w:r>
          </w:p>
        </w:tc>
        <w:tc>
          <w:tcPr>
            <w:tcW w:w="871" w:type="pct"/>
            <w:tcBorders>
              <w:top w:val="nil"/>
              <w:left w:val="nil"/>
              <w:bottom w:val="single" w:sz="4" w:space="0" w:color="auto"/>
              <w:right w:val="single" w:sz="4" w:space="0" w:color="auto"/>
            </w:tcBorders>
            <w:shd w:val="clear" w:color="000000" w:fill="FFFFFF"/>
            <w:vAlign w:val="bottom"/>
          </w:tcPr>
          <w:p w14:paraId="2A51E0B1" w14:textId="77777777" w:rsidR="00AB1537" w:rsidRPr="00312E60" w:rsidRDefault="00AB1537" w:rsidP="000F1247">
            <w:pPr>
              <w:contextualSpacing/>
              <w:rPr>
                <w:b/>
              </w:rPr>
            </w:pPr>
            <w:r w:rsidRPr="00312E60">
              <w:rPr>
                <w:b/>
              </w:rPr>
              <w:t>65000,00</w:t>
            </w:r>
          </w:p>
        </w:tc>
      </w:tr>
      <w:tr w:rsidR="00AB1537" w:rsidRPr="00E97222" w14:paraId="2A51E0B5" w14:textId="77777777" w:rsidTr="000F1247">
        <w:trPr>
          <w:trHeight w:val="246"/>
        </w:trPr>
        <w:tc>
          <w:tcPr>
            <w:tcW w:w="4129" w:type="pct"/>
            <w:gridSpan w:val="3"/>
            <w:tcBorders>
              <w:top w:val="nil"/>
              <w:left w:val="single" w:sz="4" w:space="0" w:color="auto"/>
              <w:bottom w:val="single" w:sz="4" w:space="0" w:color="auto"/>
              <w:right w:val="single" w:sz="4" w:space="0" w:color="auto"/>
            </w:tcBorders>
            <w:shd w:val="clear" w:color="000000" w:fill="FFFFFF"/>
            <w:vAlign w:val="bottom"/>
          </w:tcPr>
          <w:p w14:paraId="2A51E0B3" w14:textId="77777777" w:rsidR="00AB1537" w:rsidRPr="00E97222" w:rsidRDefault="00AB1537" w:rsidP="000F1247">
            <w:pPr>
              <w:contextualSpacing/>
              <w:rPr>
                <w:color w:val="000000"/>
              </w:rPr>
            </w:pPr>
            <w:r>
              <w:rPr>
                <w:color w:val="000000"/>
              </w:rPr>
              <w:t>8</w:t>
            </w:r>
            <w:r w:rsidRPr="00E97222">
              <w:rPr>
                <w:color w:val="000000"/>
              </w:rPr>
              <w:t xml:space="preserve">. </w:t>
            </w:r>
            <w:r>
              <w:rPr>
                <w:color w:val="000000"/>
              </w:rPr>
              <w:t>Respublikiniai ir tarptautiniai sporto renginiai</w:t>
            </w:r>
          </w:p>
        </w:tc>
        <w:tc>
          <w:tcPr>
            <w:tcW w:w="871" w:type="pct"/>
            <w:tcBorders>
              <w:top w:val="nil"/>
              <w:left w:val="nil"/>
              <w:bottom w:val="single" w:sz="4" w:space="0" w:color="auto"/>
              <w:right w:val="single" w:sz="4" w:space="0" w:color="auto"/>
            </w:tcBorders>
            <w:shd w:val="clear" w:color="000000" w:fill="FFFFFF"/>
            <w:vAlign w:val="bottom"/>
          </w:tcPr>
          <w:p w14:paraId="2A51E0B4" w14:textId="77777777" w:rsidR="00AB1537" w:rsidRPr="00E97222" w:rsidRDefault="00AB1537" w:rsidP="000F1247">
            <w:pPr>
              <w:contextualSpacing/>
            </w:pPr>
            <w:r w:rsidRPr="00E97222">
              <w:t> </w:t>
            </w:r>
          </w:p>
        </w:tc>
      </w:tr>
      <w:tr w:rsidR="00AB1537" w:rsidRPr="00E97222" w14:paraId="2A51E0BA" w14:textId="77777777" w:rsidTr="000F1247">
        <w:trPr>
          <w:trHeight w:val="443"/>
        </w:trPr>
        <w:tc>
          <w:tcPr>
            <w:tcW w:w="556" w:type="pct"/>
            <w:tcBorders>
              <w:top w:val="nil"/>
              <w:left w:val="single" w:sz="4" w:space="0" w:color="auto"/>
              <w:bottom w:val="single" w:sz="4" w:space="0" w:color="auto"/>
              <w:right w:val="single" w:sz="4" w:space="0" w:color="auto"/>
            </w:tcBorders>
            <w:shd w:val="clear" w:color="000000" w:fill="FFFFFF"/>
            <w:vAlign w:val="bottom"/>
          </w:tcPr>
          <w:p w14:paraId="2A51E0B6" w14:textId="77777777" w:rsidR="00AB1537" w:rsidRDefault="00AB1537" w:rsidP="000F1247">
            <w:pPr>
              <w:contextualSpacing/>
              <w:rPr>
                <w:color w:val="000000"/>
              </w:rPr>
            </w:pPr>
            <w:r>
              <w:rPr>
                <w:color w:val="000000"/>
              </w:rPr>
              <w:t>8.1.</w:t>
            </w:r>
          </w:p>
        </w:tc>
        <w:tc>
          <w:tcPr>
            <w:tcW w:w="1081" w:type="pct"/>
            <w:tcBorders>
              <w:top w:val="nil"/>
              <w:left w:val="nil"/>
              <w:bottom w:val="single" w:sz="4" w:space="0" w:color="auto"/>
              <w:right w:val="single" w:sz="4" w:space="0" w:color="auto"/>
            </w:tcBorders>
            <w:shd w:val="clear" w:color="000000" w:fill="FFFFFF"/>
            <w:vAlign w:val="bottom"/>
          </w:tcPr>
          <w:p w14:paraId="2A51E0B7" w14:textId="77777777" w:rsidR="00AB1537" w:rsidRPr="00F808E8" w:rsidRDefault="00AB1537" w:rsidP="000F1247">
            <w:pPr>
              <w:contextualSpacing/>
              <w:rPr>
                <w:color w:val="000000"/>
              </w:rPr>
            </w:pPr>
            <w:proofErr w:type="spellStart"/>
            <w:r>
              <w:rPr>
                <w:color w:val="000000"/>
              </w:rPr>
              <w:t>VšĮ</w:t>
            </w:r>
            <w:proofErr w:type="spellEnd"/>
            <w:r>
              <w:rPr>
                <w:color w:val="000000"/>
              </w:rPr>
              <w:t xml:space="preserve"> „</w:t>
            </w:r>
            <w:proofErr w:type="spellStart"/>
            <w:r>
              <w:rPr>
                <w:color w:val="000000"/>
              </w:rPr>
              <w:t>Automoto</w:t>
            </w:r>
            <w:proofErr w:type="spellEnd"/>
            <w:r>
              <w:rPr>
                <w:color w:val="000000"/>
              </w:rPr>
              <w:t xml:space="preserve"> projektai“</w:t>
            </w:r>
          </w:p>
        </w:tc>
        <w:tc>
          <w:tcPr>
            <w:tcW w:w="2492" w:type="pct"/>
            <w:tcBorders>
              <w:top w:val="nil"/>
              <w:left w:val="nil"/>
              <w:bottom w:val="single" w:sz="4" w:space="0" w:color="auto"/>
              <w:right w:val="single" w:sz="4" w:space="0" w:color="auto"/>
            </w:tcBorders>
            <w:shd w:val="clear" w:color="000000" w:fill="FFFFFF"/>
            <w:vAlign w:val="bottom"/>
          </w:tcPr>
          <w:p w14:paraId="2A51E0B8" w14:textId="77777777" w:rsidR="00AB1537" w:rsidRPr="00C83292" w:rsidRDefault="00AB1537" w:rsidP="000F1247">
            <w:pPr>
              <w:contextualSpacing/>
              <w:rPr>
                <w:color w:val="000000"/>
              </w:rPr>
            </w:pPr>
            <w:r w:rsidRPr="00C83292">
              <w:rPr>
                <w:color w:val="000000"/>
              </w:rPr>
              <w:t>„</w:t>
            </w:r>
            <w:proofErr w:type="spellStart"/>
            <w:r w:rsidRPr="00C83292">
              <w:rPr>
                <w:color w:val="000000"/>
              </w:rPr>
              <w:t>Cbet</w:t>
            </w:r>
            <w:proofErr w:type="spellEnd"/>
            <w:r w:rsidRPr="00C83292">
              <w:rPr>
                <w:color w:val="000000"/>
              </w:rPr>
              <w:t xml:space="preserve"> </w:t>
            </w:r>
            <w:proofErr w:type="spellStart"/>
            <w:r w:rsidRPr="00C83292">
              <w:rPr>
                <w:color w:val="000000"/>
              </w:rPr>
              <w:t>Rally</w:t>
            </w:r>
            <w:proofErr w:type="spellEnd"/>
            <w:r w:rsidRPr="00C83292">
              <w:rPr>
                <w:color w:val="000000"/>
              </w:rPr>
              <w:t xml:space="preserve"> Rokiškis  2023“ (visa reikalinga suma – 125000,00, prašoma suma – 19000,00)</w:t>
            </w:r>
          </w:p>
        </w:tc>
        <w:tc>
          <w:tcPr>
            <w:tcW w:w="871" w:type="pct"/>
            <w:tcBorders>
              <w:top w:val="nil"/>
              <w:left w:val="nil"/>
              <w:bottom w:val="single" w:sz="4" w:space="0" w:color="auto"/>
              <w:right w:val="single" w:sz="4" w:space="0" w:color="auto"/>
            </w:tcBorders>
            <w:shd w:val="clear" w:color="000000" w:fill="FFFFFF"/>
            <w:vAlign w:val="bottom"/>
          </w:tcPr>
          <w:p w14:paraId="2A51E0B9" w14:textId="77777777" w:rsidR="00AB1537" w:rsidRPr="00E97222" w:rsidRDefault="00AB1537" w:rsidP="000F1247">
            <w:pPr>
              <w:contextualSpacing/>
            </w:pPr>
            <w:r>
              <w:t>18050,00</w:t>
            </w:r>
          </w:p>
        </w:tc>
      </w:tr>
      <w:tr w:rsidR="00AB1537" w:rsidRPr="00E97222" w14:paraId="2A51E0BF" w14:textId="77777777" w:rsidTr="000F1247">
        <w:trPr>
          <w:trHeight w:val="451"/>
        </w:trPr>
        <w:tc>
          <w:tcPr>
            <w:tcW w:w="556" w:type="pct"/>
            <w:tcBorders>
              <w:top w:val="nil"/>
              <w:left w:val="single" w:sz="4" w:space="0" w:color="auto"/>
              <w:bottom w:val="single" w:sz="4" w:space="0" w:color="auto"/>
              <w:right w:val="single" w:sz="4" w:space="0" w:color="auto"/>
            </w:tcBorders>
            <w:shd w:val="clear" w:color="000000" w:fill="FFFFFF"/>
            <w:vAlign w:val="bottom"/>
            <w:hideMark/>
          </w:tcPr>
          <w:p w14:paraId="2A51E0BB" w14:textId="77777777" w:rsidR="00AB1537" w:rsidRPr="00E97222" w:rsidRDefault="00AB1537" w:rsidP="000F1247">
            <w:pPr>
              <w:contextualSpacing/>
              <w:rPr>
                <w:color w:val="000000"/>
              </w:rPr>
            </w:pPr>
            <w:r>
              <w:rPr>
                <w:color w:val="000000"/>
              </w:rPr>
              <w:t>8</w:t>
            </w:r>
            <w:r w:rsidRPr="00E97222">
              <w:rPr>
                <w:color w:val="000000"/>
              </w:rPr>
              <w:t>.</w:t>
            </w:r>
            <w:r>
              <w:rPr>
                <w:color w:val="000000"/>
              </w:rPr>
              <w:t>2</w:t>
            </w:r>
            <w:r w:rsidRPr="00E97222">
              <w:rPr>
                <w:color w:val="000000"/>
              </w:rPr>
              <w:t>.</w:t>
            </w:r>
          </w:p>
        </w:tc>
        <w:tc>
          <w:tcPr>
            <w:tcW w:w="1081" w:type="pct"/>
            <w:tcBorders>
              <w:top w:val="nil"/>
              <w:left w:val="nil"/>
              <w:bottom w:val="single" w:sz="4" w:space="0" w:color="auto"/>
              <w:right w:val="single" w:sz="4" w:space="0" w:color="auto"/>
            </w:tcBorders>
            <w:shd w:val="clear" w:color="000000" w:fill="FFFFFF"/>
            <w:vAlign w:val="bottom"/>
          </w:tcPr>
          <w:p w14:paraId="2A51E0BC" w14:textId="77777777" w:rsidR="00AB1537" w:rsidRPr="00E97222" w:rsidRDefault="00AB1537" w:rsidP="000F1247">
            <w:pPr>
              <w:contextualSpacing/>
              <w:rPr>
                <w:color w:val="000000"/>
              </w:rPr>
            </w:pPr>
            <w:r>
              <w:rPr>
                <w:color w:val="000000"/>
              </w:rPr>
              <w:t>Lietuvos automobilių klubas</w:t>
            </w:r>
          </w:p>
        </w:tc>
        <w:tc>
          <w:tcPr>
            <w:tcW w:w="2492" w:type="pct"/>
            <w:tcBorders>
              <w:top w:val="nil"/>
              <w:left w:val="nil"/>
              <w:bottom w:val="single" w:sz="4" w:space="0" w:color="auto"/>
              <w:right w:val="single" w:sz="4" w:space="0" w:color="auto"/>
            </w:tcBorders>
            <w:shd w:val="clear" w:color="000000" w:fill="FFFFFF"/>
            <w:vAlign w:val="bottom"/>
          </w:tcPr>
          <w:p w14:paraId="2A51E0BD" w14:textId="77777777" w:rsidR="00AB1537" w:rsidRPr="00C83292" w:rsidRDefault="00AB1537" w:rsidP="000F1247">
            <w:pPr>
              <w:contextualSpacing/>
              <w:rPr>
                <w:color w:val="000000"/>
              </w:rPr>
            </w:pPr>
            <w:r w:rsidRPr="00C83292">
              <w:rPr>
                <w:color w:val="000000"/>
              </w:rPr>
              <w:t>Tradicinis ralis „Aplink Lietuvą 2023“ (visa reikalinga suma – 74200,00, prašoma suma – 3000,00)</w:t>
            </w:r>
          </w:p>
        </w:tc>
        <w:tc>
          <w:tcPr>
            <w:tcW w:w="871" w:type="pct"/>
            <w:tcBorders>
              <w:top w:val="nil"/>
              <w:left w:val="nil"/>
              <w:bottom w:val="single" w:sz="4" w:space="0" w:color="auto"/>
              <w:right w:val="single" w:sz="4" w:space="0" w:color="auto"/>
            </w:tcBorders>
            <w:shd w:val="clear" w:color="000000" w:fill="FFFFFF"/>
            <w:vAlign w:val="bottom"/>
            <w:hideMark/>
          </w:tcPr>
          <w:p w14:paraId="2A51E0BE" w14:textId="77777777" w:rsidR="00AB1537" w:rsidRPr="00E97222" w:rsidRDefault="00AB1537" w:rsidP="000F1247">
            <w:pPr>
              <w:contextualSpacing/>
            </w:pPr>
            <w:r>
              <w:t>1900,00</w:t>
            </w:r>
          </w:p>
        </w:tc>
      </w:tr>
      <w:tr w:rsidR="00AB1537" w:rsidRPr="00312E60" w14:paraId="2A51E0C2" w14:textId="77777777" w:rsidTr="000F1247">
        <w:trPr>
          <w:trHeight w:val="321"/>
        </w:trPr>
        <w:tc>
          <w:tcPr>
            <w:tcW w:w="4129"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A51E0C0" w14:textId="77777777" w:rsidR="00AB1537" w:rsidRPr="00C83292" w:rsidRDefault="00AB1537" w:rsidP="000F1247">
            <w:pPr>
              <w:contextualSpacing/>
              <w:rPr>
                <w:b/>
                <w:color w:val="000000"/>
              </w:rPr>
            </w:pPr>
            <w:r w:rsidRPr="00C83292">
              <w:rPr>
                <w:b/>
                <w:color w:val="000000"/>
              </w:rPr>
              <w:t>Iš viso sporto renginiams</w:t>
            </w:r>
          </w:p>
        </w:tc>
        <w:tc>
          <w:tcPr>
            <w:tcW w:w="871" w:type="pct"/>
            <w:tcBorders>
              <w:top w:val="single" w:sz="4" w:space="0" w:color="auto"/>
              <w:left w:val="nil"/>
              <w:bottom w:val="single" w:sz="4" w:space="0" w:color="auto"/>
              <w:right w:val="single" w:sz="4" w:space="0" w:color="auto"/>
            </w:tcBorders>
            <w:shd w:val="clear" w:color="000000" w:fill="FFFFFF"/>
            <w:vAlign w:val="bottom"/>
          </w:tcPr>
          <w:p w14:paraId="2A51E0C1" w14:textId="77777777" w:rsidR="00AB1537" w:rsidRPr="00312E60" w:rsidRDefault="00AB1537" w:rsidP="000F1247">
            <w:pPr>
              <w:contextualSpacing/>
              <w:rPr>
                <w:b/>
              </w:rPr>
            </w:pPr>
            <w:r>
              <w:rPr>
                <w:b/>
              </w:rPr>
              <w:t>1995</w:t>
            </w:r>
            <w:r w:rsidRPr="00312E60">
              <w:rPr>
                <w:b/>
              </w:rPr>
              <w:t>0,00</w:t>
            </w:r>
          </w:p>
        </w:tc>
      </w:tr>
    </w:tbl>
    <w:p w14:paraId="2A51E0C3" w14:textId="77777777" w:rsidR="00AB1537" w:rsidRDefault="00AB1537" w:rsidP="00AB1537">
      <w:pPr>
        <w:tabs>
          <w:tab w:val="left" w:pos="851"/>
        </w:tabs>
        <w:jc w:val="both"/>
        <w:rPr>
          <w:b/>
        </w:rPr>
      </w:pPr>
    </w:p>
    <w:p w14:paraId="2A51E0C4" w14:textId="77777777" w:rsidR="00AB1537" w:rsidRPr="001F2BFB" w:rsidRDefault="00AB1537" w:rsidP="00AB1537">
      <w:pPr>
        <w:tabs>
          <w:tab w:val="left" w:pos="851"/>
        </w:tabs>
        <w:jc w:val="both"/>
        <w:rPr>
          <w:b/>
        </w:rPr>
      </w:pPr>
      <w:r w:rsidRPr="001F2BFB">
        <w:rPr>
          <w:b/>
        </w:rPr>
        <w:tab/>
      </w:r>
      <w:r>
        <w:rPr>
          <w:b/>
        </w:rPr>
        <w:t>Laukiami rezultatai</w:t>
      </w:r>
      <w:r w:rsidRPr="001F2BFB">
        <w:rPr>
          <w:b/>
        </w:rPr>
        <w:t>:</w:t>
      </w:r>
    </w:p>
    <w:p w14:paraId="2A51E0C5" w14:textId="77777777" w:rsidR="00AB1537" w:rsidRPr="001F2BFB" w:rsidRDefault="00AB1537" w:rsidP="00AB1537">
      <w:pPr>
        <w:tabs>
          <w:tab w:val="left" w:pos="851"/>
        </w:tabs>
        <w:jc w:val="both"/>
      </w:pPr>
      <w:r>
        <w:tab/>
        <w:t xml:space="preserve">- </w:t>
      </w:r>
      <w:r w:rsidRPr="001F2BFB">
        <w:t>sprend</w:t>
      </w:r>
      <w:r>
        <w:t>imu užtikrinama 2023</w:t>
      </w:r>
      <w:r w:rsidRPr="001F2BFB">
        <w:t xml:space="preserve"> metų aukštos kultūrinės ir meninės vertės</w:t>
      </w:r>
      <w:r>
        <w:t>, aukšto meistriškumo sporto</w:t>
      </w:r>
      <w:r w:rsidRPr="001F2BFB">
        <w:t xml:space="preserve"> bei aktyvaus</w:t>
      </w:r>
      <w:r>
        <w:t xml:space="preserve"> laisvalaikio renginių įvairovė</w:t>
      </w:r>
      <w:r w:rsidRPr="001F2BFB">
        <w:t>;</w:t>
      </w:r>
    </w:p>
    <w:p w14:paraId="2A51E0C6" w14:textId="77777777" w:rsidR="00AB1537" w:rsidRPr="001F2BFB" w:rsidRDefault="00AB1537" w:rsidP="00AB1537">
      <w:pPr>
        <w:tabs>
          <w:tab w:val="left" w:pos="851"/>
        </w:tabs>
        <w:jc w:val="both"/>
      </w:pPr>
      <w:r>
        <w:tab/>
        <w:t xml:space="preserve">- </w:t>
      </w:r>
      <w:r w:rsidRPr="001F2BFB">
        <w:t>sprendimas leis renginių organizat</w:t>
      </w:r>
      <w:r>
        <w:t>oriams racionaliau planuoti 2023</w:t>
      </w:r>
      <w:r w:rsidRPr="001F2BFB">
        <w:t xml:space="preserve"> metų veiklą bei lėšas;</w:t>
      </w:r>
    </w:p>
    <w:p w14:paraId="2A51E0C7" w14:textId="77777777" w:rsidR="00AB1537" w:rsidRPr="001F2BFB" w:rsidRDefault="00AB1537" w:rsidP="00AB1537">
      <w:pPr>
        <w:tabs>
          <w:tab w:val="left" w:pos="851"/>
        </w:tabs>
        <w:jc w:val="both"/>
      </w:pPr>
      <w:r>
        <w:tab/>
        <w:t xml:space="preserve">- </w:t>
      </w:r>
      <w:r w:rsidRPr="001F2BFB">
        <w:t>sprendimas leis pagrįstai planuoti Rokiškio rajono savivaldybės biudžeto Kultūros, sporto, bendruomenės, vaikų ir jaunimo gyvenimo aktyvinimo programos lėšas bei paspartins sutarčių su renginių organizatoriais administravimo procedūras.</w:t>
      </w:r>
    </w:p>
    <w:p w14:paraId="2A51E0C8" w14:textId="77777777" w:rsidR="00AB1537" w:rsidRPr="001F2BFB" w:rsidRDefault="00AB1537" w:rsidP="00AB1537">
      <w:pPr>
        <w:tabs>
          <w:tab w:val="left" w:pos="851"/>
        </w:tabs>
        <w:jc w:val="both"/>
      </w:pPr>
      <w:r w:rsidRPr="001F2BFB">
        <w:rPr>
          <w:b/>
        </w:rPr>
        <w:tab/>
        <w:t xml:space="preserve">Finansavimo šaltiniai ir lėšų poreikis. </w:t>
      </w:r>
      <w:r w:rsidRPr="001F2BFB">
        <w:t>Rokiškio rajono savivaldybės biudžetas, Programos ,,Kultūros, sporto, bendruomenės, vaikų ir jaunimo gyvenimo aktyvinimas Nr. 3“ asignavimai. Patvirtinus sprendimo projekte nurodytą renginių sąrašą ir finansavimo planą, 202</w:t>
      </w:r>
      <w:r>
        <w:t>3</w:t>
      </w:r>
      <w:r w:rsidRPr="001F2BFB">
        <w:t xml:space="preserve"> metais Rajono rengi</w:t>
      </w:r>
      <w:r>
        <w:t>nių programos lėšų poreikis – 6500</w:t>
      </w:r>
      <w:r w:rsidRPr="001F2BFB">
        <w:t>0,00 eurų</w:t>
      </w:r>
      <w:r>
        <w:t>; Respublikinių ir tarptautinių sporto renginių priemonės lėšų poreikis – 19950,00 eurų.</w:t>
      </w:r>
    </w:p>
    <w:p w14:paraId="2A51E0C9" w14:textId="77777777" w:rsidR="00AB1537" w:rsidRPr="001F2BFB" w:rsidRDefault="00AB1537" w:rsidP="00AB1537">
      <w:pPr>
        <w:tabs>
          <w:tab w:val="left" w:pos="851"/>
        </w:tabs>
        <w:jc w:val="both"/>
        <w:rPr>
          <w:bCs/>
        </w:rPr>
      </w:pPr>
      <w:r w:rsidRPr="001F2BFB">
        <w:rPr>
          <w:b/>
        </w:rPr>
        <w:tab/>
        <w:t xml:space="preserve">Suderinamumas su Lietuvos Respublikos galiojančiais teisės norminiais aktais. </w:t>
      </w:r>
      <w:r w:rsidRPr="001F2BFB">
        <w:rPr>
          <w:bCs/>
        </w:rPr>
        <w:t>Projektas neprieštarauja galiojantiems teisės aktams.</w:t>
      </w:r>
    </w:p>
    <w:p w14:paraId="2A51E0CA" w14:textId="77777777" w:rsidR="00AB1537" w:rsidRDefault="00AB1537" w:rsidP="00AB1537">
      <w:pPr>
        <w:jc w:val="both"/>
        <w:rPr>
          <w:shd w:val="clear" w:color="auto" w:fill="FFFFFF"/>
        </w:rPr>
      </w:pPr>
      <w:r w:rsidRPr="001F2BFB">
        <w:rPr>
          <w:b/>
          <w:color w:val="000000"/>
        </w:rPr>
        <w:t xml:space="preserve">               Antikorupcinis vertinimas.</w:t>
      </w:r>
      <w:r w:rsidRPr="001F2BFB">
        <w:rPr>
          <w:color w:val="222222"/>
          <w:shd w:val="clear" w:color="auto" w:fill="FFFFFF"/>
        </w:rPr>
        <w:t xml:space="preserve"> </w:t>
      </w:r>
      <w:r w:rsidRPr="001F2BFB">
        <w:rPr>
          <w:shd w:val="clear" w:color="auto" w:fill="FFFFFF"/>
        </w:rPr>
        <w:t>Teisės akte nenumatoma reguliuoti visuomeninių santykių, susijusių su Lietuvos Respublikos korupcijos prevencijos įstatymo 8 straipsnio 1 dalyje numatytais veiksniais, todėl nevertintinas antikorupciniu požiūriu.</w:t>
      </w:r>
    </w:p>
    <w:p w14:paraId="2A51E0CB" w14:textId="77777777" w:rsidR="00AB1537" w:rsidRPr="001F2BFB" w:rsidRDefault="00AB1537" w:rsidP="00AB1537">
      <w:pPr>
        <w:jc w:val="both"/>
        <w:rPr>
          <w:shd w:val="clear" w:color="auto" w:fill="FFFFFF"/>
        </w:rPr>
      </w:pPr>
    </w:p>
    <w:p w14:paraId="2A51E0CC" w14:textId="77777777" w:rsidR="00AB1537" w:rsidRDefault="00AB1537" w:rsidP="00AB1537">
      <w:pPr>
        <w:jc w:val="both"/>
        <w:rPr>
          <w:bCs/>
        </w:rPr>
      </w:pPr>
    </w:p>
    <w:p w14:paraId="2A51E0CD" w14:textId="77777777" w:rsidR="00AB1537" w:rsidRPr="001F2BFB" w:rsidRDefault="00AB1537" w:rsidP="00AB1537">
      <w:pPr>
        <w:jc w:val="both"/>
        <w:rPr>
          <w:bCs/>
        </w:rPr>
      </w:pPr>
      <w:r>
        <w:rPr>
          <w:bCs/>
        </w:rPr>
        <w:t xml:space="preserve">Komunikacijos ir kultūros skyriaus vedėja              </w:t>
      </w:r>
      <w:r w:rsidRPr="001F2BFB">
        <w:rPr>
          <w:bCs/>
        </w:rPr>
        <w:tab/>
      </w:r>
      <w:r w:rsidRPr="001F2BFB">
        <w:rPr>
          <w:bCs/>
        </w:rPr>
        <w:tab/>
        <w:t>Irena Matelienė</w:t>
      </w:r>
    </w:p>
    <w:p w14:paraId="2A51E0CE" w14:textId="77777777" w:rsidR="003A61B0" w:rsidRDefault="003A61B0"/>
    <w:p w14:paraId="2A51E0CF" w14:textId="77777777" w:rsidR="00AB1537" w:rsidRDefault="00AB1537"/>
    <w:sectPr w:rsidR="00AB1537" w:rsidSect="006739D6">
      <w:headerReference w:type="default" r:id="rId7"/>
      <w:footerReference w:type="default" r:id="rId8"/>
      <w:headerReference w:type="first" r:id="rId9"/>
      <w:pgSz w:w="11906" w:h="16838" w:code="9"/>
      <w:pgMar w:top="1134" w:right="567" w:bottom="1134" w:left="1701" w:header="1128"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42921" w14:textId="77777777" w:rsidR="002B16A9" w:rsidRDefault="002B16A9" w:rsidP="00AB1537">
      <w:r>
        <w:separator/>
      </w:r>
    </w:p>
  </w:endnote>
  <w:endnote w:type="continuationSeparator" w:id="0">
    <w:p w14:paraId="6924553B" w14:textId="77777777" w:rsidR="002B16A9" w:rsidRDefault="002B16A9" w:rsidP="00AB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E0D5" w14:textId="77777777" w:rsidR="004F6F0D" w:rsidRDefault="002301B2" w:rsidP="0019696D">
    <w:pPr>
      <w:pStyle w:val="Porat"/>
      <w:tabs>
        <w:tab w:val="clear" w:pos="4819"/>
        <w:tab w:val="clear" w:pos="9638"/>
        <w:tab w:val="left" w:pos="766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CE675" w14:textId="77777777" w:rsidR="002B16A9" w:rsidRDefault="002B16A9" w:rsidP="00AB1537">
      <w:r>
        <w:separator/>
      </w:r>
    </w:p>
  </w:footnote>
  <w:footnote w:type="continuationSeparator" w:id="0">
    <w:p w14:paraId="208F1BBF" w14:textId="77777777" w:rsidR="002B16A9" w:rsidRDefault="002B16A9" w:rsidP="00AB1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E0D4" w14:textId="77777777" w:rsidR="00FC400A" w:rsidRDefault="002301B2" w:rsidP="009C34CB">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BF080" w14:textId="294F916E" w:rsidR="0055684D" w:rsidRDefault="0055684D" w:rsidP="0055684D">
    <w:pPr>
      <w:jc w:val="right"/>
      <w:rPr>
        <w:noProof/>
      </w:rPr>
    </w:pPr>
    <w:r>
      <w:rPr>
        <w:noProof/>
      </w:rPr>
      <w:t>Projektas</w:t>
    </w:r>
  </w:p>
  <w:p w14:paraId="2A51E0D7" w14:textId="0875BBA6" w:rsidR="00AB1537" w:rsidRDefault="00AB1537" w:rsidP="0055684D">
    <w:pPr>
      <w:jc w:val="center"/>
    </w:pPr>
    <w:r>
      <w:rPr>
        <w:noProof/>
      </w:rPr>
      <w:drawing>
        <wp:inline distT="0" distB="0" distL="0" distR="0" wp14:anchorId="2A51E0DB" wp14:editId="2A51E0DC">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7AC8C39" w14:textId="77777777" w:rsidR="0055684D" w:rsidRPr="0055684D" w:rsidRDefault="0055684D" w:rsidP="0055684D">
    <w:pPr>
      <w:jc w:val="center"/>
    </w:pPr>
  </w:p>
  <w:p w14:paraId="2A51E0D8" w14:textId="77777777" w:rsidR="00AB1537" w:rsidRPr="0055684D" w:rsidRDefault="00AB1537" w:rsidP="00AB1537">
    <w:pPr>
      <w:jc w:val="center"/>
      <w:rPr>
        <w:b/>
      </w:rPr>
    </w:pPr>
    <w:r w:rsidRPr="0055684D">
      <w:rPr>
        <w:b/>
      </w:rPr>
      <w:t>ROKIŠKIO RAJONO SAVIVALDYBĖS TARYBA</w:t>
    </w:r>
  </w:p>
  <w:p w14:paraId="2A51E0D9" w14:textId="77777777" w:rsidR="00AB1537" w:rsidRPr="0055684D" w:rsidRDefault="00AB1537" w:rsidP="00AB1537">
    <w:pPr>
      <w:jc w:val="center"/>
      <w:rPr>
        <w:b/>
      </w:rPr>
    </w:pPr>
  </w:p>
  <w:p w14:paraId="2A51E0DA" w14:textId="02371420" w:rsidR="00CC5E8C" w:rsidRPr="0055684D" w:rsidRDefault="0055684D" w:rsidP="0055684D">
    <w:pPr>
      <w:jc w:val="center"/>
      <w:rPr>
        <w:b/>
      </w:rPr>
    </w:pPr>
    <w:r w:rsidRPr="0055684D">
      <w:rPr>
        <w:b/>
      </w:rPr>
      <w:t>SPRENDIM</w:t>
    </w:r>
    <w:r w:rsidR="00AB1537" w:rsidRPr="0055684D">
      <w:rPr>
        <w:b/>
      </w:rPr>
      <w: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82"/>
    <w:rsid w:val="001C5E2A"/>
    <w:rsid w:val="002301B2"/>
    <w:rsid w:val="002865F0"/>
    <w:rsid w:val="002B16A9"/>
    <w:rsid w:val="002B3C82"/>
    <w:rsid w:val="0033676A"/>
    <w:rsid w:val="003A61B0"/>
    <w:rsid w:val="003D0C9B"/>
    <w:rsid w:val="0055684D"/>
    <w:rsid w:val="006739D6"/>
    <w:rsid w:val="00824D67"/>
    <w:rsid w:val="00AB1537"/>
    <w:rsid w:val="00AC7718"/>
    <w:rsid w:val="00AD34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153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semiHidden/>
    <w:unhideWhenUsed/>
    <w:rsid w:val="00AB1537"/>
    <w:pPr>
      <w:jc w:val="center"/>
    </w:pPr>
    <w:rPr>
      <w:szCs w:val="20"/>
      <w:lang w:eastAsia="en-US"/>
    </w:rPr>
  </w:style>
  <w:style w:type="character" w:customStyle="1" w:styleId="Pagrindinistekstas3Diagrama">
    <w:name w:val="Pagrindinis tekstas 3 Diagrama"/>
    <w:basedOn w:val="Numatytasispastraiposriftas"/>
    <w:link w:val="Pagrindinistekstas3"/>
    <w:semiHidden/>
    <w:rsid w:val="00AB1537"/>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B1537"/>
    <w:pPr>
      <w:tabs>
        <w:tab w:val="center" w:pos="4819"/>
        <w:tab w:val="right" w:pos="9638"/>
      </w:tabs>
    </w:pPr>
  </w:style>
  <w:style w:type="character" w:customStyle="1" w:styleId="AntratsDiagrama">
    <w:name w:val="Antraštės Diagrama"/>
    <w:basedOn w:val="Numatytasispastraiposriftas"/>
    <w:link w:val="Antrats"/>
    <w:uiPriority w:val="99"/>
    <w:rsid w:val="00AB153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B1537"/>
    <w:pPr>
      <w:tabs>
        <w:tab w:val="center" w:pos="4819"/>
        <w:tab w:val="right" w:pos="9638"/>
      </w:tabs>
    </w:pPr>
  </w:style>
  <w:style w:type="character" w:customStyle="1" w:styleId="PoratDiagrama">
    <w:name w:val="Poraštė Diagrama"/>
    <w:basedOn w:val="Numatytasispastraiposriftas"/>
    <w:link w:val="Porat"/>
    <w:uiPriority w:val="99"/>
    <w:rsid w:val="00AB1537"/>
    <w:rPr>
      <w:rFonts w:ascii="Times New Roman" w:eastAsia="Times New Roman" w:hAnsi="Times New Roman" w:cs="Times New Roman"/>
      <w:sz w:val="24"/>
      <w:szCs w:val="24"/>
      <w:lang w:eastAsia="lt-LT"/>
    </w:rPr>
  </w:style>
  <w:style w:type="paragraph" w:styleId="Betarp">
    <w:name w:val="No Spacing"/>
    <w:uiPriority w:val="1"/>
    <w:qFormat/>
    <w:rsid w:val="00AB1537"/>
    <w:pPr>
      <w:spacing w:after="0" w:line="240" w:lineRule="auto"/>
    </w:pPr>
    <w:rPr>
      <w:rFonts w:ascii="Times New Roman" w:eastAsia="Calibri" w:hAnsi="Times New Roman" w:cs="Times New Roman"/>
      <w:sz w:val="24"/>
    </w:rPr>
  </w:style>
  <w:style w:type="paragraph" w:styleId="Debesliotekstas">
    <w:name w:val="Balloon Text"/>
    <w:basedOn w:val="prastasis"/>
    <w:link w:val="DebesliotekstasDiagrama"/>
    <w:uiPriority w:val="99"/>
    <w:semiHidden/>
    <w:unhideWhenUsed/>
    <w:rsid w:val="00AB15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1537"/>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153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semiHidden/>
    <w:unhideWhenUsed/>
    <w:rsid w:val="00AB1537"/>
    <w:pPr>
      <w:jc w:val="center"/>
    </w:pPr>
    <w:rPr>
      <w:szCs w:val="20"/>
      <w:lang w:eastAsia="en-US"/>
    </w:rPr>
  </w:style>
  <w:style w:type="character" w:customStyle="1" w:styleId="Pagrindinistekstas3Diagrama">
    <w:name w:val="Pagrindinis tekstas 3 Diagrama"/>
    <w:basedOn w:val="Numatytasispastraiposriftas"/>
    <w:link w:val="Pagrindinistekstas3"/>
    <w:semiHidden/>
    <w:rsid w:val="00AB1537"/>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B1537"/>
    <w:pPr>
      <w:tabs>
        <w:tab w:val="center" w:pos="4819"/>
        <w:tab w:val="right" w:pos="9638"/>
      </w:tabs>
    </w:pPr>
  </w:style>
  <w:style w:type="character" w:customStyle="1" w:styleId="AntratsDiagrama">
    <w:name w:val="Antraštės Diagrama"/>
    <w:basedOn w:val="Numatytasispastraiposriftas"/>
    <w:link w:val="Antrats"/>
    <w:uiPriority w:val="99"/>
    <w:rsid w:val="00AB153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B1537"/>
    <w:pPr>
      <w:tabs>
        <w:tab w:val="center" w:pos="4819"/>
        <w:tab w:val="right" w:pos="9638"/>
      </w:tabs>
    </w:pPr>
  </w:style>
  <w:style w:type="character" w:customStyle="1" w:styleId="PoratDiagrama">
    <w:name w:val="Poraštė Diagrama"/>
    <w:basedOn w:val="Numatytasispastraiposriftas"/>
    <w:link w:val="Porat"/>
    <w:uiPriority w:val="99"/>
    <w:rsid w:val="00AB1537"/>
    <w:rPr>
      <w:rFonts w:ascii="Times New Roman" w:eastAsia="Times New Roman" w:hAnsi="Times New Roman" w:cs="Times New Roman"/>
      <w:sz w:val="24"/>
      <w:szCs w:val="24"/>
      <w:lang w:eastAsia="lt-LT"/>
    </w:rPr>
  </w:style>
  <w:style w:type="paragraph" w:styleId="Betarp">
    <w:name w:val="No Spacing"/>
    <w:uiPriority w:val="1"/>
    <w:qFormat/>
    <w:rsid w:val="00AB1537"/>
    <w:pPr>
      <w:spacing w:after="0" w:line="240" w:lineRule="auto"/>
    </w:pPr>
    <w:rPr>
      <w:rFonts w:ascii="Times New Roman" w:eastAsia="Calibri" w:hAnsi="Times New Roman" w:cs="Times New Roman"/>
      <w:sz w:val="24"/>
    </w:rPr>
  </w:style>
  <w:style w:type="paragraph" w:styleId="Debesliotekstas">
    <w:name w:val="Balloon Text"/>
    <w:basedOn w:val="prastasis"/>
    <w:link w:val="DebesliotekstasDiagrama"/>
    <w:uiPriority w:val="99"/>
    <w:semiHidden/>
    <w:unhideWhenUsed/>
    <w:rsid w:val="00AB15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1537"/>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7004</Words>
  <Characters>3993</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Rasa Virbalienė</cp:lastModifiedBy>
  <cp:revision>5</cp:revision>
  <dcterms:created xsi:type="dcterms:W3CDTF">2022-09-15T06:18:00Z</dcterms:created>
  <dcterms:modified xsi:type="dcterms:W3CDTF">2022-09-15T07:01:00Z</dcterms:modified>
</cp:coreProperties>
</file>