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746F8" w14:textId="77777777" w:rsidR="002360A7" w:rsidRPr="00FD14FA" w:rsidRDefault="002360A7" w:rsidP="002360A7">
      <w:pPr>
        <w:ind w:right="197"/>
        <w:jc w:val="center"/>
        <w:rPr>
          <w:b/>
          <w:sz w:val="24"/>
          <w:szCs w:val="24"/>
          <w:lang w:val="lt-LT"/>
        </w:rPr>
      </w:pPr>
      <w:r w:rsidRPr="00FD14FA">
        <w:rPr>
          <w:b/>
          <w:sz w:val="24"/>
          <w:szCs w:val="24"/>
          <w:lang w:val="lt-LT"/>
        </w:rPr>
        <w:t>DĖL ROKIŠKIO RAJONO SAVIVALDYBĖS ATSTOVO DELEGAVIMO Į PANEVĖŽIO REGIONINĘ KULTŪROS TARYBĄ</w:t>
      </w:r>
    </w:p>
    <w:p w14:paraId="70F746F9" w14:textId="77777777" w:rsidR="002360A7" w:rsidRPr="00FD14FA" w:rsidRDefault="002360A7" w:rsidP="002360A7">
      <w:pPr>
        <w:ind w:right="197"/>
        <w:jc w:val="center"/>
        <w:rPr>
          <w:sz w:val="24"/>
          <w:szCs w:val="24"/>
          <w:lang w:val="lt-LT"/>
        </w:rPr>
      </w:pPr>
    </w:p>
    <w:p w14:paraId="70F746FA" w14:textId="77777777" w:rsidR="002360A7" w:rsidRPr="00FD14FA" w:rsidRDefault="002360A7" w:rsidP="002360A7">
      <w:pPr>
        <w:ind w:right="197"/>
        <w:jc w:val="center"/>
        <w:rPr>
          <w:sz w:val="24"/>
          <w:szCs w:val="24"/>
          <w:lang w:val="lt-LT"/>
        </w:rPr>
      </w:pPr>
      <w:r w:rsidRPr="00FD14FA">
        <w:rPr>
          <w:sz w:val="24"/>
          <w:szCs w:val="24"/>
          <w:lang w:val="lt-LT"/>
        </w:rPr>
        <w:t>2022 m. liepos 29 d. Nr. TS-</w:t>
      </w:r>
    </w:p>
    <w:p w14:paraId="70F746FB" w14:textId="77777777" w:rsidR="002360A7" w:rsidRPr="00FD14FA" w:rsidRDefault="002360A7" w:rsidP="002360A7">
      <w:pPr>
        <w:ind w:right="197"/>
        <w:jc w:val="center"/>
        <w:rPr>
          <w:sz w:val="24"/>
          <w:szCs w:val="24"/>
          <w:lang w:val="lt-LT"/>
        </w:rPr>
      </w:pPr>
      <w:r w:rsidRPr="00FD14FA">
        <w:rPr>
          <w:sz w:val="24"/>
          <w:szCs w:val="24"/>
          <w:lang w:val="lt-LT"/>
        </w:rPr>
        <w:t>Rokiškis</w:t>
      </w:r>
    </w:p>
    <w:p w14:paraId="70F746FC" w14:textId="77777777" w:rsidR="002360A7" w:rsidRPr="00FD14FA" w:rsidRDefault="002360A7" w:rsidP="002360A7">
      <w:pPr>
        <w:ind w:right="197"/>
        <w:rPr>
          <w:sz w:val="24"/>
          <w:szCs w:val="24"/>
          <w:lang w:val="lt-LT"/>
        </w:rPr>
      </w:pPr>
    </w:p>
    <w:p w14:paraId="70F746FD" w14:textId="175A34F5" w:rsidR="002360A7" w:rsidRPr="00FD14FA" w:rsidRDefault="002360A7" w:rsidP="002360A7">
      <w:pPr>
        <w:ind w:firstLine="720"/>
        <w:jc w:val="both"/>
        <w:rPr>
          <w:sz w:val="24"/>
          <w:szCs w:val="24"/>
          <w:lang w:val="lt-LT"/>
        </w:rPr>
      </w:pPr>
      <w:r w:rsidRPr="00FD14FA">
        <w:rPr>
          <w:sz w:val="24"/>
          <w:szCs w:val="24"/>
          <w:lang w:val="lt-LT"/>
        </w:rPr>
        <w:t>Vadovaudamasi Lietuvos Respublikos vietos savivaldos įstatymo 16 straipsnio</w:t>
      </w:r>
      <w:r w:rsidR="00BD2BB5" w:rsidRPr="00FD14FA">
        <w:rPr>
          <w:sz w:val="24"/>
          <w:szCs w:val="24"/>
          <w:lang w:val="lt-LT"/>
        </w:rPr>
        <w:t xml:space="preserve"> 4 dalimi</w:t>
      </w:r>
      <w:r w:rsidR="00FC1FDC" w:rsidRPr="00FD14FA">
        <w:rPr>
          <w:sz w:val="24"/>
          <w:szCs w:val="24"/>
          <w:lang w:val="lt-LT"/>
        </w:rPr>
        <w:t>,</w:t>
      </w:r>
      <w:r w:rsidRPr="00FD14FA">
        <w:rPr>
          <w:sz w:val="24"/>
          <w:szCs w:val="24"/>
          <w:lang w:val="lt-LT"/>
        </w:rPr>
        <w:t xml:space="preserve"> atsižvelgdama į Lietuvos Respublikos </w:t>
      </w:r>
      <w:r w:rsidR="00E4342D" w:rsidRPr="00FD14FA">
        <w:rPr>
          <w:sz w:val="24"/>
          <w:szCs w:val="24"/>
          <w:lang w:val="lt-LT"/>
        </w:rPr>
        <w:t>k</w:t>
      </w:r>
      <w:r w:rsidRPr="00FD14FA">
        <w:rPr>
          <w:sz w:val="24"/>
          <w:szCs w:val="24"/>
          <w:lang w:val="lt-LT"/>
        </w:rPr>
        <w:t xml:space="preserve">ultūros ministerijos 2022 m. birželio 29 d. </w:t>
      </w:r>
      <w:r w:rsidR="00E4342D" w:rsidRPr="00FD14FA">
        <w:rPr>
          <w:sz w:val="24"/>
          <w:szCs w:val="24"/>
          <w:lang w:val="lt-LT"/>
        </w:rPr>
        <w:t>kvietimą</w:t>
      </w:r>
      <w:r w:rsidRPr="00FD14FA">
        <w:rPr>
          <w:sz w:val="24"/>
          <w:szCs w:val="24"/>
          <w:lang w:val="lt-LT"/>
        </w:rPr>
        <w:t xml:space="preserve"> </w:t>
      </w:r>
      <w:r w:rsidR="00FA428E" w:rsidRPr="00FD14FA">
        <w:rPr>
          <w:sz w:val="24"/>
          <w:szCs w:val="24"/>
          <w:lang w:val="lt-LT"/>
        </w:rPr>
        <w:t xml:space="preserve">Nr. GD-3370 </w:t>
      </w:r>
      <w:r w:rsidRPr="00FD14FA">
        <w:rPr>
          <w:sz w:val="24"/>
          <w:szCs w:val="24"/>
          <w:lang w:val="lt-LT"/>
        </w:rPr>
        <w:t>deleguoti savivaldybių atstovus į Kultūros ministerijos formuojamas regionines kultūros tarybas, perduotą Lietuvos savivaldybių asociacijos 2022 m. birželio 29 d. pavedimu Nr. SAVP-494, Rokiškio rajono savivaldybės taryba n u s p r e n d ž i a:</w:t>
      </w:r>
    </w:p>
    <w:p w14:paraId="70F746FE" w14:textId="164F6600" w:rsidR="002360A7" w:rsidRPr="00FD14FA" w:rsidRDefault="00FD14FA" w:rsidP="002360A7">
      <w:pPr>
        <w:ind w:firstLine="720"/>
        <w:jc w:val="both"/>
        <w:rPr>
          <w:sz w:val="24"/>
          <w:szCs w:val="24"/>
          <w:lang w:val="lt-LT"/>
        </w:rPr>
      </w:pPr>
      <w:r>
        <w:rPr>
          <w:sz w:val="24"/>
          <w:szCs w:val="24"/>
          <w:lang w:val="lt-LT"/>
        </w:rPr>
        <w:t>D</w:t>
      </w:r>
      <w:r w:rsidR="002360A7" w:rsidRPr="00FD14FA">
        <w:rPr>
          <w:sz w:val="24"/>
          <w:szCs w:val="24"/>
          <w:lang w:val="lt-LT"/>
        </w:rPr>
        <w:t xml:space="preserve">eleguoti į Panevėžio regioninę kultūros tarybą ………………………..          </w:t>
      </w:r>
    </w:p>
    <w:p w14:paraId="70F746FF" w14:textId="77777777" w:rsidR="002360A7" w:rsidRPr="00FD14FA" w:rsidRDefault="002360A7" w:rsidP="002360A7">
      <w:pPr>
        <w:ind w:firstLine="720"/>
        <w:jc w:val="both"/>
        <w:rPr>
          <w:sz w:val="24"/>
          <w:szCs w:val="24"/>
          <w:lang w:val="lt-LT"/>
        </w:rPr>
      </w:pPr>
      <w:r w:rsidRPr="00FD14F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0F74700" w14:textId="77777777" w:rsidR="002360A7" w:rsidRPr="00FD14FA" w:rsidRDefault="002360A7" w:rsidP="002360A7">
      <w:pPr>
        <w:rPr>
          <w:sz w:val="24"/>
          <w:szCs w:val="24"/>
          <w:lang w:val="lt-LT"/>
        </w:rPr>
      </w:pPr>
    </w:p>
    <w:p w14:paraId="70F74701" w14:textId="77777777" w:rsidR="002360A7" w:rsidRPr="00FD14FA" w:rsidRDefault="002360A7" w:rsidP="002360A7">
      <w:pPr>
        <w:rPr>
          <w:sz w:val="24"/>
          <w:szCs w:val="24"/>
          <w:lang w:val="lt-LT"/>
        </w:rPr>
      </w:pPr>
    </w:p>
    <w:p w14:paraId="70F74702" w14:textId="77777777" w:rsidR="002360A7" w:rsidRPr="00FD14FA" w:rsidRDefault="002360A7" w:rsidP="002360A7">
      <w:pPr>
        <w:rPr>
          <w:sz w:val="24"/>
          <w:szCs w:val="24"/>
          <w:lang w:val="lt-LT"/>
        </w:rPr>
      </w:pPr>
      <w:r w:rsidRPr="00FD14FA">
        <w:rPr>
          <w:sz w:val="24"/>
          <w:szCs w:val="24"/>
          <w:lang w:val="lt-LT"/>
        </w:rPr>
        <w:t xml:space="preserve">Savivaldybės meras </w:t>
      </w:r>
      <w:r w:rsidRPr="00FD14FA">
        <w:rPr>
          <w:sz w:val="24"/>
          <w:szCs w:val="24"/>
          <w:lang w:val="lt-LT"/>
        </w:rPr>
        <w:tab/>
      </w:r>
      <w:r w:rsidRPr="00FD14FA">
        <w:rPr>
          <w:sz w:val="24"/>
          <w:szCs w:val="24"/>
          <w:lang w:val="lt-LT"/>
        </w:rPr>
        <w:tab/>
      </w:r>
      <w:r w:rsidRPr="00FD14FA">
        <w:rPr>
          <w:sz w:val="24"/>
          <w:szCs w:val="24"/>
          <w:lang w:val="lt-LT"/>
        </w:rPr>
        <w:tab/>
      </w:r>
      <w:r w:rsidRPr="00FD14FA">
        <w:rPr>
          <w:sz w:val="24"/>
          <w:szCs w:val="24"/>
          <w:lang w:val="lt-LT"/>
        </w:rPr>
        <w:tab/>
        <w:t xml:space="preserve">Ramūnas Godeliauskas </w:t>
      </w:r>
    </w:p>
    <w:p w14:paraId="70F74703" w14:textId="77777777" w:rsidR="002360A7" w:rsidRPr="00FD14FA" w:rsidRDefault="002360A7" w:rsidP="002360A7">
      <w:pPr>
        <w:rPr>
          <w:sz w:val="24"/>
          <w:szCs w:val="24"/>
          <w:lang w:val="lt-LT"/>
        </w:rPr>
      </w:pPr>
    </w:p>
    <w:p w14:paraId="70F74704" w14:textId="77777777" w:rsidR="002360A7" w:rsidRPr="00FD14FA" w:rsidRDefault="002360A7" w:rsidP="002360A7">
      <w:pPr>
        <w:rPr>
          <w:sz w:val="24"/>
          <w:szCs w:val="24"/>
          <w:lang w:val="lt-LT"/>
        </w:rPr>
      </w:pPr>
    </w:p>
    <w:p w14:paraId="70F74705" w14:textId="77777777" w:rsidR="002360A7" w:rsidRPr="00FD14FA" w:rsidRDefault="002360A7" w:rsidP="002360A7">
      <w:pPr>
        <w:rPr>
          <w:sz w:val="24"/>
          <w:szCs w:val="24"/>
          <w:lang w:val="lt-LT"/>
        </w:rPr>
      </w:pPr>
    </w:p>
    <w:p w14:paraId="70F74706" w14:textId="77777777" w:rsidR="002360A7" w:rsidRPr="00FD14FA" w:rsidRDefault="002360A7" w:rsidP="002360A7">
      <w:pPr>
        <w:rPr>
          <w:sz w:val="24"/>
          <w:szCs w:val="24"/>
          <w:lang w:val="lt-LT"/>
        </w:rPr>
      </w:pPr>
    </w:p>
    <w:p w14:paraId="70F74707" w14:textId="77777777" w:rsidR="002360A7" w:rsidRPr="00FD14FA" w:rsidRDefault="002360A7" w:rsidP="002360A7">
      <w:pPr>
        <w:rPr>
          <w:sz w:val="24"/>
          <w:szCs w:val="24"/>
          <w:lang w:val="lt-LT"/>
        </w:rPr>
      </w:pPr>
      <w:bookmarkStart w:id="0" w:name="_GoBack"/>
      <w:bookmarkEnd w:id="0"/>
    </w:p>
    <w:p w14:paraId="70F74708" w14:textId="77777777" w:rsidR="002360A7" w:rsidRPr="00FD14FA" w:rsidRDefault="002360A7" w:rsidP="002360A7">
      <w:pPr>
        <w:rPr>
          <w:sz w:val="24"/>
          <w:szCs w:val="24"/>
          <w:lang w:val="lt-LT"/>
        </w:rPr>
      </w:pPr>
    </w:p>
    <w:p w14:paraId="70F74709" w14:textId="77777777" w:rsidR="002360A7" w:rsidRPr="00FD14FA" w:rsidRDefault="002360A7" w:rsidP="002360A7">
      <w:pPr>
        <w:rPr>
          <w:sz w:val="24"/>
          <w:szCs w:val="24"/>
          <w:lang w:val="lt-LT"/>
        </w:rPr>
      </w:pPr>
    </w:p>
    <w:p w14:paraId="70F7470A" w14:textId="77777777" w:rsidR="002360A7" w:rsidRPr="00FD14FA" w:rsidRDefault="002360A7" w:rsidP="002360A7">
      <w:pPr>
        <w:rPr>
          <w:sz w:val="24"/>
          <w:szCs w:val="24"/>
          <w:lang w:val="lt-LT"/>
        </w:rPr>
      </w:pPr>
    </w:p>
    <w:p w14:paraId="70F7470B" w14:textId="77777777" w:rsidR="002360A7" w:rsidRPr="00FD14FA" w:rsidRDefault="002360A7" w:rsidP="002360A7">
      <w:pPr>
        <w:rPr>
          <w:sz w:val="24"/>
          <w:szCs w:val="24"/>
          <w:lang w:val="lt-LT"/>
        </w:rPr>
      </w:pPr>
    </w:p>
    <w:p w14:paraId="70F7470C" w14:textId="77777777" w:rsidR="002360A7" w:rsidRPr="00FD14FA" w:rsidRDefault="002360A7" w:rsidP="002360A7">
      <w:pPr>
        <w:rPr>
          <w:sz w:val="24"/>
          <w:szCs w:val="24"/>
          <w:lang w:val="lt-LT"/>
        </w:rPr>
      </w:pPr>
    </w:p>
    <w:p w14:paraId="70F7470D" w14:textId="77777777" w:rsidR="002360A7" w:rsidRPr="00FD14FA" w:rsidRDefault="002360A7" w:rsidP="002360A7">
      <w:pPr>
        <w:rPr>
          <w:sz w:val="24"/>
          <w:szCs w:val="24"/>
          <w:lang w:val="lt-LT"/>
        </w:rPr>
      </w:pPr>
    </w:p>
    <w:p w14:paraId="70F7470E" w14:textId="77777777" w:rsidR="002360A7" w:rsidRPr="00FD14FA" w:rsidRDefault="002360A7" w:rsidP="002360A7">
      <w:pPr>
        <w:rPr>
          <w:sz w:val="24"/>
          <w:szCs w:val="24"/>
          <w:lang w:val="lt-LT"/>
        </w:rPr>
      </w:pPr>
    </w:p>
    <w:p w14:paraId="70F7470F" w14:textId="77777777" w:rsidR="002360A7" w:rsidRPr="00FD14FA" w:rsidRDefault="002360A7" w:rsidP="002360A7">
      <w:pPr>
        <w:rPr>
          <w:sz w:val="24"/>
          <w:szCs w:val="24"/>
          <w:lang w:val="lt-LT"/>
        </w:rPr>
      </w:pPr>
    </w:p>
    <w:p w14:paraId="70F74710" w14:textId="77777777" w:rsidR="002360A7" w:rsidRPr="00FD14FA" w:rsidRDefault="002360A7" w:rsidP="002360A7">
      <w:pPr>
        <w:rPr>
          <w:sz w:val="24"/>
          <w:szCs w:val="24"/>
          <w:lang w:val="lt-LT"/>
        </w:rPr>
      </w:pPr>
    </w:p>
    <w:p w14:paraId="70F74711" w14:textId="77777777" w:rsidR="002360A7" w:rsidRPr="00FD14FA" w:rsidRDefault="002360A7" w:rsidP="002360A7">
      <w:pPr>
        <w:rPr>
          <w:sz w:val="24"/>
          <w:szCs w:val="24"/>
          <w:lang w:val="lt-LT"/>
        </w:rPr>
      </w:pPr>
    </w:p>
    <w:p w14:paraId="70F74712" w14:textId="77777777" w:rsidR="002360A7" w:rsidRPr="00FD14FA" w:rsidRDefault="002360A7" w:rsidP="002360A7">
      <w:pPr>
        <w:rPr>
          <w:sz w:val="24"/>
          <w:szCs w:val="24"/>
          <w:lang w:val="lt-LT"/>
        </w:rPr>
      </w:pPr>
    </w:p>
    <w:p w14:paraId="70F74713" w14:textId="77777777" w:rsidR="002360A7" w:rsidRPr="00FD14FA" w:rsidRDefault="002360A7" w:rsidP="002360A7">
      <w:pPr>
        <w:rPr>
          <w:sz w:val="24"/>
          <w:szCs w:val="24"/>
          <w:lang w:val="lt-LT"/>
        </w:rPr>
      </w:pPr>
    </w:p>
    <w:p w14:paraId="70F74714" w14:textId="77777777" w:rsidR="002360A7" w:rsidRPr="00FD14FA" w:rsidRDefault="002360A7" w:rsidP="002360A7">
      <w:pPr>
        <w:rPr>
          <w:sz w:val="24"/>
          <w:szCs w:val="24"/>
          <w:lang w:val="lt-LT"/>
        </w:rPr>
      </w:pPr>
    </w:p>
    <w:p w14:paraId="70F74715" w14:textId="77777777" w:rsidR="002360A7" w:rsidRPr="00FD14FA" w:rsidRDefault="002360A7" w:rsidP="002360A7">
      <w:pPr>
        <w:rPr>
          <w:sz w:val="24"/>
          <w:szCs w:val="24"/>
          <w:lang w:val="lt-LT"/>
        </w:rPr>
      </w:pPr>
    </w:p>
    <w:p w14:paraId="70F74716" w14:textId="77777777" w:rsidR="002360A7" w:rsidRPr="00FD14FA" w:rsidRDefault="002360A7" w:rsidP="002360A7">
      <w:pPr>
        <w:rPr>
          <w:sz w:val="24"/>
          <w:szCs w:val="24"/>
          <w:lang w:val="lt-LT"/>
        </w:rPr>
      </w:pPr>
    </w:p>
    <w:p w14:paraId="70F74717" w14:textId="77777777" w:rsidR="00A62A50" w:rsidRPr="00FD14FA" w:rsidRDefault="00A62A50" w:rsidP="002360A7">
      <w:pPr>
        <w:rPr>
          <w:sz w:val="24"/>
          <w:szCs w:val="24"/>
          <w:lang w:val="lt-LT"/>
        </w:rPr>
      </w:pPr>
    </w:p>
    <w:p w14:paraId="70F74718" w14:textId="77777777" w:rsidR="00A62A50" w:rsidRPr="00FD14FA" w:rsidRDefault="00A62A50" w:rsidP="002360A7">
      <w:pPr>
        <w:rPr>
          <w:sz w:val="24"/>
          <w:szCs w:val="24"/>
          <w:lang w:val="lt-LT"/>
        </w:rPr>
      </w:pPr>
    </w:p>
    <w:p w14:paraId="70F74719" w14:textId="77777777" w:rsidR="00A62A50" w:rsidRPr="00FD14FA" w:rsidRDefault="00A62A50" w:rsidP="002360A7">
      <w:pPr>
        <w:rPr>
          <w:sz w:val="24"/>
          <w:szCs w:val="24"/>
          <w:lang w:val="lt-LT"/>
        </w:rPr>
      </w:pPr>
    </w:p>
    <w:p w14:paraId="70F7471A" w14:textId="77777777" w:rsidR="00A62A50" w:rsidRPr="00FD14FA" w:rsidRDefault="00A62A50" w:rsidP="002360A7">
      <w:pPr>
        <w:rPr>
          <w:sz w:val="24"/>
          <w:szCs w:val="24"/>
          <w:lang w:val="lt-LT"/>
        </w:rPr>
      </w:pPr>
    </w:p>
    <w:p w14:paraId="70F7471B" w14:textId="77777777" w:rsidR="002360A7" w:rsidRPr="00FD14FA" w:rsidRDefault="002360A7" w:rsidP="002360A7">
      <w:pPr>
        <w:rPr>
          <w:sz w:val="24"/>
          <w:szCs w:val="24"/>
          <w:lang w:val="lt-LT"/>
        </w:rPr>
      </w:pPr>
    </w:p>
    <w:p w14:paraId="70F7471C" w14:textId="77777777" w:rsidR="002360A7" w:rsidRPr="00FD14FA" w:rsidRDefault="002360A7" w:rsidP="002360A7">
      <w:pPr>
        <w:rPr>
          <w:sz w:val="24"/>
          <w:szCs w:val="24"/>
          <w:lang w:val="lt-LT"/>
        </w:rPr>
      </w:pPr>
    </w:p>
    <w:p w14:paraId="70F7471D" w14:textId="77777777" w:rsidR="002360A7" w:rsidRPr="00FD14FA" w:rsidRDefault="002360A7" w:rsidP="002360A7">
      <w:pPr>
        <w:rPr>
          <w:sz w:val="24"/>
          <w:szCs w:val="24"/>
          <w:lang w:val="lt-LT"/>
        </w:rPr>
      </w:pPr>
      <w:r w:rsidRPr="00FD14FA">
        <w:rPr>
          <w:sz w:val="24"/>
          <w:szCs w:val="24"/>
          <w:lang w:val="lt-LT"/>
        </w:rPr>
        <w:t>Justina Daščioraitė</w:t>
      </w:r>
    </w:p>
    <w:p w14:paraId="70F7471E" w14:textId="77777777" w:rsidR="002360A7" w:rsidRPr="00FD14FA" w:rsidRDefault="002360A7" w:rsidP="002360A7">
      <w:pPr>
        <w:rPr>
          <w:sz w:val="24"/>
          <w:szCs w:val="24"/>
          <w:lang w:val="lt-LT"/>
        </w:rPr>
      </w:pPr>
    </w:p>
    <w:p w14:paraId="70F7471F" w14:textId="77777777" w:rsidR="002360A7" w:rsidRPr="00FD14FA" w:rsidRDefault="002360A7" w:rsidP="002360A7">
      <w:pPr>
        <w:rPr>
          <w:sz w:val="24"/>
          <w:szCs w:val="24"/>
          <w:lang w:val="lt-LT"/>
        </w:rPr>
      </w:pPr>
    </w:p>
    <w:p w14:paraId="70F74720" w14:textId="77777777" w:rsidR="002360A7" w:rsidRPr="00FD14FA" w:rsidRDefault="002360A7" w:rsidP="002360A7">
      <w:pPr>
        <w:jc w:val="both"/>
        <w:rPr>
          <w:sz w:val="24"/>
          <w:szCs w:val="24"/>
          <w:lang w:val="lt-LT"/>
        </w:rPr>
      </w:pPr>
      <w:r w:rsidRPr="00FD14FA">
        <w:rPr>
          <w:sz w:val="24"/>
          <w:szCs w:val="24"/>
          <w:lang w:val="lt-LT"/>
        </w:rPr>
        <w:lastRenderedPageBreak/>
        <w:t>Rokiškio rajono savivaldybės tarybai</w:t>
      </w:r>
    </w:p>
    <w:p w14:paraId="70F74721" w14:textId="77777777" w:rsidR="002360A7" w:rsidRPr="00FD14FA" w:rsidRDefault="002360A7" w:rsidP="002360A7">
      <w:pPr>
        <w:jc w:val="center"/>
        <w:rPr>
          <w:lang w:val="lt-LT"/>
        </w:rPr>
      </w:pPr>
    </w:p>
    <w:p w14:paraId="70F74722" w14:textId="77777777" w:rsidR="002360A7" w:rsidRPr="00FD14FA" w:rsidRDefault="002360A7" w:rsidP="002360A7">
      <w:pPr>
        <w:ind w:right="197"/>
        <w:jc w:val="center"/>
        <w:rPr>
          <w:b/>
          <w:sz w:val="24"/>
          <w:szCs w:val="24"/>
          <w:lang w:val="lt-LT"/>
        </w:rPr>
      </w:pPr>
      <w:r w:rsidRPr="00FD14FA">
        <w:rPr>
          <w:b/>
          <w:sz w:val="24"/>
          <w:szCs w:val="24"/>
          <w:lang w:val="lt-LT"/>
        </w:rPr>
        <w:t>TEIKIAMO SPRENDIMO PROJEKTO „</w:t>
      </w:r>
      <w:r w:rsidR="00265B3E" w:rsidRPr="00FD14FA">
        <w:rPr>
          <w:b/>
          <w:sz w:val="24"/>
          <w:szCs w:val="24"/>
          <w:lang w:val="lt-LT"/>
        </w:rPr>
        <w:t>DĖL ROKIŠKIO RAJONO SAVIVALDYBĖS ATSTOVO DELEGAVIMO Į PANEVĖŽIO REGIONINĘ KULTŪROS TARYBĄ</w:t>
      </w:r>
      <w:r w:rsidRPr="00FD14FA">
        <w:rPr>
          <w:b/>
          <w:sz w:val="24"/>
          <w:szCs w:val="24"/>
          <w:lang w:val="lt-LT"/>
        </w:rPr>
        <w:t>“ AIŠKINAMASIS RAŠTAS</w:t>
      </w:r>
    </w:p>
    <w:p w14:paraId="70F74723" w14:textId="77777777" w:rsidR="002360A7" w:rsidRPr="00FD14FA" w:rsidRDefault="002360A7" w:rsidP="002360A7">
      <w:pPr>
        <w:jc w:val="center"/>
        <w:rPr>
          <w:sz w:val="24"/>
          <w:szCs w:val="24"/>
          <w:lang w:val="lt-LT"/>
        </w:rPr>
      </w:pPr>
    </w:p>
    <w:p w14:paraId="70F74724" w14:textId="77777777" w:rsidR="002360A7" w:rsidRPr="00FD14FA" w:rsidRDefault="002360A7" w:rsidP="002360A7">
      <w:pPr>
        <w:autoSpaceDE w:val="0"/>
        <w:autoSpaceDN w:val="0"/>
        <w:adjustRightInd w:val="0"/>
        <w:jc w:val="center"/>
        <w:rPr>
          <w:sz w:val="24"/>
          <w:szCs w:val="24"/>
          <w:lang w:val="lt-LT"/>
        </w:rPr>
      </w:pPr>
      <w:r w:rsidRPr="00FD14FA">
        <w:rPr>
          <w:sz w:val="24"/>
          <w:szCs w:val="24"/>
          <w:lang w:val="lt-LT"/>
        </w:rPr>
        <w:t>2022-07-29</w:t>
      </w:r>
    </w:p>
    <w:p w14:paraId="70F74725" w14:textId="77777777" w:rsidR="002360A7" w:rsidRPr="00FD14FA" w:rsidRDefault="002360A7" w:rsidP="002360A7">
      <w:pPr>
        <w:jc w:val="center"/>
        <w:rPr>
          <w:b/>
          <w:sz w:val="24"/>
          <w:szCs w:val="24"/>
          <w:lang w:val="lt-LT"/>
        </w:rPr>
      </w:pPr>
      <w:r w:rsidRPr="00FD14FA">
        <w:rPr>
          <w:rFonts w:ascii="TimesNewRomanPSMT" w:hAnsi="TimesNewRomanPSMT" w:cs="TimesNewRomanPSMT"/>
          <w:sz w:val="24"/>
          <w:szCs w:val="24"/>
          <w:lang w:val="lt-LT"/>
        </w:rPr>
        <w:t>Rokiškis</w:t>
      </w:r>
    </w:p>
    <w:p w14:paraId="70F74726" w14:textId="77777777" w:rsidR="002360A7" w:rsidRPr="00FD14FA" w:rsidRDefault="002360A7" w:rsidP="002360A7">
      <w:pPr>
        <w:ind w:right="197"/>
        <w:jc w:val="center"/>
        <w:rPr>
          <w:b/>
          <w:sz w:val="24"/>
          <w:szCs w:val="24"/>
          <w:lang w:val="lt-LT"/>
        </w:rPr>
      </w:pPr>
    </w:p>
    <w:p w14:paraId="70F74727" w14:textId="77777777" w:rsidR="002360A7" w:rsidRPr="00FD14FA" w:rsidRDefault="002360A7" w:rsidP="002360A7">
      <w:pPr>
        <w:ind w:firstLine="720"/>
        <w:jc w:val="both"/>
        <w:rPr>
          <w:sz w:val="24"/>
          <w:szCs w:val="24"/>
          <w:lang w:val="lt-LT"/>
        </w:rPr>
      </w:pPr>
      <w:r w:rsidRPr="00FD14FA">
        <w:rPr>
          <w:b/>
          <w:sz w:val="24"/>
          <w:szCs w:val="24"/>
          <w:lang w:val="lt-LT"/>
        </w:rPr>
        <w:t xml:space="preserve">Sprendimo projekto tikslai ir uždaviniai. </w:t>
      </w:r>
      <w:r w:rsidR="00A62A50" w:rsidRPr="00FD14FA">
        <w:rPr>
          <w:sz w:val="24"/>
          <w:szCs w:val="24"/>
          <w:lang w:val="lt-LT"/>
        </w:rPr>
        <w:t>Deleguoti Rokiškio rajono savivaldybės atstovą į Panevėžio regioninę kultūros tarybą</w:t>
      </w:r>
      <w:r w:rsidRPr="00FD14FA">
        <w:rPr>
          <w:sz w:val="24"/>
          <w:szCs w:val="24"/>
          <w:lang w:val="lt-LT"/>
        </w:rPr>
        <w:t>.</w:t>
      </w:r>
    </w:p>
    <w:p w14:paraId="70F74728" w14:textId="77777777" w:rsidR="002360A7" w:rsidRPr="00FD14FA" w:rsidRDefault="002360A7" w:rsidP="002360A7">
      <w:pPr>
        <w:ind w:firstLine="720"/>
        <w:jc w:val="both"/>
        <w:rPr>
          <w:strike/>
          <w:sz w:val="24"/>
          <w:szCs w:val="24"/>
          <w:lang w:val="lt-LT"/>
        </w:rPr>
      </w:pPr>
      <w:r w:rsidRPr="00FD14FA">
        <w:rPr>
          <w:b/>
          <w:bCs/>
          <w:sz w:val="24"/>
          <w:szCs w:val="24"/>
          <w:lang w:val="lt-LT"/>
        </w:rPr>
        <w:t xml:space="preserve">Teisinio reguliavimo nuostatos. </w:t>
      </w:r>
      <w:r w:rsidRPr="00FD14FA">
        <w:rPr>
          <w:sz w:val="24"/>
          <w:szCs w:val="24"/>
          <w:lang w:val="lt-LT"/>
        </w:rPr>
        <w:t>Lietuvos Respublikos vietos savivaldos įstatymas.</w:t>
      </w:r>
    </w:p>
    <w:p w14:paraId="70F74729" w14:textId="1C1DF26A" w:rsidR="00A62A50" w:rsidRPr="00FD14FA" w:rsidRDefault="002360A7" w:rsidP="00A62A50">
      <w:pPr>
        <w:ind w:firstLine="720"/>
        <w:jc w:val="both"/>
        <w:rPr>
          <w:bCs/>
          <w:sz w:val="24"/>
          <w:szCs w:val="24"/>
          <w:lang w:val="lt-LT"/>
        </w:rPr>
      </w:pPr>
      <w:r w:rsidRPr="00FD14FA">
        <w:rPr>
          <w:b/>
          <w:bCs/>
          <w:sz w:val="24"/>
          <w:szCs w:val="24"/>
          <w:lang w:val="lt-LT"/>
        </w:rPr>
        <w:t xml:space="preserve">Sprendimo projekto esmė. </w:t>
      </w:r>
      <w:r w:rsidR="00A62A50" w:rsidRPr="00FD14FA">
        <w:rPr>
          <w:bCs/>
          <w:sz w:val="24"/>
          <w:szCs w:val="24"/>
          <w:lang w:val="lt-LT"/>
        </w:rPr>
        <w:t xml:space="preserve">Gautas kvietimas deleguoti Rokiškio rajono savivaldybės atstovą į Lietuvos Respublikos kultūros ministerijos formuojamas regionines kultūros tarybas. Šiuo sprendimu deleguojamas atstovas į Panevėžio regioninę kultūros tarybą. </w:t>
      </w:r>
      <w:r w:rsidR="00A118D1" w:rsidRPr="00FD14FA">
        <w:rPr>
          <w:bCs/>
          <w:sz w:val="24"/>
          <w:szCs w:val="24"/>
          <w:lang w:val="lt-LT"/>
        </w:rPr>
        <w:t xml:space="preserve">Iki šiol Rokiškio rajono savivaldybės atstovas Panevėžio regioninėje kultūros taryboje buvo Rokiškio rajono savivaldybės administracijos Komunikacijos ir kultūros skyriaus vedėja Irena Matelienė. </w:t>
      </w:r>
    </w:p>
    <w:p w14:paraId="70F7472A" w14:textId="77777777" w:rsidR="00A62A50" w:rsidRPr="00FD14FA" w:rsidRDefault="00A62A50" w:rsidP="00A62A50">
      <w:pPr>
        <w:ind w:firstLine="720"/>
        <w:jc w:val="both"/>
        <w:rPr>
          <w:bCs/>
          <w:sz w:val="24"/>
          <w:szCs w:val="24"/>
          <w:lang w:val="lt-LT"/>
        </w:rPr>
      </w:pPr>
      <w:r w:rsidRPr="00FD14FA">
        <w:rPr>
          <w:bCs/>
          <w:sz w:val="24"/>
          <w:szCs w:val="24"/>
          <w:lang w:val="lt-LT"/>
        </w:rPr>
        <w:t>Deleguojant asmenį, prašoma atkreipti dėmesį, kad :</w:t>
      </w:r>
    </w:p>
    <w:p w14:paraId="70F7472B" w14:textId="00B19735" w:rsidR="00A62A50" w:rsidRPr="00FD14FA" w:rsidRDefault="00A62A50" w:rsidP="00A62A50">
      <w:pPr>
        <w:pStyle w:val="Standard"/>
        <w:ind w:firstLine="851"/>
        <w:jc w:val="both"/>
        <w:rPr>
          <w:color w:val="000000" w:themeColor="text1"/>
        </w:rPr>
      </w:pPr>
      <w:r w:rsidRPr="00FD14FA">
        <w:rPr>
          <w:bCs/>
        </w:rPr>
        <w:t>1</w:t>
      </w:r>
      <w:r w:rsidR="00E4342D" w:rsidRPr="00FD14FA">
        <w:rPr>
          <w:bCs/>
        </w:rPr>
        <w:t>)</w:t>
      </w:r>
      <w:r w:rsidRPr="00FD14FA">
        <w:rPr>
          <w:bCs/>
        </w:rPr>
        <w:t xml:space="preserve"> d</w:t>
      </w:r>
      <w:r w:rsidRPr="00FD14FA">
        <w:rPr>
          <w:lang w:eastAsia="lt-LT"/>
        </w:rPr>
        <w:t xml:space="preserve">eleguojamas narys turi būti </w:t>
      </w:r>
      <w:r w:rsidRPr="00FD14FA">
        <w:rPr>
          <w:color w:val="000000" w:themeColor="text1"/>
        </w:rPr>
        <w:t xml:space="preserve">nepriekaištingos reputacijos, kaip ji apibrėžta Lietuvos Respublikos valstybės tarnybos įstatyme, turintis ne mažesnę nei 3 metų patirtį kultūros ar meno srityje ir aukštąjį universitetinį ar jam prilygintą išsilavinimą menų, humanitarinių ar socialinių mokslų srityse, arba turintis kitos srities aukštąjį universitetinį ar jam prilygintą išsilavinimą ir ne mažesnę nei 7 metų patirtį kultūros ar meno srityje, ir (arba) meno kūrėjo statusą, suteiktą vadovaujantis </w:t>
      </w:r>
      <w:r w:rsidRPr="00FD14FA">
        <w:rPr>
          <w:color w:val="000000" w:themeColor="text1"/>
          <w:shd w:val="clear" w:color="auto" w:fill="FFFFFF"/>
        </w:rPr>
        <w:t>Lietuvos Respublikos</w:t>
      </w:r>
      <w:r w:rsidRPr="00FD14FA">
        <w:rPr>
          <w:b/>
          <w:bCs/>
          <w:color w:val="000000" w:themeColor="text1"/>
          <w:shd w:val="clear" w:color="auto" w:fill="FFFFFF"/>
        </w:rPr>
        <w:t xml:space="preserve"> </w:t>
      </w:r>
      <w:r w:rsidRPr="00FD14FA">
        <w:rPr>
          <w:color w:val="000000" w:themeColor="text1"/>
          <w:shd w:val="clear" w:color="auto" w:fill="FFFFFF"/>
        </w:rPr>
        <w:t>meno kūrėjo ir meno kūrėjų organizacijų statuso įstatymu,</w:t>
      </w:r>
      <w:r w:rsidRPr="00FD14FA">
        <w:rPr>
          <w:color w:val="000000" w:themeColor="text1"/>
        </w:rPr>
        <w:t xml:space="preserve"> bei žinių ir gebėjimų, padedančių įgyvendinti tarybos funkcijas;</w:t>
      </w:r>
    </w:p>
    <w:p w14:paraId="70F7472C" w14:textId="5050189C" w:rsidR="00A62A50" w:rsidRPr="00FD14FA" w:rsidRDefault="00A62A50" w:rsidP="00A62A50">
      <w:pPr>
        <w:ind w:firstLine="720"/>
        <w:jc w:val="both"/>
        <w:rPr>
          <w:bCs/>
          <w:sz w:val="24"/>
          <w:szCs w:val="24"/>
          <w:lang w:val="lt-LT"/>
        </w:rPr>
      </w:pPr>
      <w:r w:rsidRPr="00FD14FA">
        <w:rPr>
          <w:bCs/>
          <w:sz w:val="24"/>
          <w:szCs w:val="24"/>
          <w:lang w:val="lt-LT"/>
        </w:rPr>
        <w:t>2</w:t>
      </w:r>
      <w:r w:rsidR="00E4342D" w:rsidRPr="00FD14FA">
        <w:rPr>
          <w:bCs/>
          <w:sz w:val="24"/>
          <w:szCs w:val="24"/>
          <w:lang w:val="lt-LT"/>
        </w:rPr>
        <w:t>)</w:t>
      </w:r>
      <w:r w:rsidRPr="00FD14FA">
        <w:rPr>
          <w:bCs/>
          <w:sz w:val="24"/>
          <w:szCs w:val="24"/>
          <w:lang w:val="lt-LT"/>
        </w:rPr>
        <w:t xml:space="preserve"> siekiantys gauti finansavimą pareiškėjai negalėtų teikti paraiškų dėl kultūros ir meno projektų finansavimo, jeigu pareiškėjo vadovas ir (arba) kultūros ir meno projekto, kurį prašoma finansuoti, vadovas yra tarybos, kuriai teikiama paraiška, narys. </w:t>
      </w:r>
    </w:p>
    <w:p w14:paraId="70F7472D" w14:textId="77777777" w:rsidR="002360A7" w:rsidRPr="00FD14FA" w:rsidRDefault="002360A7" w:rsidP="002360A7">
      <w:pPr>
        <w:ind w:firstLine="720"/>
        <w:jc w:val="both"/>
        <w:rPr>
          <w:sz w:val="24"/>
          <w:szCs w:val="24"/>
          <w:lang w:val="lt-LT"/>
        </w:rPr>
      </w:pPr>
      <w:r w:rsidRPr="00FD14FA">
        <w:rPr>
          <w:b/>
          <w:sz w:val="24"/>
          <w:szCs w:val="24"/>
          <w:lang w:val="lt-LT"/>
        </w:rPr>
        <w:t xml:space="preserve">Laukiami rezultatai. </w:t>
      </w:r>
      <w:r w:rsidRPr="00FD14FA">
        <w:rPr>
          <w:sz w:val="24"/>
          <w:szCs w:val="24"/>
          <w:lang w:val="lt-LT"/>
        </w:rPr>
        <w:t>Reglamentavimas atitinka teisės reikalavimus.</w:t>
      </w:r>
    </w:p>
    <w:p w14:paraId="70F7472E" w14:textId="77777777" w:rsidR="002360A7" w:rsidRPr="00FD14FA" w:rsidRDefault="002360A7" w:rsidP="002360A7">
      <w:pPr>
        <w:ind w:firstLine="720"/>
        <w:jc w:val="both"/>
        <w:rPr>
          <w:sz w:val="24"/>
          <w:szCs w:val="24"/>
          <w:lang w:val="lt-LT"/>
        </w:rPr>
      </w:pPr>
      <w:r w:rsidRPr="00FD14FA">
        <w:rPr>
          <w:b/>
          <w:bCs/>
          <w:sz w:val="24"/>
          <w:szCs w:val="24"/>
          <w:lang w:val="lt-LT"/>
        </w:rPr>
        <w:t>Finansavimo šaltiniai ir lėšų poreikis</w:t>
      </w:r>
      <w:r w:rsidRPr="00FD14FA">
        <w:rPr>
          <w:sz w:val="24"/>
          <w:szCs w:val="24"/>
          <w:lang w:val="lt-LT"/>
        </w:rPr>
        <w:t>. Papildomų lėšų nereikės.</w:t>
      </w:r>
    </w:p>
    <w:p w14:paraId="70F7472F" w14:textId="77777777" w:rsidR="002360A7" w:rsidRPr="00FD14FA" w:rsidRDefault="002360A7" w:rsidP="002360A7">
      <w:pPr>
        <w:ind w:firstLine="720"/>
        <w:jc w:val="both"/>
        <w:rPr>
          <w:sz w:val="24"/>
          <w:szCs w:val="24"/>
          <w:lang w:val="lt-LT"/>
        </w:rPr>
      </w:pPr>
      <w:r w:rsidRPr="00FD14FA">
        <w:rPr>
          <w:b/>
          <w:bCs/>
          <w:color w:val="000000"/>
          <w:sz w:val="24"/>
          <w:szCs w:val="24"/>
          <w:lang w:val="lt-LT"/>
        </w:rPr>
        <w:t xml:space="preserve">Suderinamumas su Lietuvos Respublikos galiojančiais teisės norminiais aktais. </w:t>
      </w:r>
      <w:r w:rsidRPr="00FD14FA">
        <w:rPr>
          <w:sz w:val="24"/>
          <w:szCs w:val="24"/>
          <w:lang w:val="lt-LT"/>
        </w:rPr>
        <w:t>Projektas neprieštarauja galiojantiems teisės aktams.</w:t>
      </w:r>
    </w:p>
    <w:p w14:paraId="70F74730" w14:textId="77777777" w:rsidR="002360A7" w:rsidRPr="00FD14FA" w:rsidRDefault="002360A7" w:rsidP="002360A7">
      <w:pPr>
        <w:ind w:firstLine="720"/>
        <w:jc w:val="both"/>
        <w:rPr>
          <w:sz w:val="24"/>
          <w:szCs w:val="24"/>
          <w:lang w:val="lt-LT"/>
        </w:rPr>
      </w:pPr>
      <w:r w:rsidRPr="00FD14FA">
        <w:rPr>
          <w:b/>
          <w:sz w:val="24"/>
          <w:szCs w:val="24"/>
          <w:lang w:val="lt-LT"/>
        </w:rPr>
        <w:t xml:space="preserve">Antikorupcinis vertinimas. </w:t>
      </w:r>
      <w:r w:rsidRPr="00FD14FA">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14:paraId="70F74731" w14:textId="77777777" w:rsidR="002360A7" w:rsidRPr="00FD14FA" w:rsidRDefault="002360A7" w:rsidP="002360A7">
      <w:pPr>
        <w:ind w:right="197"/>
        <w:rPr>
          <w:sz w:val="24"/>
          <w:szCs w:val="24"/>
          <w:lang w:val="lt-LT"/>
        </w:rPr>
      </w:pPr>
    </w:p>
    <w:p w14:paraId="70F74732" w14:textId="77777777" w:rsidR="002360A7" w:rsidRPr="00FD14FA" w:rsidRDefault="002360A7" w:rsidP="002360A7">
      <w:pPr>
        <w:ind w:right="197"/>
        <w:rPr>
          <w:sz w:val="24"/>
          <w:szCs w:val="24"/>
          <w:lang w:val="lt-LT"/>
        </w:rPr>
      </w:pPr>
    </w:p>
    <w:p w14:paraId="70F74733" w14:textId="77777777" w:rsidR="002360A7" w:rsidRPr="00FD14FA" w:rsidRDefault="002360A7" w:rsidP="002360A7">
      <w:pPr>
        <w:ind w:right="197"/>
        <w:rPr>
          <w:sz w:val="24"/>
          <w:szCs w:val="24"/>
          <w:lang w:val="lt-LT"/>
        </w:rPr>
      </w:pPr>
      <w:r w:rsidRPr="00FD14FA">
        <w:rPr>
          <w:sz w:val="24"/>
          <w:szCs w:val="24"/>
          <w:lang w:val="lt-LT"/>
        </w:rPr>
        <w:t>Komunikac</w:t>
      </w:r>
      <w:r w:rsidR="00A62A50" w:rsidRPr="00FD14FA">
        <w:rPr>
          <w:sz w:val="24"/>
          <w:szCs w:val="24"/>
          <w:lang w:val="lt-LT"/>
        </w:rPr>
        <w:t xml:space="preserve">ijos ir kultūros skyriaus vedėjo pavaduotoja </w:t>
      </w:r>
      <w:r w:rsidRPr="00FD14FA">
        <w:rPr>
          <w:sz w:val="24"/>
          <w:szCs w:val="24"/>
          <w:lang w:val="lt-LT"/>
        </w:rPr>
        <w:t xml:space="preserve">                                 </w:t>
      </w:r>
      <w:r w:rsidR="00A62A50" w:rsidRPr="00FD14FA">
        <w:rPr>
          <w:sz w:val="24"/>
          <w:szCs w:val="24"/>
          <w:lang w:val="lt-LT"/>
        </w:rPr>
        <w:t>Justina Daščioraitė</w:t>
      </w:r>
    </w:p>
    <w:p w14:paraId="70F74734" w14:textId="77777777" w:rsidR="003A61B0" w:rsidRPr="00FD14FA" w:rsidRDefault="003A61B0">
      <w:pPr>
        <w:rPr>
          <w:lang w:val="lt-LT"/>
        </w:rPr>
      </w:pPr>
    </w:p>
    <w:sectPr w:rsidR="003A61B0" w:rsidRPr="00FD14FA" w:rsidSect="00D8621D">
      <w:headerReference w:type="first" r:id="rId8"/>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042BB" w14:textId="77777777" w:rsidR="00177350" w:rsidRDefault="00177350">
      <w:r>
        <w:separator/>
      </w:r>
    </w:p>
  </w:endnote>
  <w:endnote w:type="continuationSeparator" w:id="0">
    <w:p w14:paraId="5D4ADC5F" w14:textId="77777777" w:rsidR="00177350" w:rsidRDefault="0017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FB3DC" w14:textId="77777777" w:rsidR="00177350" w:rsidRDefault="00177350">
      <w:r>
        <w:separator/>
      </w:r>
    </w:p>
  </w:footnote>
  <w:footnote w:type="continuationSeparator" w:id="0">
    <w:p w14:paraId="301802EB" w14:textId="77777777" w:rsidR="00177350" w:rsidRDefault="0017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74735" w14:textId="77777777" w:rsidR="00617D68" w:rsidRDefault="00FA428E" w:rsidP="00EB1BFB">
    <w:pPr>
      <w:framePr w:h="0" w:hSpace="180" w:wrap="around" w:vAnchor="text" w:hAnchor="page" w:x="5905" w:y="12"/>
    </w:pPr>
    <w:r>
      <w:rPr>
        <w:noProof/>
        <w:lang w:val="lt-LT"/>
      </w:rPr>
      <w:drawing>
        <wp:inline distT="0" distB="0" distL="0" distR="0" wp14:anchorId="70F7473E" wp14:editId="70F7473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0F74736" w14:textId="5A21B199" w:rsidR="00617D68" w:rsidRPr="00B40BEB" w:rsidRDefault="00B40BEB" w:rsidP="00B40BEB">
    <w:pPr>
      <w:jc w:val="right"/>
      <w:rPr>
        <w:sz w:val="24"/>
        <w:szCs w:val="24"/>
      </w:rPr>
    </w:pPr>
    <w:proofErr w:type="spellStart"/>
    <w:r w:rsidRPr="00B40BEB">
      <w:rPr>
        <w:sz w:val="24"/>
        <w:szCs w:val="24"/>
      </w:rPr>
      <w:t>Projektas</w:t>
    </w:r>
    <w:proofErr w:type="spellEnd"/>
  </w:p>
  <w:p w14:paraId="14FD3346" w14:textId="77777777" w:rsidR="00B40BEB" w:rsidRDefault="00B40BEB" w:rsidP="00EB1BFB"/>
  <w:p w14:paraId="70F74737" w14:textId="77777777" w:rsidR="00617D68" w:rsidRDefault="00177350" w:rsidP="00EB1BFB"/>
  <w:p w14:paraId="70F74738" w14:textId="77777777" w:rsidR="00975429" w:rsidRDefault="00177350" w:rsidP="00EB1BFB"/>
  <w:p w14:paraId="70F7473A" w14:textId="668D9571" w:rsidR="00617D68" w:rsidRDefault="00FA428E" w:rsidP="00EB1BFB">
    <w:pPr>
      <w:rPr>
        <w:rFonts w:ascii="TimesLT" w:hAnsi="TimesLT"/>
        <w:b/>
        <w:sz w:val="24"/>
      </w:rPr>
    </w:pPr>
    <w:r>
      <w:rPr>
        <w:rFonts w:ascii="TimesLT" w:hAnsi="TimesLT"/>
        <w:b/>
        <w:sz w:val="24"/>
      </w:rPr>
      <w:t xml:space="preserve">          </w:t>
    </w:r>
  </w:p>
  <w:p w14:paraId="70F7473B" w14:textId="77777777" w:rsidR="00617D68" w:rsidRPr="00E33313" w:rsidRDefault="00FA428E" w:rsidP="00EB1BFB">
    <w:pPr>
      <w:jc w:val="center"/>
      <w:rPr>
        <w:b/>
        <w:sz w:val="24"/>
        <w:szCs w:val="24"/>
      </w:rPr>
    </w:pPr>
    <w:r w:rsidRPr="00E33313">
      <w:rPr>
        <w:b/>
        <w:sz w:val="24"/>
        <w:szCs w:val="24"/>
      </w:rPr>
      <w:t>ROKI</w:t>
    </w:r>
    <w:r w:rsidRPr="00E33313">
      <w:rPr>
        <w:b/>
        <w:sz w:val="24"/>
        <w:szCs w:val="24"/>
        <w:lang w:val="lt-LT"/>
      </w:rPr>
      <w:t>Š</w:t>
    </w:r>
    <w:r w:rsidRPr="00E33313">
      <w:rPr>
        <w:b/>
        <w:sz w:val="24"/>
        <w:szCs w:val="24"/>
      </w:rPr>
      <w:t>KIO RAJONO SAVIVALDYBĖS TARYBA</w:t>
    </w:r>
  </w:p>
  <w:p w14:paraId="70F7473C" w14:textId="77777777" w:rsidR="00617D68" w:rsidRPr="00E33313" w:rsidRDefault="00177350" w:rsidP="00EB1BFB">
    <w:pPr>
      <w:jc w:val="center"/>
      <w:rPr>
        <w:b/>
        <w:sz w:val="24"/>
        <w:szCs w:val="24"/>
      </w:rPr>
    </w:pPr>
  </w:p>
  <w:p w14:paraId="70F7473D" w14:textId="719B04C8" w:rsidR="00617D68" w:rsidRPr="00E33313" w:rsidRDefault="00FA428E" w:rsidP="00EB1BFB">
    <w:pPr>
      <w:jc w:val="center"/>
      <w:rPr>
        <w:b/>
        <w:sz w:val="24"/>
        <w:szCs w:val="24"/>
      </w:rPr>
    </w:pPr>
    <w:r w:rsidRPr="00E33313">
      <w:rPr>
        <w:b/>
        <w:sz w:val="24"/>
        <w:szCs w:val="24"/>
      </w:rPr>
      <w:t>SPRENDIMAS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49"/>
    <w:rsid w:val="00147149"/>
    <w:rsid w:val="00177350"/>
    <w:rsid w:val="001C5E2A"/>
    <w:rsid w:val="002360A7"/>
    <w:rsid w:val="00265B3E"/>
    <w:rsid w:val="003A61B0"/>
    <w:rsid w:val="003E7238"/>
    <w:rsid w:val="005B19FE"/>
    <w:rsid w:val="00A118D1"/>
    <w:rsid w:val="00A62A50"/>
    <w:rsid w:val="00B40BEB"/>
    <w:rsid w:val="00BC7C1E"/>
    <w:rsid w:val="00BD2BB5"/>
    <w:rsid w:val="00E33313"/>
    <w:rsid w:val="00E4342D"/>
    <w:rsid w:val="00FA428E"/>
    <w:rsid w:val="00FC1FDC"/>
    <w:rsid w:val="00FD14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60A7"/>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360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60A7"/>
    <w:rPr>
      <w:rFonts w:ascii="Tahoma" w:eastAsia="Times New Roman" w:hAnsi="Tahoma" w:cs="Tahoma"/>
      <w:sz w:val="16"/>
      <w:szCs w:val="16"/>
      <w:lang w:val="en-AU" w:eastAsia="lt-LT"/>
    </w:rPr>
  </w:style>
  <w:style w:type="paragraph" w:customStyle="1" w:styleId="Standard">
    <w:name w:val="Standard"/>
    <w:rsid w:val="00A62A50"/>
    <w:pPr>
      <w:suppressAutoHyphens/>
      <w:autoSpaceDN w:val="0"/>
      <w:spacing w:after="0" w:line="240" w:lineRule="auto"/>
    </w:pPr>
    <w:rPr>
      <w:rFonts w:ascii="Times New Roman" w:eastAsia="Times New Roman" w:hAnsi="Times New Roman" w:cs="Times New Roman"/>
      <w:kern w:val="3"/>
      <w:sz w:val="24"/>
      <w:szCs w:val="24"/>
    </w:rPr>
  </w:style>
  <w:style w:type="paragraph" w:styleId="Antrats">
    <w:name w:val="header"/>
    <w:basedOn w:val="prastasis"/>
    <w:link w:val="AntratsDiagrama"/>
    <w:uiPriority w:val="99"/>
    <w:unhideWhenUsed/>
    <w:rsid w:val="00E33313"/>
    <w:pPr>
      <w:tabs>
        <w:tab w:val="center" w:pos="4819"/>
        <w:tab w:val="right" w:pos="9638"/>
      </w:tabs>
    </w:pPr>
  </w:style>
  <w:style w:type="character" w:customStyle="1" w:styleId="AntratsDiagrama">
    <w:name w:val="Antraštės Diagrama"/>
    <w:basedOn w:val="Numatytasispastraiposriftas"/>
    <w:link w:val="Antrats"/>
    <w:uiPriority w:val="99"/>
    <w:rsid w:val="00E33313"/>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E33313"/>
    <w:pPr>
      <w:tabs>
        <w:tab w:val="center" w:pos="4819"/>
        <w:tab w:val="right" w:pos="9638"/>
      </w:tabs>
    </w:pPr>
  </w:style>
  <w:style w:type="character" w:customStyle="1" w:styleId="PoratDiagrama">
    <w:name w:val="Poraštė Diagrama"/>
    <w:basedOn w:val="Numatytasispastraiposriftas"/>
    <w:link w:val="Porat"/>
    <w:uiPriority w:val="99"/>
    <w:rsid w:val="00E33313"/>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360A7"/>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360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60A7"/>
    <w:rPr>
      <w:rFonts w:ascii="Tahoma" w:eastAsia="Times New Roman" w:hAnsi="Tahoma" w:cs="Tahoma"/>
      <w:sz w:val="16"/>
      <w:szCs w:val="16"/>
      <w:lang w:val="en-AU" w:eastAsia="lt-LT"/>
    </w:rPr>
  </w:style>
  <w:style w:type="paragraph" w:customStyle="1" w:styleId="Standard">
    <w:name w:val="Standard"/>
    <w:rsid w:val="00A62A50"/>
    <w:pPr>
      <w:suppressAutoHyphens/>
      <w:autoSpaceDN w:val="0"/>
      <w:spacing w:after="0" w:line="240" w:lineRule="auto"/>
    </w:pPr>
    <w:rPr>
      <w:rFonts w:ascii="Times New Roman" w:eastAsia="Times New Roman" w:hAnsi="Times New Roman" w:cs="Times New Roman"/>
      <w:kern w:val="3"/>
      <w:sz w:val="24"/>
      <w:szCs w:val="24"/>
    </w:rPr>
  </w:style>
  <w:style w:type="paragraph" w:styleId="Antrats">
    <w:name w:val="header"/>
    <w:basedOn w:val="prastasis"/>
    <w:link w:val="AntratsDiagrama"/>
    <w:uiPriority w:val="99"/>
    <w:unhideWhenUsed/>
    <w:rsid w:val="00E33313"/>
    <w:pPr>
      <w:tabs>
        <w:tab w:val="center" w:pos="4819"/>
        <w:tab w:val="right" w:pos="9638"/>
      </w:tabs>
    </w:pPr>
  </w:style>
  <w:style w:type="character" w:customStyle="1" w:styleId="AntratsDiagrama">
    <w:name w:val="Antraštės Diagrama"/>
    <w:basedOn w:val="Numatytasispastraiposriftas"/>
    <w:link w:val="Antrats"/>
    <w:uiPriority w:val="99"/>
    <w:rsid w:val="00E33313"/>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E33313"/>
    <w:pPr>
      <w:tabs>
        <w:tab w:val="center" w:pos="4819"/>
        <w:tab w:val="right" w:pos="9638"/>
      </w:tabs>
    </w:pPr>
  </w:style>
  <w:style w:type="character" w:customStyle="1" w:styleId="PoratDiagrama">
    <w:name w:val="Poraštė Diagrama"/>
    <w:basedOn w:val="Numatytasispastraiposriftas"/>
    <w:link w:val="Porat"/>
    <w:uiPriority w:val="99"/>
    <w:rsid w:val="00E33313"/>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ABD9-33B9-4D87-AE15-E84463F2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2150</Words>
  <Characters>1227</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Rasa Virbalienė</cp:lastModifiedBy>
  <cp:revision>3</cp:revision>
  <dcterms:created xsi:type="dcterms:W3CDTF">2022-07-14T14:22:00Z</dcterms:created>
  <dcterms:modified xsi:type="dcterms:W3CDTF">2022-07-14T14:28:00Z</dcterms:modified>
</cp:coreProperties>
</file>