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A64B6" w14:textId="77777777" w:rsidR="00460B8E" w:rsidRPr="00847C3F" w:rsidRDefault="00334E8F" w:rsidP="00C94D5E">
      <w:pPr>
        <w:jc w:val="center"/>
        <w:rPr>
          <w:b/>
          <w:szCs w:val="24"/>
        </w:rPr>
      </w:pPr>
      <w:bookmarkStart w:id="0" w:name="_GoBack"/>
      <w:bookmarkEnd w:id="0"/>
      <w:r>
        <w:rPr>
          <w:rFonts w:ascii="Roboto" w:hAnsi="Roboto" w:cs="Arial"/>
          <w:noProof/>
          <w:color w:val="222222"/>
          <w:lang w:eastAsia="lt-LT"/>
        </w:rPr>
        <w:drawing>
          <wp:inline distT="0" distB="0" distL="0" distR="0" wp14:anchorId="163A64F3" wp14:editId="163A64F4">
            <wp:extent cx="543560" cy="698500"/>
            <wp:effectExtent l="0" t="0" r="889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14:paraId="163A64B7" w14:textId="77777777" w:rsidR="00460B8E" w:rsidRPr="00847C3F" w:rsidRDefault="00460B8E" w:rsidP="00C94D5E">
      <w:pPr>
        <w:jc w:val="center"/>
        <w:rPr>
          <w:b/>
          <w:szCs w:val="24"/>
        </w:rPr>
      </w:pPr>
    </w:p>
    <w:p w14:paraId="163A64B8" w14:textId="77777777" w:rsidR="004C6F03" w:rsidRPr="00847C3F" w:rsidRDefault="004C6F03" w:rsidP="00C94D5E">
      <w:pPr>
        <w:jc w:val="center"/>
        <w:rPr>
          <w:b/>
          <w:szCs w:val="24"/>
        </w:rPr>
      </w:pPr>
      <w:r w:rsidRPr="00847C3F">
        <w:rPr>
          <w:b/>
          <w:szCs w:val="24"/>
        </w:rPr>
        <w:t>ROKIŠKIO RAJONO SAVIVALDYBĖS TARYBA</w:t>
      </w:r>
    </w:p>
    <w:p w14:paraId="163A64B9" w14:textId="77777777" w:rsidR="004C6F03" w:rsidRPr="00847C3F" w:rsidRDefault="004C6F03" w:rsidP="00C94D5E">
      <w:pPr>
        <w:jc w:val="center"/>
        <w:rPr>
          <w:b/>
          <w:szCs w:val="24"/>
        </w:rPr>
      </w:pPr>
    </w:p>
    <w:p w14:paraId="163A64BA" w14:textId="77777777" w:rsidR="004C6F03" w:rsidRPr="00847C3F" w:rsidRDefault="004C6F03" w:rsidP="00C94D5E">
      <w:pPr>
        <w:jc w:val="center"/>
        <w:rPr>
          <w:b/>
          <w:szCs w:val="24"/>
        </w:rPr>
      </w:pPr>
      <w:r w:rsidRPr="00847C3F">
        <w:rPr>
          <w:b/>
          <w:szCs w:val="24"/>
        </w:rPr>
        <w:t>SPRENDIMAS</w:t>
      </w:r>
    </w:p>
    <w:p w14:paraId="163A64BB" w14:textId="5086747D" w:rsidR="004C6F03" w:rsidRPr="00847C3F" w:rsidRDefault="004C6F03" w:rsidP="00C94D5E">
      <w:pPr>
        <w:jc w:val="center"/>
        <w:rPr>
          <w:b/>
          <w:szCs w:val="24"/>
        </w:rPr>
      </w:pPr>
      <w:r w:rsidRPr="00847C3F">
        <w:rPr>
          <w:b/>
          <w:szCs w:val="24"/>
        </w:rPr>
        <w:t xml:space="preserve">DĖL </w:t>
      </w:r>
      <w:r w:rsidR="00366548">
        <w:rPr>
          <w:b/>
          <w:szCs w:val="24"/>
        </w:rPr>
        <w:t xml:space="preserve">ROKIŠKIO </w:t>
      </w:r>
      <w:r w:rsidR="00365E83">
        <w:rPr>
          <w:b/>
          <w:szCs w:val="24"/>
        </w:rPr>
        <w:t>RAJONO SAVIVALDYBĖS TARYBOS 2018</w:t>
      </w:r>
      <w:r w:rsidR="00366548">
        <w:rPr>
          <w:b/>
          <w:szCs w:val="24"/>
        </w:rPr>
        <w:t xml:space="preserve"> METŲ </w:t>
      </w:r>
      <w:r w:rsidR="00365E83">
        <w:rPr>
          <w:b/>
          <w:szCs w:val="24"/>
        </w:rPr>
        <w:t>GRUODŽIO 21</w:t>
      </w:r>
      <w:r w:rsidR="00366548">
        <w:rPr>
          <w:b/>
          <w:szCs w:val="24"/>
        </w:rPr>
        <w:t xml:space="preserve"> </w:t>
      </w:r>
      <w:r w:rsidR="00A00250">
        <w:rPr>
          <w:b/>
          <w:szCs w:val="24"/>
        </w:rPr>
        <w:t xml:space="preserve">D. SPRENDIMO </w:t>
      </w:r>
      <w:r w:rsidR="00365E83">
        <w:rPr>
          <w:b/>
          <w:szCs w:val="24"/>
        </w:rPr>
        <w:t>NR. TS-278</w:t>
      </w:r>
      <w:r w:rsidR="00366548">
        <w:rPr>
          <w:b/>
          <w:szCs w:val="24"/>
        </w:rPr>
        <w:t xml:space="preserve"> „</w:t>
      </w:r>
      <w:r w:rsidR="009800F9">
        <w:rPr>
          <w:b/>
          <w:szCs w:val="24"/>
        </w:rPr>
        <w:t>DĖL</w:t>
      </w:r>
      <w:r w:rsidR="00365E83" w:rsidRPr="00365E83">
        <w:rPr>
          <w:b/>
          <w:szCs w:val="24"/>
          <w:lang w:eastAsia="lt-LT"/>
        </w:rPr>
        <w:t xml:space="preserve"> </w:t>
      </w:r>
      <w:r w:rsidR="00365E83" w:rsidRPr="00365E83">
        <w:rPr>
          <w:b/>
          <w:szCs w:val="24"/>
        </w:rPr>
        <w:t>CENTRALIZUOTAI TIEKIAMŲ ŠILUMOS IR KARŠTO VANDENS KAINŲ NUSTATYMO</w:t>
      </w:r>
      <w:r w:rsidR="00366548">
        <w:rPr>
          <w:b/>
          <w:szCs w:val="24"/>
        </w:rPr>
        <w:t xml:space="preserve">“ DALINIO </w:t>
      </w:r>
      <w:r w:rsidR="004A0BC7" w:rsidRPr="00CC409F">
        <w:rPr>
          <w:b/>
          <w:szCs w:val="24"/>
        </w:rPr>
        <w:t>PA</w:t>
      </w:r>
      <w:r w:rsidR="00366548">
        <w:rPr>
          <w:b/>
          <w:szCs w:val="24"/>
        </w:rPr>
        <w:t>KEITIMO</w:t>
      </w:r>
    </w:p>
    <w:p w14:paraId="163A64BC" w14:textId="77777777" w:rsidR="004C6F03" w:rsidRPr="00847C3F" w:rsidRDefault="004C6F03" w:rsidP="00C94D5E">
      <w:pPr>
        <w:jc w:val="center"/>
        <w:rPr>
          <w:szCs w:val="24"/>
        </w:rPr>
      </w:pPr>
    </w:p>
    <w:p w14:paraId="163A64BD" w14:textId="77777777" w:rsidR="004C6F03" w:rsidRPr="00847C3F" w:rsidRDefault="00366548" w:rsidP="00C94D5E">
      <w:pPr>
        <w:jc w:val="center"/>
        <w:rPr>
          <w:szCs w:val="24"/>
        </w:rPr>
      </w:pPr>
      <w:r>
        <w:rPr>
          <w:szCs w:val="24"/>
        </w:rPr>
        <w:t>2022</w:t>
      </w:r>
      <w:r w:rsidR="004C6F03" w:rsidRPr="00847C3F">
        <w:rPr>
          <w:szCs w:val="24"/>
        </w:rPr>
        <w:t xml:space="preserve"> m. </w:t>
      </w:r>
      <w:r>
        <w:rPr>
          <w:szCs w:val="24"/>
        </w:rPr>
        <w:t>kovo 25</w:t>
      </w:r>
      <w:r w:rsidR="009B67B2" w:rsidRPr="00847C3F">
        <w:rPr>
          <w:szCs w:val="24"/>
        </w:rPr>
        <w:t xml:space="preserve"> </w:t>
      </w:r>
      <w:r w:rsidR="004C6F03" w:rsidRPr="00847C3F">
        <w:rPr>
          <w:szCs w:val="24"/>
        </w:rPr>
        <w:t>d. Nr.</w:t>
      </w:r>
      <w:r w:rsidR="00B1300C" w:rsidRPr="00847C3F">
        <w:rPr>
          <w:szCs w:val="24"/>
        </w:rPr>
        <w:t xml:space="preserve"> TS-</w:t>
      </w:r>
    </w:p>
    <w:p w14:paraId="163A64BE" w14:textId="77777777" w:rsidR="004C6F03" w:rsidRPr="00847C3F" w:rsidRDefault="004C6F03" w:rsidP="00C94D5E">
      <w:pPr>
        <w:jc w:val="center"/>
        <w:rPr>
          <w:szCs w:val="24"/>
        </w:rPr>
      </w:pPr>
      <w:r w:rsidRPr="00847C3F">
        <w:rPr>
          <w:szCs w:val="24"/>
        </w:rPr>
        <w:t>Rokiškis</w:t>
      </w:r>
    </w:p>
    <w:p w14:paraId="163A64BF" w14:textId="77777777" w:rsidR="004C6F03" w:rsidRPr="00847C3F" w:rsidRDefault="004C6F03" w:rsidP="00C94D5E">
      <w:pPr>
        <w:jc w:val="both"/>
        <w:rPr>
          <w:szCs w:val="24"/>
        </w:rPr>
      </w:pPr>
    </w:p>
    <w:p w14:paraId="163A64C0" w14:textId="77777777" w:rsidR="004C6F03" w:rsidRPr="00847C3F" w:rsidRDefault="004C6F03" w:rsidP="00C94D5E">
      <w:pPr>
        <w:jc w:val="both"/>
        <w:rPr>
          <w:szCs w:val="24"/>
        </w:rPr>
      </w:pPr>
    </w:p>
    <w:p w14:paraId="163A64C1" w14:textId="77777777" w:rsidR="00B1300C" w:rsidRPr="00847C3F" w:rsidRDefault="004C6F03" w:rsidP="00C94D5E">
      <w:pPr>
        <w:ind w:firstLine="851"/>
        <w:jc w:val="both"/>
        <w:rPr>
          <w:szCs w:val="24"/>
        </w:rPr>
      </w:pPr>
      <w:r w:rsidRPr="00847C3F">
        <w:rPr>
          <w:szCs w:val="24"/>
        </w:rPr>
        <w:t xml:space="preserve">Vadovaudamasi Lietuvos Respublikos vietos savivaldos įstatymo </w:t>
      </w:r>
      <w:r w:rsidR="008E63FB" w:rsidRPr="00847C3F">
        <w:rPr>
          <w:szCs w:val="24"/>
        </w:rPr>
        <w:t>16 straip</w:t>
      </w:r>
      <w:r w:rsidR="006F6007">
        <w:rPr>
          <w:szCs w:val="24"/>
        </w:rPr>
        <w:t>snio 2 dalies 17 punkto</w:t>
      </w:r>
      <w:r w:rsidR="008E63FB" w:rsidRPr="00847C3F">
        <w:rPr>
          <w:szCs w:val="24"/>
        </w:rPr>
        <w:t xml:space="preserve"> </w:t>
      </w:r>
      <w:r w:rsidR="00A9266C" w:rsidRPr="00847C3F">
        <w:rPr>
          <w:szCs w:val="24"/>
        </w:rPr>
        <w:t>4 dalimi</w:t>
      </w:r>
      <w:r w:rsidR="006F6007">
        <w:rPr>
          <w:szCs w:val="24"/>
        </w:rPr>
        <w:t>,</w:t>
      </w:r>
      <w:r w:rsidR="00392A7C">
        <w:rPr>
          <w:szCs w:val="24"/>
        </w:rPr>
        <w:t xml:space="preserve"> 18 straipsnio 1 dalimi</w:t>
      </w:r>
      <w:r w:rsidRPr="00847C3F">
        <w:rPr>
          <w:szCs w:val="24"/>
        </w:rPr>
        <w:t xml:space="preserve"> Rokiškio rajono savivaldybės taryba  n u s p r e n d ž i a:</w:t>
      </w:r>
    </w:p>
    <w:p w14:paraId="163A64C2" w14:textId="3324E31E" w:rsidR="00BD1818" w:rsidRDefault="00B5223C" w:rsidP="00C94D5E">
      <w:pPr>
        <w:ind w:firstLine="851"/>
        <w:jc w:val="both"/>
        <w:rPr>
          <w:szCs w:val="24"/>
        </w:rPr>
      </w:pPr>
      <w:r>
        <w:rPr>
          <w:szCs w:val="24"/>
        </w:rPr>
        <w:t>Pakeisti</w:t>
      </w:r>
      <w:r w:rsidR="00392A7C">
        <w:rPr>
          <w:szCs w:val="24"/>
        </w:rPr>
        <w:t xml:space="preserve"> Rokiškio </w:t>
      </w:r>
      <w:r w:rsidR="00365E83">
        <w:rPr>
          <w:szCs w:val="24"/>
        </w:rPr>
        <w:t>rajono savivaldybės tarybos 2018</w:t>
      </w:r>
      <w:r w:rsidR="00392A7C">
        <w:rPr>
          <w:szCs w:val="24"/>
        </w:rPr>
        <w:t xml:space="preserve"> metų </w:t>
      </w:r>
      <w:r w:rsidR="00BD1818">
        <w:rPr>
          <w:szCs w:val="24"/>
        </w:rPr>
        <w:t>gruodžio 21 d. sprendimo</w:t>
      </w:r>
      <w:r w:rsidR="00365E83">
        <w:rPr>
          <w:szCs w:val="24"/>
        </w:rPr>
        <w:t xml:space="preserve"> Nr. TS-278</w:t>
      </w:r>
      <w:r w:rsidR="00392A7C">
        <w:rPr>
          <w:szCs w:val="24"/>
        </w:rPr>
        <w:t xml:space="preserve"> „Dėl </w:t>
      </w:r>
      <w:r w:rsidR="00365E83">
        <w:rPr>
          <w:szCs w:val="24"/>
        </w:rPr>
        <w:t>centralizuotai tiekiamų šilumos ir karšto vandens kainų nustatymo“</w:t>
      </w:r>
      <w:r w:rsidR="00392A7C">
        <w:rPr>
          <w:b/>
          <w:szCs w:val="24"/>
        </w:rPr>
        <w:t xml:space="preserve"> </w:t>
      </w:r>
      <w:r w:rsidR="00365E83">
        <w:rPr>
          <w:szCs w:val="24"/>
        </w:rPr>
        <w:t>1 punktą</w:t>
      </w:r>
      <w:r w:rsidR="006F6007" w:rsidRPr="006F6007">
        <w:rPr>
          <w:szCs w:val="24"/>
        </w:rPr>
        <w:t xml:space="preserve"> ir išdės</w:t>
      </w:r>
      <w:r w:rsidR="00365E83">
        <w:rPr>
          <w:szCs w:val="24"/>
        </w:rPr>
        <w:t xml:space="preserve">tyti </w:t>
      </w:r>
      <w:r w:rsidR="0033753B">
        <w:rPr>
          <w:szCs w:val="24"/>
        </w:rPr>
        <w:t xml:space="preserve">jį </w:t>
      </w:r>
      <w:r w:rsidR="00E1040B">
        <w:rPr>
          <w:szCs w:val="24"/>
        </w:rPr>
        <w:t>taip</w:t>
      </w:r>
      <w:r w:rsidR="00365E83">
        <w:rPr>
          <w:szCs w:val="24"/>
        </w:rPr>
        <w:t xml:space="preserve">: </w:t>
      </w:r>
    </w:p>
    <w:p w14:paraId="163A64C3" w14:textId="23B863FF" w:rsidR="00EA5100" w:rsidRPr="006F6007" w:rsidRDefault="00A9068A" w:rsidP="00C94D5E">
      <w:pPr>
        <w:ind w:firstLine="851"/>
        <w:jc w:val="both"/>
        <w:rPr>
          <w:szCs w:val="24"/>
        </w:rPr>
      </w:pPr>
      <w:r>
        <w:rPr>
          <w:szCs w:val="24"/>
        </w:rPr>
        <w:t>„</w:t>
      </w:r>
      <w:r w:rsidR="00BD1818">
        <w:rPr>
          <w:szCs w:val="24"/>
        </w:rPr>
        <w:t xml:space="preserve">1. </w:t>
      </w:r>
      <w:r w:rsidR="002D357C" w:rsidRPr="002D357C">
        <w:rPr>
          <w:szCs w:val="24"/>
        </w:rPr>
        <w:t>F</w:t>
      </w:r>
      <w:r w:rsidR="00E1040B" w:rsidRPr="002D357C">
        <w:rPr>
          <w:szCs w:val="24"/>
        </w:rPr>
        <w:t>iziniams ir juridiniams asmenims</w:t>
      </w:r>
      <w:r w:rsidR="00E1040B" w:rsidRPr="00E1040B">
        <w:rPr>
          <w:szCs w:val="24"/>
        </w:rPr>
        <w:t xml:space="preserve">, kuriems </w:t>
      </w:r>
      <w:r w:rsidR="00E1040B" w:rsidRPr="002D357C">
        <w:rPr>
          <w:szCs w:val="24"/>
        </w:rPr>
        <w:t xml:space="preserve">šiluma </w:t>
      </w:r>
      <w:r w:rsidR="006C26B0" w:rsidRPr="002D357C">
        <w:rPr>
          <w:szCs w:val="24"/>
        </w:rPr>
        <w:t>gyvenamųjų namų, gyvenamosios paskirties patalpoms</w:t>
      </w:r>
      <w:r w:rsidR="005D69ED">
        <w:rPr>
          <w:szCs w:val="24"/>
        </w:rPr>
        <w:t xml:space="preserve"> </w:t>
      </w:r>
      <w:r w:rsidR="006C26B0" w:rsidRPr="005D69ED">
        <w:rPr>
          <w:szCs w:val="24"/>
        </w:rPr>
        <w:t xml:space="preserve"> </w:t>
      </w:r>
      <w:r w:rsidR="00E1040B" w:rsidRPr="00E1040B">
        <w:rPr>
          <w:szCs w:val="24"/>
        </w:rPr>
        <w:t xml:space="preserve">tiekiama iš savivaldybės reguliavimo sferai priklausančių katilinių ir kuriems šilumą tiekia privatūs šilumos tiekėjai, už šilumą, naudojamą patalpoms šildyti ir karštam vandeniui ruošti, skaičiuoti ne didesnę kainą, negu skaičiuojamą rajono gyventojams, vartojantiems šilumą patalpoms šildyti ir karštam vandeniui ruošti iš AB „Panevėžio energija“ Rokiškio šilumos tinklų rajono. </w:t>
      </w:r>
      <w:r w:rsidR="00A23A73" w:rsidRPr="00CC409F">
        <w:rPr>
          <w:szCs w:val="24"/>
        </w:rPr>
        <w:t>Šio punkto nuostata juridiniams asmenims taikoma</w:t>
      </w:r>
      <w:r w:rsidR="004A0BC7" w:rsidRPr="00CC409F">
        <w:rPr>
          <w:szCs w:val="24"/>
        </w:rPr>
        <w:t>,</w:t>
      </w:r>
      <w:r w:rsidR="00A23A73" w:rsidRPr="00CC409F">
        <w:rPr>
          <w:szCs w:val="24"/>
        </w:rPr>
        <w:t xml:space="preserve"> jei juridinis asmuo </w:t>
      </w:r>
      <w:r w:rsidR="00631966" w:rsidRPr="00CC409F">
        <w:rPr>
          <w:szCs w:val="24"/>
        </w:rPr>
        <w:t>šilumos tiekėjui pagrindžia, kad tose patalpose gyvena gyventojai</w:t>
      </w:r>
      <w:r>
        <w:rPr>
          <w:szCs w:val="24"/>
        </w:rPr>
        <w:t>“.</w:t>
      </w:r>
      <w:r w:rsidR="00A23A73">
        <w:rPr>
          <w:szCs w:val="24"/>
        </w:rPr>
        <w:t xml:space="preserve"> </w:t>
      </w:r>
    </w:p>
    <w:p w14:paraId="163A64C4" w14:textId="7BCC9DC2" w:rsidR="004C6F03" w:rsidRPr="00847C3F" w:rsidRDefault="00A60700" w:rsidP="00C94D5E">
      <w:pPr>
        <w:ind w:firstLine="851"/>
        <w:jc w:val="both"/>
        <w:rPr>
          <w:szCs w:val="24"/>
        </w:rPr>
      </w:pPr>
      <w:r w:rsidRPr="00847C3F">
        <w:t xml:space="preserve">Sprendimas per vieną mėnesį gali būti skundžiamas Lietuvos administracinių ginčų komisijos Panevėžio apygardos skyriui </w:t>
      </w:r>
      <w:r w:rsidR="0033753B">
        <w:t>(Respublikos g. 62, Panevėžys)</w:t>
      </w:r>
      <w:r w:rsidRPr="00847C3F">
        <w:t xml:space="preserve"> Lietuvos Respublikos ikiteisminio administracinių ginčų nagrinėjimo tvarkos įstatymo nustatyta tvarka.</w:t>
      </w:r>
    </w:p>
    <w:p w14:paraId="163A64C5" w14:textId="77777777" w:rsidR="00B1300C" w:rsidRPr="00847C3F" w:rsidRDefault="00B1300C" w:rsidP="00C94D5E">
      <w:pPr>
        <w:jc w:val="both"/>
        <w:rPr>
          <w:szCs w:val="24"/>
        </w:rPr>
      </w:pPr>
    </w:p>
    <w:p w14:paraId="163A64C6" w14:textId="77777777" w:rsidR="00B1300C" w:rsidRPr="00847C3F" w:rsidRDefault="00B1300C" w:rsidP="00C94D5E">
      <w:pPr>
        <w:jc w:val="both"/>
        <w:rPr>
          <w:szCs w:val="24"/>
        </w:rPr>
      </w:pPr>
    </w:p>
    <w:p w14:paraId="163A64C7" w14:textId="77777777" w:rsidR="00B1300C" w:rsidRPr="00847C3F" w:rsidRDefault="00B1300C" w:rsidP="00C94D5E">
      <w:pPr>
        <w:jc w:val="both"/>
        <w:rPr>
          <w:szCs w:val="24"/>
        </w:rPr>
      </w:pPr>
    </w:p>
    <w:p w14:paraId="163A64C8" w14:textId="77777777" w:rsidR="00B1300C" w:rsidRPr="00847C3F" w:rsidRDefault="00B1300C" w:rsidP="00C94D5E">
      <w:pPr>
        <w:jc w:val="both"/>
        <w:rPr>
          <w:szCs w:val="24"/>
        </w:rPr>
      </w:pPr>
    </w:p>
    <w:p w14:paraId="163A64C9" w14:textId="77777777" w:rsidR="004C6F03" w:rsidRPr="00847C3F" w:rsidRDefault="00C54211" w:rsidP="00C94D5E">
      <w:pPr>
        <w:jc w:val="both"/>
        <w:rPr>
          <w:szCs w:val="24"/>
        </w:rPr>
      </w:pPr>
      <w:r w:rsidRPr="00847C3F">
        <w:rPr>
          <w:szCs w:val="24"/>
        </w:rPr>
        <w:t>Savivaldybės m</w:t>
      </w:r>
      <w:r w:rsidR="004C6F03" w:rsidRPr="00847C3F">
        <w:rPr>
          <w:szCs w:val="24"/>
        </w:rPr>
        <w:t>eras</w:t>
      </w:r>
      <w:r w:rsidR="004C6F03" w:rsidRPr="00847C3F">
        <w:rPr>
          <w:szCs w:val="24"/>
        </w:rPr>
        <w:tab/>
      </w:r>
      <w:r w:rsidR="004C6F03" w:rsidRPr="00847C3F">
        <w:rPr>
          <w:szCs w:val="24"/>
        </w:rPr>
        <w:tab/>
      </w:r>
      <w:r w:rsidR="004C6F03" w:rsidRPr="00847C3F">
        <w:rPr>
          <w:szCs w:val="24"/>
        </w:rPr>
        <w:tab/>
      </w:r>
      <w:r w:rsidR="004C6F03" w:rsidRPr="00847C3F">
        <w:rPr>
          <w:szCs w:val="24"/>
        </w:rPr>
        <w:tab/>
      </w:r>
      <w:r w:rsidR="009F1F39" w:rsidRPr="00847C3F">
        <w:rPr>
          <w:szCs w:val="24"/>
        </w:rPr>
        <w:t xml:space="preserve">            Ramūnas Godeliauskas</w:t>
      </w:r>
    </w:p>
    <w:p w14:paraId="163A64CA" w14:textId="77777777" w:rsidR="004C6F03" w:rsidRPr="00847C3F" w:rsidRDefault="004C6F03" w:rsidP="00C94D5E">
      <w:pPr>
        <w:jc w:val="both"/>
        <w:rPr>
          <w:szCs w:val="24"/>
        </w:rPr>
      </w:pPr>
    </w:p>
    <w:p w14:paraId="163A64CB" w14:textId="77777777" w:rsidR="004C6F03" w:rsidRPr="00847C3F" w:rsidRDefault="004C6F03" w:rsidP="00C94D5E">
      <w:pPr>
        <w:jc w:val="both"/>
        <w:rPr>
          <w:szCs w:val="24"/>
        </w:rPr>
      </w:pPr>
    </w:p>
    <w:p w14:paraId="163A64CC" w14:textId="77777777" w:rsidR="00B1300C" w:rsidRPr="00847C3F" w:rsidRDefault="00B1300C" w:rsidP="00C94D5E">
      <w:pPr>
        <w:jc w:val="both"/>
        <w:rPr>
          <w:szCs w:val="24"/>
        </w:rPr>
      </w:pPr>
    </w:p>
    <w:p w14:paraId="163A64CD" w14:textId="77777777" w:rsidR="00B1300C" w:rsidRPr="00847C3F" w:rsidRDefault="00B1300C" w:rsidP="00C94D5E">
      <w:pPr>
        <w:jc w:val="both"/>
        <w:rPr>
          <w:szCs w:val="24"/>
        </w:rPr>
      </w:pPr>
    </w:p>
    <w:p w14:paraId="163A64CE" w14:textId="77777777" w:rsidR="00B1300C" w:rsidRPr="00847C3F" w:rsidRDefault="00B1300C" w:rsidP="00C94D5E">
      <w:pPr>
        <w:jc w:val="both"/>
        <w:rPr>
          <w:szCs w:val="24"/>
        </w:rPr>
      </w:pPr>
    </w:p>
    <w:p w14:paraId="163A64CF" w14:textId="77777777" w:rsidR="00B1300C" w:rsidRPr="00847C3F" w:rsidRDefault="00B1300C" w:rsidP="00C94D5E">
      <w:pPr>
        <w:jc w:val="both"/>
        <w:rPr>
          <w:szCs w:val="24"/>
        </w:rPr>
      </w:pPr>
    </w:p>
    <w:p w14:paraId="163A64D0" w14:textId="77777777" w:rsidR="00B1300C" w:rsidRPr="00847C3F" w:rsidRDefault="00B1300C" w:rsidP="00C94D5E">
      <w:pPr>
        <w:jc w:val="both"/>
        <w:rPr>
          <w:szCs w:val="24"/>
        </w:rPr>
      </w:pPr>
    </w:p>
    <w:p w14:paraId="163A64D1" w14:textId="77777777" w:rsidR="00B1300C" w:rsidRPr="00847C3F" w:rsidRDefault="00B1300C" w:rsidP="00C94D5E">
      <w:pPr>
        <w:jc w:val="both"/>
        <w:rPr>
          <w:szCs w:val="24"/>
        </w:rPr>
      </w:pPr>
    </w:p>
    <w:p w14:paraId="163A64D2" w14:textId="77777777" w:rsidR="00B1300C" w:rsidRPr="00847C3F" w:rsidRDefault="00B1300C" w:rsidP="00C94D5E">
      <w:pPr>
        <w:jc w:val="both"/>
        <w:rPr>
          <w:szCs w:val="24"/>
        </w:rPr>
      </w:pPr>
    </w:p>
    <w:p w14:paraId="163A64D4" w14:textId="77777777" w:rsidR="00B1300C" w:rsidRDefault="00B1300C" w:rsidP="00C94D5E">
      <w:pPr>
        <w:jc w:val="both"/>
        <w:rPr>
          <w:szCs w:val="24"/>
        </w:rPr>
      </w:pPr>
    </w:p>
    <w:p w14:paraId="42D165D1" w14:textId="77777777" w:rsidR="007E11EC" w:rsidRPr="00847C3F" w:rsidRDefault="007E11EC" w:rsidP="00C94D5E">
      <w:pPr>
        <w:jc w:val="both"/>
        <w:rPr>
          <w:szCs w:val="24"/>
        </w:rPr>
      </w:pPr>
    </w:p>
    <w:p w14:paraId="163A64D5" w14:textId="77777777" w:rsidR="00B1300C" w:rsidRPr="00847C3F" w:rsidRDefault="00B1300C" w:rsidP="00C94D5E">
      <w:pPr>
        <w:jc w:val="both"/>
        <w:rPr>
          <w:szCs w:val="24"/>
        </w:rPr>
      </w:pPr>
    </w:p>
    <w:p w14:paraId="163A64D6" w14:textId="77777777" w:rsidR="00DA6F77" w:rsidRPr="00847C3F" w:rsidRDefault="00DA6F77" w:rsidP="00C94D5E">
      <w:pPr>
        <w:jc w:val="both"/>
        <w:rPr>
          <w:szCs w:val="24"/>
        </w:rPr>
      </w:pPr>
    </w:p>
    <w:p w14:paraId="163A64D7" w14:textId="77777777" w:rsidR="00DA6F77" w:rsidRPr="00847C3F" w:rsidRDefault="00DA6F77" w:rsidP="00C94D5E">
      <w:pPr>
        <w:jc w:val="both"/>
        <w:rPr>
          <w:szCs w:val="24"/>
        </w:rPr>
      </w:pPr>
    </w:p>
    <w:p w14:paraId="163A64D8" w14:textId="77777777" w:rsidR="00DA6F77" w:rsidRPr="00847C3F" w:rsidRDefault="00DA6F77" w:rsidP="00C94D5E">
      <w:pPr>
        <w:jc w:val="both"/>
        <w:rPr>
          <w:szCs w:val="24"/>
        </w:rPr>
      </w:pPr>
    </w:p>
    <w:p w14:paraId="163A64DB" w14:textId="763BDD83" w:rsidR="00631966" w:rsidRDefault="009B67B2" w:rsidP="00C94D5E">
      <w:pPr>
        <w:jc w:val="both"/>
        <w:rPr>
          <w:szCs w:val="24"/>
        </w:rPr>
      </w:pPr>
      <w:r w:rsidRPr="00847C3F">
        <w:rPr>
          <w:szCs w:val="24"/>
        </w:rPr>
        <w:t xml:space="preserve">Aušra </w:t>
      </w:r>
      <w:proofErr w:type="spellStart"/>
      <w:r w:rsidRPr="00847C3F">
        <w:rPr>
          <w:szCs w:val="24"/>
        </w:rPr>
        <w:t>Vingelienė</w:t>
      </w:r>
      <w:proofErr w:type="spellEnd"/>
    </w:p>
    <w:p w14:paraId="163A64DC" w14:textId="77777777" w:rsidR="00631966" w:rsidRPr="00847C3F" w:rsidRDefault="00631966" w:rsidP="00C94D5E">
      <w:pPr>
        <w:jc w:val="both"/>
        <w:rPr>
          <w:szCs w:val="24"/>
        </w:rPr>
      </w:pPr>
    </w:p>
    <w:p w14:paraId="163A64DD" w14:textId="77777777" w:rsidR="00847C3F" w:rsidRPr="00847C3F" w:rsidRDefault="00847C3F" w:rsidP="00C94D5E">
      <w:pPr>
        <w:rPr>
          <w:szCs w:val="24"/>
        </w:rPr>
      </w:pPr>
      <w:r w:rsidRPr="00847C3F">
        <w:rPr>
          <w:szCs w:val="24"/>
        </w:rPr>
        <w:t>Rokiškio rajono savivaldybės tarybai</w:t>
      </w:r>
    </w:p>
    <w:p w14:paraId="163A64DE" w14:textId="77777777" w:rsidR="00847C3F" w:rsidRPr="00847C3F" w:rsidRDefault="00847C3F" w:rsidP="00C94D5E">
      <w:pPr>
        <w:rPr>
          <w:b/>
          <w:szCs w:val="24"/>
        </w:rPr>
      </w:pPr>
    </w:p>
    <w:p w14:paraId="163A64DF" w14:textId="1AADB4C3" w:rsidR="00A95BD8" w:rsidRDefault="00EE430C" w:rsidP="00C94D5E">
      <w:pPr>
        <w:jc w:val="center"/>
        <w:rPr>
          <w:b/>
          <w:szCs w:val="24"/>
        </w:rPr>
      </w:pPr>
      <w:r w:rsidRPr="00847C3F">
        <w:rPr>
          <w:b/>
          <w:szCs w:val="24"/>
        </w:rPr>
        <w:t>SPRENDIMO</w:t>
      </w:r>
      <w:r w:rsidR="00334E8F">
        <w:rPr>
          <w:b/>
          <w:szCs w:val="24"/>
        </w:rPr>
        <w:t xml:space="preserve"> </w:t>
      </w:r>
      <w:r w:rsidRPr="00847C3F">
        <w:rPr>
          <w:b/>
          <w:szCs w:val="24"/>
        </w:rPr>
        <w:t>„</w:t>
      </w:r>
      <w:r w:rsidR="00360421">
        <w:rPr>
          <w:b/>
          <w:szCs w:val="24"/>
        </w:rPr>
        <w:t>DĖL</w:t>
      </w:r>
      <w:r w:rsidR="006C26B0" w:rsidRPr="006C26B0">
        <w:rPr>
          <w:b/>
          <w:szCs w:val="24"/>
        </w:rPr>
        <w:t xml:space="preserve"> ROKIŠKIO RAJONO SAVIVALDYBĖS TARYBOS 201</w:t>
      </w:r>
      <w:r w:rsidR="00360421">
        <w:rPr>
          <w:b/>
          <w:szCs w:val="24"/>
        </w:rPr>
        <w:t>8 METŲ GRUODŽIO 21 D. SPRENDIMO</w:t>
      </w:r>
      <w:r w:rsidR="006C26B0" w:rsidRPr="006C26B0">
        <w:rPr>
          <w:b/>
          <w:szCs w:val="24"/>
        </w:rPr>
        <w:t xml:space="preserve"> NR. TS-278 „DĖL CENTRALIZUOTAI TIEKIAMŲ ŠILUMOS IR KARŠTO VANDENS KAINŲ NUSTATYMO</w:t>
      </w:r>
      <w:r w:rsidR="006C26B0">
        <w:rPr>
          <w:b/>
          <w:szCs w:val="24"/>
        </w:rPr>
        <w:t xml:space="preserve">“ DALINIO </w:t>
      </w:r>
      <w:r w:rsidR="004A0BC7">
        <w:rPr>
          <w:b/>
          <w:szCs w:val="24"/>
        </w:rPr>
        <w:t>PA</w:t>
      </w:r>
      <w:r w:rsidR="006C26B0">
        <w:rPr>
          <w:b/>
          <w:szCs w:val="24"/>
        </w:rPr>
        <w:t>KEITIMO</w:t>
      </w:r>
      <w:r w:rsidR="006A6922">
        <w:rPr>
          <w:b/>
          <w:szCs w:val="24"/>
        </w:rPr>
        <w:t>“</w:t>
      </w:r>
      <w:r w:rsidR="004A0BC7">
        <w:rPr>
          <w:b/>
          <w:szCs w:val="24"/>
        </w:rPr>
        <w:t xml:space="preserve"> </w:t>
      </w:r>
      <w:r w:rsidRPr="00847C3F">
        <w:rPr>
          <w:b/>
          <w:szCs w:val="24"/>
        </w:rPr>
        <w:t>AIŠKINAMASIS RAŠTAS</w:t>
      </w:r>
    </w:p>
    <w:p w14:paraId="14FC6A3E" w14:textId="77777777" w:rsidR="00360421" w:rsidRPr="00D30DA6" w:rsidRDefault="00360421" w:rsidP="00C94D5E">
      <w:pPr>
        <w:jc w:val="center"/>
        <w:rPr>
          <w:b/>
          <w:szCs w:val="24"/>
        </w:rPr>
      </w:pPr>
    </w:p>
    <w:p w14:paraId="163A64E0" w14:textId="77777777" w:rsidR="00A95BD8" w:rsidRPr="00D30DA6" w:rsidRDefault="00A95BD8" w:rsidP="00C94D5E">
      <w:pPr>
        <w:jc w:val="center"/>
      </w:pPr>
      <w:r w:rsidRPr="00D30DA6">
        <w:t>20</w:t>
      </w:r>
      <w:r>
        <w:t xml:space="preserve">22 m. kovo </w:t>
      </w:r>
      <w:r w:rsidR="0024335E">
        <w:t>25</w:t>
      </w:r>
      <w:r w:rsidRPr="00D30DA6">
        <w:t xml:space="preserve"> d.</w:t>
      </w:r>
    </w:p>
    <w:p w14:paraId="163A64E1" w14:textId="77777777" w:rsidR="00A95BD8" w:rsidRPr="00D30DA6" w:rsidRDefault="00A95BD8" w:rsidP="00C94D5E">
      <w:pPr>
        <w:jc w:val="center"/>
      </w:pPr>
      <w:r w:rsidRPr="00D30DA6">
        <w:t>Rokiškis</w:t>
      </w:r>
    </w:p>
    <w:p w14:paraId="163A64E2" w14:textId="77777777" w:rsidR="00A95BD8" w:rsidRPr="00D30DA6" w:rsidRDefault="00A95BD8" w:rsidP="00C94D5E">
      <w:pPr>
        <w:jc w:val="both"/>
      </w:pPr>
    </w:p>
    <w:p w14:paraId="163A64E3" w14:textId="77777777" w:rsidR="009800F9" w:rsidRPr="009800F9" w:rsidRDefault="009800F9" w:rsidP="00C94D5E">
      <w:pPr>
        <w:autoSpaceDE w:val="0"/>
        <w:autoSpaceDN w:val="0"/>
        <w:adjustRightInd w:val="0"/>
        <w:ind w:firstLine="720"/>
        <w:jc w:val="both"/>
        <w:rPr>
          <w:rFonts w:ascii="TimesNewRomanPS-BoldMT" w:hAnsi="TimesNewRomanPS-BoldMT" w:cs="TimesNewRomanPS-BoldMT"/>
          <w:bCs/>
          <w:szCs w:val="24"/>
        </w:rPr>
      </w:pPr>
      <w:r w:rsidRPr="009800F9">
        <w:rPr>
          <w:b/>
          <w:szCs w:val="24"/>
          <w:lang w:eastAsia="lt-LT"/>
        </w:rPr>
        <w:t>Sprendimo projekto tikslai ir uždaviniai.</w:t>
      </w:r>
      <w:r w:rsidRPr="009800F9">
        <w:rPr>
          <w:rFonts w:ascii="TimesNewRomanPSMT" w:hAnsi="TimesNewRomanPSMT" w:cs="TimesNewRomanPSMT"/>
          <w:szCs w:val="24"/>
        </w:rPr>
        <w:t xml:space="preserve"> </w:t>
      </w:r>
      <w:r w:rsidRPr="009800F9">
        <w:rPr>
          <w:szCs w:val="24"/>
          <w:lang w:eastAsia="lt-LT"/>
        </w:rPr>
        <w:t xml:space="preserve">Šiuo sprendimo projektu pateikiamas </w:t>
      </w:r>
      <w:r w:rsidR="006C26B0">
        <w:rPr>
          <w:szCs w:val="24"/>
          <w:lang w:eastAsia="lt-LT"/>
        </w:rPr>
        <w:t>Rokiškio rajono savivaldybės tarybos 2018 m. gruod</w:t>
      </w:r>
      <w:r w:rsidR="00727B4C">
        <w:rPr>
          <w:szCs w:val="24"/>
          <w:lang w:eastAsia="lt-LT"/>
        </w:rPr>
        <w:t>žio 21 d. sprendimo Nr. TS-278 „</w:t>
      </w:r>
      <w:r w:rsidR="006C26B0">
        <w:rPr>
          <w:szCs w:val="24"/>
          <w:lang w:eastAsia="lt-LT"/>
        </w:rPr>
        <w:t>Dėl centralizuotai teikiamų šilumos ir karšto vandens kainų nustatymo“</w:t>
      </w:r>
      <w:r w:rsidRPr="009800F9">
        <w:rPr>
          <w:szCs w:val="24"/>
          <w:lang w:eastAsia="lt-LT"/>
        </w:rPr>
        <w:t xml:space="preserve"> dalinis keitimas ir prašoma tarybos sprendimu jam pritarti.</w:t>
      </w:r>
      <w:r w:rsidRPr="009800F9">
        <w:rPr>
          <w:b/>
          <w:szCs w:val="24"/>
          <w:lang w:eastAsia="lt-LT"/>
        </w:rPr>
        <w:t xml:space="preserve"> </w:t>
      </w:r>
    </w:p>
    <w:p w14:paraId="163A64E4" w14:textId="77777777" w:rsidR="009800F9" w:rsidRPr="009800F9" w:rsidRDefault="009800F9" w:rsidP="00C94D5E">
      <w:pPr>
        <w:tabs>
          <w:tab w:val="left" w:pos="851"/>
        </w:tabs>
        <w:ind w:firstLine="709"/>
        <w:jc w:val="both"/>
        <w:rPr>
          <w:b/>
          <w:bCs/>
          <w:szCs w:val="24"/>
          <w:lang w:eastAsia="lt-LT"/>
        </w:rPr>
      </w:pPr>
      <w:r w:rsidRPr="009800F9">
        <w:rPr>
          <w:b/>
          <w:bCs/>
          <w:szCs w:val="24"/>
          <w:lang w:eastAsia="lt-LT"/>
        </w:rPr>
        <w:t>Teisinio reguliavimo nuostatos.</w:t>
      </w:r>
    </w:p>
    <w:p w14:paraId="163A64E5" w14:textId="77777777" w:rsidR="009800F9" w:rsidRPr="009800F9" w:rsidRDefault="009800F9" w:rsidP="00C94D5E">
      <w:pPr>
        <w:numPr>
          <w:ilvl w:val="0"/>
          <w:numId w:val="34"/>
        </w:numPr>
        <w:ind w:left="0" w:firstLine="709"/>
        <w:contextualSpacing/>
        <w:jc w:val="both"/>
        <w:rPr>
          <w:szCs w:val="24"/>
          <w:lang w:eastAsia="lt-LT"/>
        </w:rPr>
      </w:pPr>
      <w:r w:rsidRPr="009800F9">
        <w:rPr>
          <w:szCs w:val="24"/>
          <w:lang w:eastAsia="lt-LT"/>
        </w:rPr>
        <w:t xml:space="preserve">Lietuvos Respublikos vietos savivaldos įstatymas; </w:t>
      </w:r>
    </w:p>
    <w:p w14:paraId="163A64E6" w14:textId="77777777" w:rsidR="009800F9" w:rsidRPr="009800F9" w:rsidRDefault="009800F9" w:rsidP="00C94D5E">
      <w:pPr>
        <w:numPr>
          <w:ilvl w:val="0"/>
          <w:numId w:val="34"/>
        </w:numPr>
        <w:ind w:left="0" w:firstLine="709"/>
        <w:contextualSpacing/>
        <w:jc w:val="both"/>
        <w:rPr>
          <w:bCs/>
          <w:szCs w:val="24"/>
          <w:lang w:eastAsia="lt-LT"/>
        </w:rPr>
      </w:pPr>
      <w:r w:rsidRPr="009800F9">
        <w:rPr>
          <w:szCs w:val="24"/>
          <w:lang w:eastAsia="lt-LT"/>
        </w:rPr>
        <w:t xml:space="preserve">Rokiškio </w:t>
      </w:r>
      <w:r w:rsidR="006C26B0">
        <w:rPr>
          <w:szCs w:val="24"/>
          <w:lang w:eastAsia="lt-LT"/>
        </w:rPr>
        <w:t>rajono savivaldybės tarybos 2018</w:t>
      </w:r>
      <w:r w:rsidRPr="009800F9">
        <w:rPr>
          <w:szCs w:val="24"/>
          <w:lang w:eastAsia="lt-LT"/>
        </w:rPr>
        <w:t xml:space="preserve"> m. </w:t>
      </w:r>
      <w:r w:rsidR="006C26B0">
        <w:rPr>
          <w:szCs w:val="24"/>
          <w:lang w:eastAsia="lt-LT"/>
        </w:rPr>
        <w:t>gruodžio 21  d. sprendimas Nr. TS-278</w:t>
      </w:r>
      <w:r w:rsidRPr="009800F9">
        <w:rPr>
          <w:szCs w:val="24"/>
          <w:lang w:eastAsia="lt-LT"/>
        </w:rPr>
        <w:t xml:space="preserve"> „Dėl</w:t>
      </w:r>
      <w:r w:rsidR="00727B4C" w:rsidRPr="00727B4C">
        <w:rPr>
          <w:szCs w:val="24"/>
          <w:lang w:eastAsia="lt-LT"/>
        </w:rPr>
        <w:t xml:space="preserve"> centralizuotai teikiamų šilumos ir karšto vandens kainų nustatymo</w:t>
      </w:r>
      <w:r w:rsidRPr="009800F9">
        <w:rPr>
          <w:szCs w:val="24"/>
          <w:lang w:eastAsia="lt-LT"/>
        </w:rPr>
        <w:t>“.</w:t>
      </w:r>
    </w:p>
    <w:p w14:paraId="163A64E7" w14:textId="77777777" w:rsidR="004A0BC7" w:rsidRDefault="009800F9" w:rsidP="00C94D5E">
      <w:pPr>
        <w:ind w:firstLine="720"/>
        <w:jc w:val="both"/>
        <w:rPr>
          <w:szCs w:val="24"/>
          <w:lang w:eastAsia="lt-LT"/>
        </w:rPr>
      </w:pPr>
      <w:r w:rsidRPr="009800F9">
        <w:rPr>
          <w:b/>
          <w:bCs/>
          <w:szCs w:val="24"/>
          <w:lang w:eastAsia="lt-LT"/>
        </w:rPr>
        <w:t>Sprendimo projekto esmė.</w:t>
      </w:r>
      <w:r w:rsidRPr="009800F9">
        <w:rPr>
          <w:szCs w:val="24"/>
          <w:lang w:eastAsia="lt-LT"/>
        </w:rPr>
        <w:t xml:space="preserve"> </w:t>
      </w:r>
      <w:r w:rsidR="00727B4C">
        <w:rPr>
          <w:szCs w:val="24"/>
          <w:lang w:eastAsia="lt-LT"/>
        </w:rPr>
        <w:t xml:space="preserve"> Fiziniams ir juridiniams asmenims, kuriems nuosavybės teise priklauso gyvenamųjų namų, gyvenamosios paskirties patalpos ir</w:t>
      </w:r>
      <w:r w:rsidR="00727B4C" w:rsidRPr="00727B4C">
        <w:rPr>
          <w:b/>
          <w:szCs w:val="24"/>
          <w:lang w:eastAsia="lt-LT"/>
        </w:rPr>
        <w:t xml:space="preserve"> </w:t>
      </w:r>
      <w:r w:rsidR="00727B4C">
        <w:rPr>
          <w:szCs w:val="24"/>
          <w:lang w:eastAsia="lt-LT"/>
        </w:rPr>
        <w:t>kurie</w:t>
      </w:r>
      <w:r w:rsidR="00727B4C" w:rsidRPr="00727B4C">
        <w:rPr>
          <w:szCs w:val="24"/>
          <w:lang w:eastAsia="lt-LT"/>
        </w:rPr>
        <w:t>ms šiluma tiekiama iš savivaldybės reguliavimo sferai priklausančių katilinių, bei tiems, kuriems šilumą tiekia privatūs šilumos tiekėjai</w:t>
      </w:r>
      <w:r w:rsidR="00727B4C">
        <w:rPr>
          <w:szCs w:val="24"/>
          <w:lang w:eastAsia="lt-LT"/>
        </w:rPr>
        <w:t>,</w:t>
      </w:r>
      <w:r w:rsidR="00727B4C" w:rsidRPr="00727B4C">
        <w:rPr>
          <w:szCs w:val="24"/>
          <w:lang w:eastAsia="lt-LT"/>
        </w:rPr>
        <w:t xml:space="preserve"> bus skaičiuojama </w:t>
      </w:r>
      <w:r w:rsidR="00727B4C">
        <w:rPr>
          <w:szCs w:val="24"/>
          <w:lang w:eastAsia="lt-LT"/>
        </w:rPr>
        <w:t xml:space="preserve">tokia pat šilumos kaina kaip ir </w:t>
      </w:r>
      <w:r w:rsidR="001B30E0">
        <w:rPr>
          <w:szCs w:val="24"/>
          <w:lang w:eastAsia="lt-LT"/>
        </w:rPr>
        <w:t>skaičiuojama</w:t>
      </w:r>
      <w:r w:rsidR="00727B4C" w:rsidRPr="00727B4C">
        <w:rPr>
          <w:szCs w:val="24"/>
          <w:lang w:eastAsia="lt-LT"/>
        </w:rPr>
        <w:t xml:space="preserve"> rajono gyventojams, vartojantiems šilumą patalpoms šildyti ir karštam vandeniui ruošti iš AB „Panevėžio energija“ Rokiškio šilumos tinklų rajono. </w:t>
      </w:r>
      <w:r w:rsidR="00BB28C6" w:rsidRPr="00CC409F">
        <w:rPr>
          <w:szCs w:val="24"/>
          <w:lang w:eastAsia="lt-LT"/>
        </w:rPr>
        <w:t>Juridiniai asmenys tokią galimybę įgyja</w:t>
      </w:r>
      <w:r w:rsidR="004A0BC7" w:rsidRPr="00CC409F">
        <w:rPr>
          <w:szCs w:val="24"/>
          <w:lang w:eastAsia="lt-LT"/>
        </w:rPr>
        <w:t>,</w:t>
      </w:r>
      <w:r w:rsidR="00BB28C6" w:rsidRPr="00CC409F">
        <w:rPr>
          <w:szCs w:val="24"/>
          <w:lang w:eastAsia="lt-LT"/>
        </w:rPr>
        <w:t xml:space="preserve"> jei  šilumos tiekėjui pagrindžia, kad tose patalpose gyvena gyventojai</w:t>
      </w:r>
      <w:r w:rsidR="00BB28C6">
        <w:rPr>
          <w:szCs w:val="24"/>
          <w:lang w:eastAsia="lt-LT"/>
        </w:rPr>
        <w:t xml:space="preserve">. </w:t>
      </w:r>
    </w:p>
    <w:p w14:paraId="163A64E8" w14:textId="4838FA06" w:rsidR="004A0BC7" w:rsidRDefault="009800F9" w:rsidP="00C94D5E">
      <w:pPr>
        <w:ind w:firstLine="720"/>
        <w:jc w:val="both"/>
        <w:rPr>
          <w:szCs w:val="24"/>
          <w:lang w:eastAsia="lt-LT"/>
        </w:rPr>
      </w:pPr>
      <w:r w:rsidRPr="009800F9">
        <w:rPr>
          <w:b/>
          <w:szCs w:val="24"/>
        </w:rPr>
        <w:t>Laukiami rezultatai</w:t>
      </w:r>
      <w:r w:rsidR="001B30E0">
        <w:rPr>
          <w:b/>
          <w:szCs w:val="24"/>
        </w:rPr>
        <w:t xml:space="preserve">. </w:t>
      </w:r>
      <w:r w:rsidR="001B30E0">
        <w:rPr>
          <w:szCs w:val="24"/>
        </w:rPr>
        <w:t>B</w:t>
      </w:r>
      <w:r w:rsidR="001B30E0" w:rsidRPr="001B30E0">
        <w:rPr>
          <w:szCs w:val="24"/>
        </w:rPr>
        <w:t xml:space="preserve">us sudaryta galimybė kompensuoti </w:t>
      </w:r>
      <w:r w:rsidR="002D357C">
        <w:rPr>
          <w:szCs w:val="24"/>
        </w:rPr>
        <w:t>gyvenamųjų namų, gyvenamosios paskirties patalpų fiziniams ir juridiniams asmenim</w:t>
      </w:r>
      <w:r w:rsidR="001B30E0" w:rsidRPr="001B30E0">
        <w:rPr>
          <w:szCs w:val="24"/>
        </w:rPr>
        <w:t xml:space="preserve">s šilumos kainą </w:t>
      </w:r>
      <w:r w:rsidR="004A0BC7" w:rsidRPr="001B30E0">
        <w:rPr>
          <w:szCs w:val="24"/>
        </w:rPr>
        <w:t>patalp</w:t>
      </w:r>
      <w:r w:rsidR="004A0BC7">
        <w:rPr>
          <w:szCs w:val="24"/>
        </w:rPr>
        <w:t>oms</w:t>
      </w:r>
      <w:r w:rsidR="004A0BC7" w:rsidRPr="001B30E0">
        <w:rPr>
          <w:szCs w:val="24"/>
        </w:rPr>
        <w:t xml:space="preserve"> šildy</w:t>
      </w:r>
      <w:r w:rsidR="004A0BC7">
        <w:rPr>
          <w:szCs w:val="24"/>
        </w:rPr>
        <w:t>ti</w:t>
      </w:r>
      <w:r w:rsidR="004A0BC7" w:rsidRPr="001B30E0">
        <w:rPr>
          <w:szCs w:val="24"/>
        </w:rPr>
        <w:t xml:space="preserve"> </w:t>
      </w:r>
      <w:r w:rsidR="001B30E0" w:rsidRPr="001B30E0">
        <w:rPr>
          <w:szCs w:val="24"/>
        </w:rPr>
        <w:t>ir karštam vandeniui ruošti</w:t>
      </w:r>
      <w:r w:rsidR="00C94D5E">
        <w:rPr>
          <w:szCs w:val="24"/>
        </w:rPr>
        <w:t>.</w:t>
      </w:r>
    </w:p>
    <w:p w14:paraId="163A64E9" w14:textId="77777777" w:rsidR="004A0BC7" w:rsidRDefault="009800F9" w:rsidP="00C94D5E">
      <w:pPr>
        <w:ind w:firstLine="720"/>
        <w:jc w:val="both"/>
        <w:rPr>
          <w:szCs w:val="24"/>
          <w:lang w:eastAsia="lt-LT"/>
        </w:rPr>
      </w:pPr>
      <w:r w:rsidRPr="009800F9">
        <w:rPr>
          <w:b/>
          <w:bCs/>
          <w:szCs w:val="24"/>
        </w:rPr>
        <w:t>Finansavimo šaltiniai ir lėšų poreikis</w:t>
      </w:r>
      <w:r w:rsidR="001B30E0">
        <w:rPr>
          <w:rFonts w:ascii="TimesNewRomanPSMT" w:hAnsi="TimesNewRomanPSMT" w:cs="TimesNewRomanPSMT"/>
          <w:szCs w:val="24"/>
        </w:rPr>
        <w:t>.</w:t>
      </w:r>
      <w:r w:rsidRPr="009800F9">
        <w:rPr>
          <w:rFonts w:ascii="TimesNewRomanPSMT" w:hAnsi="TimesNewRomanPSMT" w:cs="TimesNewRomanPSMT"/>
          <w:szCs w:val="24"/>
        </w:rPr>
        <w:t xml:space="preserve"> </w:t>
      </w:r>
      <w:r w:rsidR="001B30E0" w:rsidRPr="001B30E0">
        <w:rPr>
          <w:rFonts w:ascii="TimesNewRomanPSMT" w:hAnsi="TimesNewRomanPSMT" w:cs="TimesNewRomanPSMT"/>
          <w:szCs w:val="24"/>
        </w:rPr>
        <w:t>Subsidijos įmonėms už kainą, kuri viršija AB „Panevėžio energij</w:t>
      </w:r>
      <w:r w:rsidR="002D357C">
        <w:rPr>
          <w:rFonts w:ascii="TimesNewRomanPSMT" w:hAnsi="TimesNewRomanPSMT" w:cs="TimesNewRomanPSMT"/>
          <w:szCs w:val="24"/>
        </w:rPr>
        <w:t xml:space="preserve">a“ tiekiamos šilumos kainas, </w:t>
      </w:r>
      <w:r w:rsidR="001B30E0" w:rsidRPr="001B30E0">
        <w:rPr>
          <w:rFonts w:ascii="TimesNewRomanPSMT" w:hAnsi="TimesNewRomanPSMT" w:cs="TimesNewRomanPSMT"/>
          <w:szCs w:val="24"/>
        </w:rPr>
        <w:t xml:space="preserve"> numatomos rajono savivaldybės biudžete. Lėšų poreikis skaičiuojamas kiekvieną mėnesį, kai AB „Panevėžio energija“ pateikia savivaldybės administracijai šilumos kainas.</w:t>
      </w:r>
    </w:p>
    <w:p w14:paraId="163A64EA" w14:textId="77777777" w:rsidR="004A0BC7" w:rsidRDefault="009800F9" w:rsidP="00C94D5E">
      <w:pPr>
        <w:ind w:firstLine="720"/>
        <w:jc w:val="both"/>
        <w:rPr>
          <w:b/>
          <w:bCs/>
          <w:color w:val="000000"/>
          <w:szCs w:val="24"/>
          <w:lang w:eastAsia="lt-LT"/>
        </w:rPr>
      </w:pPr>
      <w:r w:rsidRPr="009800F9">
        <w:rPr>
          <w:b/>
          <w:bCs/>
          <w:color w:val="000000"/>
          <w:szCs w:val="24"/>
          <w:lang w:eastAsia="lt-LT"/>
        </w:rPr>
        <w:t>Suderinamumas su Lietuvos Respublikos galiojančiais teisės norminiais aktais.</w:t>
      </w:r>
    </w:p>
    <w:p w14:paraId="163A64EB" w14:textId="77777777" w:rsidR="004A0BC7" w:rsidRDefault="009800F9" w:rsidP="00C94D5E">
      <w:pPr>
        <w:ind w:firstLine="720"/>
        <w:jc w:val="both"/>
        <w:rPr>
          <w:szCs w:val="24"/>
          <w:lang w:eastAsia="lt-LT"/>
        </w:rPr>
      </w:pPr>
      <w:r w:rsidRPr="009800F9">
        <w:rPr>
          <w:color w:val="000000"/>
          <w:szCs w:val="24"/>
          <w:lang w:eastAsia="lt-LT"/>
        </w:rPr>
        <w:t>Projektas neprieštarauja galiojantiems teisės aktams.</w:t>
      </w:r>
    </w:p>
    <w:p w14:paraId="163A64EC" w14:textId="77777777" w:rsidR="009800F9" w:rsidRPr="004A0BC7" w:rsidRDefault="009800F9" w:rsidP="00C94D5E">
      <w:pPr>
        <w:ind w:firstLine="720"/>
        <w:jc w:val="both"/>
        <w:rPr>
          <w:szCs w:val="24"/>
          <w:lang w:eastAsia="lt-LT"/>
        </w:rPr>
      </w:pPr>
      <w:r w:rsidRPr="009800F9">
        <w:rPr>
          <w:b/>
          <w:color w:val="000000"/>
          <w:szCs w:val="24"/>
          <w:lang w:eastAsia="lt-LT"/>
        </w:rPr>
        <w:t>Antikorupcinis vertinimas.</w:t>
      </w:r>
      <w:r w:rsidRPr="009800F9">
        <w:rPr>
          <w:color w:val="000000"/>
          <w:szCs w:val="24"/>
          <w:lang w:eastAsia="lt-LT"/>
        </w:rPr>
        <w:t xml:space="preserve"> Teisės akte nenumatoma reguliuoti visuomeninių santykių, susijusių su LR </w:t>
      </w:r>
      <w:r w:rsidR="004A0BC7">
        <w:rPr>
          <w:color w:val="000000"/>
          <w:szCs w:val="24"/>
          <w:lang w:eastAsia="lt-LT"/>
        </w:rPr>
        <w:t>k</w:t>
      </w:r>
      <w:r w:rsidRPr="009800F9">
        <w:rPr>
          <w:color w:val="000000"/>
          <w:szCs w:val="24"/>
          <w:lang w:eastAsia="lt-LT"/>
        </w:rPr>
        <w:t>orupcijos prevencijos įstatymo 8 straipsnio 1 dalyje numatytais veiksniais, todėl teisės aktas nevertintinas antikorupciniu požiūriu.</w:t>
      </w:r>
    </w:p>
    <w:p w14:paraId="163A64ED" w14:textId="77777777" w:rsidR="00A95BD8" w:rsidRDefault="00A95BD8" w:rsidP="00C94D5E">
      <w:pPr>
        <w:jc w:val="both"/>
      </w:pPr>
    </w:p>
    <w:p w14:paraId="163A64EE" w14:textId="77777777" w:rsidR="00961571" w:rsidRPr="00847C3F" w:rsidRDefault="00961571" w:rsidP="00C94D5E">
      <w:pPr>
        <w:jc w:val="both"/>
        <w:rPr>
          <w:szCs w:val="24"/>
        </w:rPr>
      </w:pPr>
      <w:r w:rsidRPr="00847C3F">
        <w:rPr>
          <w:szCs w:val="24"/>
        </w:rPr>
        <w:t>Statybos ir infrastruktūros plėtros skyriaus</w:t>
      </w:r>
    </w:p>
    <w:p w14:paraId="163A64EF" w14:textId="77777777" w:rsidR="007021DC" w:rsidRPr="00847C3F" w:rsidRDefault="00847C3F" w:rsidP="00C94D5E">
      <w:pPr>
        <w:jc w:val="both"/>
        <w:rPr>
          <w:szCs w:val="24"/>
        </w:rPr>
      </w:pPr>
      <w:r>
        <w:rPr>
          <w:szCs w:val="24"/>
        </w:rPr>
        <w:t>v</w:t>
      </w:r>
      <w:r w:rsidR="00961571" w:rsidRPr="00847C3F">
        <w:rPr>
          <w:szCs w:val="24"/>
        </w:rPr>
        <w:t>edėj</w:t>
      </w:r>
      <w:r w:rsidR="00542002" w:rsidRPr="00847C3F">
        <w:rPr>
          <w:szCs w:val="24"/>
        </w:rPr>
        <w:t>o pavaduotoja</w:t>
      </w:r>
      <w:r w:rsidR="00FD06FC" w:rsidRPr="00847C3F">
        <w:rPr>
          <w:szCs w:val="24"/>
        </w:rPr>
        <w:tab/>
      </w:r>
      <w:r w:rsidR="00FD06FC" w:rsidRPr="00847C3F">
        <w:rPr>
          <w:szCs w:val="24"/>
        </w:rPr>
        <w:tab/>
      </w:r>
      <w:r w:rsidR="00FD06FC" w:rsidRPr="00847C3F">
        <w:rPr>
          <w:szCs w:val="24"/>
        </w:rPr>
        <w:tab/>
      </w:r>
      <w:r w:rsidR="00FD06FC" w:rsidRPr="00847C3F">
        <w:rPr>
          <w:szCs w:val="24"/>
        </w:rPr>
        <w:tab/>
      </w:r>
      <w:r w:rsidR="00FD06FC" w:rsidRPr="00847C3F">
        <w:rPr>
          <w:szCs w:val="24"/>
        </w:rPr>
        <w:tab/>
      </w:r>
      <w:r w:rsidR="00542002" w:rsidRPr="00847C3F">
        <w:rPr>
          <w:szCs w:val="24"/>
        </w:rPr>
        <w:t>Aušra Vingelienė</w:t>
      </w:r>
    </w:p>
    <w:tbl>
      <w:tblPr>
        <w:tblW w:w="0" w:type="auto"/>
        <w:tblLook w:val="04A0" w:firstRow="1" w:lastRow="0" w:firstColumn="1" w:lastColumn="0" w:noHBand="0" w:noVBand="1"/>
      </w:tblPr>
      <w:tblGrid>
        <w:gridCol w:w="222"/>
      </w:tblGrid>
      <w:tr w:rsidR="00557027" w:rsidRPr="00847C3F" w14:paraId="163A64F1" w14:textId="77777777" w:rsidTr="001C1211">
        <w:tc>
          <w:tcPr>
            <w:tcW w:w="0" w:type="auto"/>
          </w:tcPr>
          <w:p w14:paraId="163A64F0" w14:textId="77777777" w:rsidR="00557027" w:rsidRPr="00847C3F" w:rsidRDefault="00557027" w:rsidP="00C94D5E">
            <w:pPr>
              <w:rPr>
                <w:szCs w:val="24"/>
              </w:rPr>
            </w:pPr>
          </w:p>
        </w:tc>
      </w:tr>
    </w:tbl>
    <w:p w14:paraId="163A64F2" w14:textId="77777777" w:rsidR="003123D5" w:rsidRPr="0024335E" w:rsidRDefault="003123D5" w:rsidP="00C94D5E">
      <w:pPr>
        <w:pStyle w:val="LLPTekstas"/>
        <w:ind w:firstLine="0"/>
        <w:rPr>
          <w:bCs/>
          <w:color w:val="000000"/>
          <w:szCs w:val="24"/>
        </w:rPr>
      </w:pPr>
    </w:p>
    <w:sectPr w:rsidR="003123D5" w:rsidRPr="0024335E" w:rsidSect="003259D8">
      <w:headerReference w:type="default" r:id="rId10"/>
      <w:head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A64F7" w14:textId="77777777" w:rsidR="007B3E38" w:rsidRDefault="007B3E38" w:rsidP="009B67B2">
      <w:r>
        <w:separator/>
      </w:r>
    </w:p>
  </w:endnote>
  <w:endnote w:type="continuationSeparator" w:id="0">
    <w:p w14:paraId="163A64F8" w14:textId="77777777" w:rsidR="007B3E38" w:rsidRDefault="007B3E38" w:rsidP="009B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A64F5" w14:textId="77777777" w:rsidR="007B3E38" w:rsidRDefault="007B3E38" w:rsidP="009B67B2">
      <w:r>
        <w:separator/>
      </w:r>
    </w:p>
  </w:footnote>
  <w:footnote w:type="continuationSeparator" w:id="0">
    <w:p w14:paraId="163A64F6" w14:textId="77777777" w:rsidR="007B3E38" w:rsidRDefault="007B3E38" w:rsidP="009B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64FA" w14:textId="77777777" w:rsidR="00334E8F" w:rsidRDefault="00334E8F" w:rsidP="00334E8F">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38B24" w14:textId="4E3FF102" w:rsidR="003259D8" w:rsidRDefault="003259D8" w:rsidP="003259D8">
    <w:pPr>
      <w:pStyle w:val="Antrats"/>
      <w:jc w:val="right"/>
    </w:pPr>
    <w:r w:rsidRPr="003259D8">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D8"/>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97776D"/>
    <w:multiLevelType w:val="hybridMultilevel"/>
    <w:tmpl w:val="697C284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5516ED"/>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8611CC"/>
    <w:multiLevelType w:val="multilevel"/>
    <w:tmpl w:val="0696EB5C"/>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66F25"/>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2C1B1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1E650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DD10007"/>
    <w:multiLevelType w:val="multilevel"/>
    <w:tmpl w:val="6CB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B47C6"/>
    <w:multiLevelType w:val="hybridMultilevel"/>
    <w:tmpl w:val="469EA104"/>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4255338"/>
    <w:multiLevelType w:val="hybridMultilevel"/>
    <w:tmpl w:val="1032B21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24DC585E"/>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81F595F"/>
    <w:multiLevelType w:val="hybridMultilevel"/>
    <w:tmpl w:val="819EF250"/>
    <w:lvl w:ilvl="0" w:tplc="8BF6D3DE">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13">
    <w:nsid w:val="33172AB7"/>
    <w:multiLevelType w:val="hybridMultilevel"/>
    <w:tmpl w:val="B1EAC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339551A"/>
    <w:multiLevelType w:val="hybridMultilevel"/>
    <w:tmpl w:val="C72EA472"/>
    <w:lvl w:ilvl="0" w:tplc="2DB253E4">
      <w:start w:val="18"/>
      <w:numFmt w:val="upperLetter"/>
      <w:lvlText w:val="%1."/>
      <w:lvlJc w:val="left"/>
      <w:pPr>
        <w:tabs>
          <w:tab w:val="num" w:pos="6834"/>
        </w:tabs>
        <w:ind w:left="6834"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nsid w:val="33FF0A7C"/>
    <w:multiLevelType w:val="hybridMultilevel"/>
    <w:tmpl w:val="7B643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04A2A2F"/>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57322F5"/>
    <w:multiLevelType w:val="singleLevel"/>
    <w:tmpl w:val="9BBE32E8"/>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abstractNum w:abstractNumId="19">
    <w:nsid w:val="579234A9"/>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1">
    <w:nsid w:val="588F3DED"/>
    <w:multiLevelType w:val="hybridMultilevel"/>
    <w:tmpl w:val="A4DC2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CC121B2"/>
    <w:multiLevelType w:val="hybridMultilevel"/>
    <w:tmpl w:val="CE647BE8"/>
    <w:lvl w:ilvl="0" w:tplc="9BBE32E8">
      <w:start w:val="1"/>
      <w:numFmt w:val="decimal"/>
      <w:lvlText w:val="%1."/>
      <w:legacy w:legacy="1" w:legacySpace="0" w:legacyIndent="355"/>
      <w:lvlJc w:val="left"/>
      <w:pPr>
        <w:ind w:left="0" w:firstLine="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E60534E"/>
    <w:multiLevelType w:val="hybridMultilevel"/>
    <w:tmpl w:val="D4E03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E9E17C3"/>
    <w:multiLevelType w:val="hybridMultilevel"/>
    <w:tmpl w:val="63DC768C"/>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BD3462C"/>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C704E1D"/>
    <w:multiLevelType w:val="multilevel"/>
    <w:tmpl w:val="0A5A9B0A"/>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5F6317"/>
    <w:multiLevelType w:val="hybridMultilevel"/>
    <w:tmpl w:val="ACEC8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65B5BA7"/>
    <w:multiLevelType w:val="hybridMultilevel"/>
    <w:tmpl w:val="753847B8"/>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7B11D43"/>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815134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9EE5FE7"/>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C464E6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E9F6889"/>
    <w:multiLevelType w:val="hybridMultilevel"/>
    <w:tmpl w:val="DFB2431E"/>
    <w:lvl w:ilvl="0" w:tplc="6316A7F2">
      <w:start w:val="1"/>
      <w:numFmt w:val="decimal"/>
      <w:lvlText w:val="%1."/>
      <w:lvlJc w:val="left"/>
      <w:pPr>
        <w:ind w:left="502"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num>
  <w:num w:numId="6">
    <w:abstractNumId w:val="1"/>
  </w:num>
  <w:num w:numId="7">
    <w:abstractNumId w:val="27"/>
  </w:num>
  <w:num w:numId="8">
    <w:abstractNumId w:val="23"/>
  </w:num>
  <w:num w:numId="9">
    <w:abstractNumId w:val="13"/>
  </w:num>
  <w:num w:numId="10">
    <w:abstractNumId w:val="22"/>
  </w:num>
  <w:num w:numId="11">
    <w:abstractNumId w:val="15"/>
  </w:num>
  <w:num w:numId="12">
    <w:abstractNumId w:val="33"/>
  </w:num>
  <w:num w:numId="13">
    <w:abstractNumId w:val="31"/>
  </w:num>
  <w:num w:numId="14">
    <w:abstractNumId w:val="24"/>
  </w:num>
  <w:num w:numId="15">
    <w:abstractNumId w:val="9"/>
  </w:num>
  <w:num w:numId="16">
    <w:abstractNumId w:val="28"/>
  </w:num>
  <w:num w:numId="17">
    <w:abstractNumId w:val="2"/>
  </w:num>
  <w:num w:numId="18">
    <w:abstractNumId w:val="25"/>
  </w:num>
  <w:num w:numId="19">
    <w:abstractNumId w:val="11"/>
  </w:num>
  <w:num w:numId="20">
    <w:abstractNumId w:val="6"/>
  </w:num>
  <w:num w:numId="21">
    <w:abstractNumId w:val="5"/>
  </w:num>
  <w:num w:numId="22">
    <w:abstractNumId w:val="4"/>
  </w:num>
  <w:num w:numId="23">
    <w:abstractNumId w:val="17"/>
  </w:num>
  <w:num w:numId="24">
    <w:abstractNumId w:val="29"/>
  </w:num>
  <w:num w:numId="25">
    <w:abstractNumId w:val="19"/>
  </w:num>
  <w:num w:numId="26">
    <w:abstractNumId w:val="3"/>
  </w:num>
  <w:num w:numId="27">
    <w:abstractNumId w:val="26"/>
  </w:num>
  <w:num w:numId="28">
    <w:abstractNumId w:val="30"/>
  </w:num>
  <w:num w:numId="29">
    <w:abstractNumId w:val="0"/>
  </w:num>
  <w:num w:numId="30">
    <w:abstractNumId w:val="3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5"/>
    <w:rsid w:val="000024DD"/>
    <w:rsid w:val="000049DE"/>
    <w:rsid w:val="00011A07"/>
    <w:rsid w:val="00020619"/>
    <w:rsid w:val="00020ED0"/>
    <w:rsid w:val="000302A0"/>
    <w:rsid w:val="000319F2"/>
    <w:rsid w:val="0003255F"/>
    <w:rsid w:val="00032D00"/>
    <w:rsid w:val="000339D0"/>
    <w:rsid w:val="00036889"/>
    <w:rsid w:val="00051153"/>
    <w:rsid w:val="000674D0"/>
    <w:rsid w:val="0007272E"/>
    <w:rsid w:val="00072F5C"/>
    <w:rsid w:val="00073F36"/>
    <w:rsid w:val="00074569"/>
    <w:rsid w:val="00076F0A"/>
    <w:rsid w:val="00077897"/>
    <w:rsid w:val="00085FCA"/>
    <w:rsid w:val="000865DB"/>
    <w:rsid w:val="000870B0"/>
    <w:rsid w:val="000900CE"/>
    <w:rsid w:val="000904DC"/>
    <w:rsid w:val="00095699"/>
    <w:rsid w:val="000A14DF"/>
    <w:rsid w:val="000A2EAE"/>
    <w:rsid w:val="000A4041"/>
    <w:rsid w:val="000B02EF"/>
    <w:rsid w:val="000B35D7"/>
    <w:rsid w:val="000C0F54"/>
    <w:rsid w:val="000D33E9"/>
    <w:rsid w:val="000D362B"/>
    <w:rsid w:val="000D78E0"/>
    <w:rsid w:val="000E5C98"/>
    <w:rsid w:val="000F2D0F"/>
    <w:rsid w:val="000F6DD7"/>
    <w:rsid w:val="00104DD1"/>
    <w:rsid w:val="001061D3"/>
    <w:rsid w:val="0010718E"/>
    <w:rsid w:val="001269CC"/>
    <w:rsid w:val="0013320F"/>
    <w:rsid w:val="00135153"/>
    <w:rsid w:val="00140686"/>
    <w:rsid w:val="0014115A"/>
    <w:rsid w:val="00141C4F"/>
    <w:rsid w:val="00145944"/>
    <w:rsid w:val="00147F91"/>
    <w:rsid w:val="001504F4"/>
    <w:rsid w:val="00157C80"/>
    <w:rsid w:val="001661CD"/>
    <w:rsid w:val="00174135"/>
    <w:rsid w:val="00180944"/>
    <w:rsid w:val="001817F1"/>
    <w:rsid w:val="00183300"/>
    <w:rsid w:val="00190CC6"/>
    <w:rsid w:val="001A5767"/>
    <w:rsid w:val="001B0A96"/>
    <w:rsid w:val="001B2342"/>
    <w:rsid w:val="001B30E0"/>
    <w:rsid w:val="001C1211"/>
    <w:rsid w:val="001C1F55"/>
    <w:rsid w:val="001C3085"/>
    <w:rsid w:val="001C4110"/>
    <w:rsid w:val="001C5F03"/>
    <w:rsid w:val="001D08DD"/>
    <w:rsid w:val="001D5856"/>
    <w:rsid w:val="001E4D49"/>
    <w:rsid w:val="001E71AD"/>
    <w:rsid w:val="001F259C"/>
    <w:rsid w:val="001F2EEB"/>
    <w:rsid w:val="00220570"/>
    <w:rsid w:val="00223DF4"/>
    <w:rsid w:val="0022525A"/>
    <w:rsid w:val="00235CF0"/>
    <w:rsid w:val="00236DD7"/>
    <w:rsid w:val="002401F5"/>
    <w:rsid w:val="0024335E"/>
    <w:rsid w:val="00243FC2"/>
    <w:rsid w:val="00250364"/>
    <w:rsid w:val="00250468"/>
    <w:rsid w:val="00252971"/>
    <w:rsid w:val="0025575B"/>
    <w:rsid w:val="0026126E"/>
    <w:rsid w:val="00264DEB"/>
    <w:rsid w:val="0026540F"/>
    <w:rsid w:val="0027148D"/>
    <w:rsid w:val="0027157C"/>
    <w:rsid w:val="002715E1"/>
    <w:rsid w:val="00275F6E"/>
    <w:rsid w:val="0028099D"/>
    <w:rsid w:val="00280E09"/>
    <w:rsid w:val="00291A84"/>
    <w:rsid w:val="002A4CD2"/>
    <w:rsid w:val="002A4EA4"/>
    <w:rsid w:val="002A5236"/>
    <w:rsid w:val="002A628A"/>
    <w:rsid w:val="002A7596"/>
    <w:rsid w:val="002A7EC6"/>
    <w:rsid w:val="002B1CFE"/>
    <w:rsid w:val="002B78B2"/>
    <w:rsid w:val="002B7E45"/>
    <w:rsid w:val="002C1D47"/>
    <w:rsid w:val="002C205D"/>
    <w:rsid w:val="002C6A64"/>
    <w:rsid w:val="002D34C0"/>
    <w:rsid w:val="002D357C"/>
    <w:rsid w:val="002D5121"/>
    <w:rsid w:val="002D6760"/>
    <w:rsid w:val="002D7944"/>
    <w:rsid w:val="002E1468"/>
    <w:rsid w:val="002E2460"/>
    <w:rsid w:val="002E4299"/>
    <w:rsid w:val="002E644D"/>
    <w:rsid w:val="002F1773"/>
    <w:rsid w:val="0030596E"/>
    <w:rsid w:val="003110ED"/>
    <w:rsid w:val="003123D5"/>
    <w:rsid w:val="00316511"/>
    <w:rsid w:val="00321A73"/>
    <w:rsid w:val="00321DE4"/>
    <w:rsid w:val="00325624"/>
    <w:rsid w:val="003259D8"/>
    <w:rsid w:val="00330E39"/>
    <w:rsid w:val="00331AAE"/>
    <w:rsid w:val="00334E8F"/>
    <w:rsid w:val="0033620F"/>
    <w:rsid w:val="0033753B"/>
    <w:rsid w:val="00341EEF"/>
    <w:rsid w:val="00360421"/>
    <w:rsid w:val="00362BF3"/>
    <w:rsid w:val="00365C0B"/>
    <w:rsid w:val="00365E83"/>
    <w:rsid w:val="00365EEA"/>
    <w:rsid w:val="00366548"/>
    <w:rsid w:val="0036751D"/>
    <w:rsid w:val="003719D3"/>
    <w:rsid w:val="00372BB5"/>
    <w:rsid w:val="00385804"/>
    <w:rsid w:val="003876D2"/>
    <w:rsid w:val="00392A7C"/>
    <w:rsid w:val="00395428"/>
    <w:rsid w:val="003A2071"/>
    <w:rsid w:val="003A7D70"/>
    <w:rsid w:val="003B00BB"/>
    <w:rsid w:val="003B647F"/>
    <w:rsid w:val="003B756C"/>
    <w:rsid w:val="003B7712"/>
    <w:rsid w:val="003C6B10"/>
    <w:rsid w:val="003D0FE1"/>
    <w:rsid w:val="003D4858"/>
    <w:rsid w:val="003D6B14"/>
    <w:rsid w:val="003E7B12"/>
    <w:rsid w:val="003F1007"/>
    <w:rsid w:val="003F26E1"/>
    <w:rsid w:val="003F530C"/>
    <w:rsid w:val="003F55DE"/>
    <w:rsid w:val="003F764D"/>
    <w:rsid w:val="003F7B15"/>
    <w:rsid w:val="0040757E"/>
    <w:rsid w:val="0041171D"/>
    <w:rsid w:val="00411EC5"/>
    <w:rsid w:val="0041628E"/>
    <w:rsid w:val="004166C4"/>
    <w:rsid w:val="00420953"/>
    <w:rsid w:val="004239CB"/>
    <w:rsid w:val="00426B0B"/>
    <w:rsid w:val="004320F8"/>
    <w:rsid w:val="004346CA"/>
    <w:rsid w:val="00435250"/>
    <w:rsid w:val="00435729"/>
    <w:rsid w:val="00443636"/>
    <w:rsid w:val="0044748A"/>
    <w:rsid w:val="004479A6"/>
    <w:rsid w:val="00454D9F"/>
    <w:rsid w:val="0045513B"/>
    <w:rsid w:val="00457246"/>
    <w:rsid w:val="00460B8E"/>
    <w:rsid w:val="004662FD"/>
    <w:rsid w:val="00473663"/>
    <w:rsid w:val="00473DFB"/>
    <w:rsid w:val="00475887"/>
    <w:rsid w:val="00477D42"/>
    <w:rsid w:val="00484961"/>
    <w:rsid w:val="0048617D"/>
    <w:rsid w:val="00492FD2"/>
    <w:rsid w:val="004A0BC7"/>
    <w:rsid w:val="004A251C"/>
    <w:rsid w:val="004A4C14"/>
    <w:rsid w:val="004A7E9C"/>
    <w:rsid w:val="004C5FAB"/>
    <w:rsid w:val="004C6F03"/>
    <w:rsid w:val="004E2039"/>
    <w:rsid w:val="004E276A"/>
    <w:rsid w:val="004E60FC"/>
    <w:rsid w:val="004F0FE4"/>
    <w:rsid w:val="004F2674"/>
    <w:rsid w:val="004F32EA"/>
    <w:rsid w:val="0050729D"/>
    <w:rsid w:val="00513174"/>
    <w:rsid w:val="00520552"/>
    <w:rsid w:val="005218E4"/>
    <w:rsid w:val="005267A9"/>
    <w:rsid w:val="00526BA4"/>
    <w:rsid w:val="00537981"/>
    <w:rsid w:val="00540F0A"/>
    <w:rsid w:val="00542002"/>
    <w:rsid w:val="00546906"/>
    <w:rsid w:val="00554534"/>
    <w:rsid w:val="00555C9E"/>
    <w:rsid w:val="00557027"/>
    <w:rsid w:val="005616F6"/>
    <w:rsid w:val="00565A94"/>
    <w:rsid w:val="00575287"/>
    <w:rsid w:val="00576E0A"/>
    <w:rsid w:val="00580037"/>
    <w:rsid w:val="005804FF"/>
    <w:rsid w:val="00587F93"/>
    <w:rsid w:val="00593EC4"/>
    <w:rsid w:val="0059573A"/>
    <w:rsid w:val="005B1253"/>
    <w:rsid w:val="005B2CAD"/>
    <w:rsid w:val="005C3174"/>
    <w:rsid w:val="005D69ED"/>
    <w:rsid w:val="005E6174"/>
    <w:rsid w:val="005E68FD"/>
    <w:rsid w:val="005E774E"/>
    <w:rsid w:val="006014D0"/>
    <w:rsid w:val="0061519A"/>
    <w:rsid w:val="00616D1F"/>
    <w:rsid w:val="00617292"/>
    <w:rsid w:val="00621E3E"/>
    <w:rsid w:val="00631966"/>
    <w:rsid w:val="00631A10"/>
    <w:rsid w:val="00635460"/>
    <w:rsid w:val="00636F30"/>
    <w:rsid w:val="00640066"/>
    <w:rsid w:val="00644A37"/>
    <w:rsid w:val="006469E9"/>
    <w:rsid w:val="00651448"/>
    <w:rsid w:val="0065223A"/>
    <w:rsid w:val="00657B6F"/>
    <w:rsid w:val="00660DAD"/>
    <w:rsid w:val="0066123E"/>
    <w:rsid w:val="006664C2"/>
    <w:rsid w:val="006674E8"/>
    <w:rsid w:val="00670214"/>
    <w:rsid w:val="00673CFC"/>
    <w:rsid w:val="00675689"/>
    <w:rsid w:val="00675948"/>
    <w:rsid w:val="00677B32"/>
    <w:rsid w:val="0068080C"/>
    <w:rsid w:val="00697B89"/>
    <w:rsid w:val="006A6922"/>
    <w:rsid w:val="006B572A"/>
    <w:rsid w:val="006C0023"/>
    <w:rsid w:val="006C10E0"/>
    <w:rsid w:val="006C26B0"/>
    <w:rsid w:val="006C2F98"/>
    <w:rsid w:val="006C3CFF"/>
    <w:rsid w:val="006C492D"/>
    <w:rsid w:val="006D2EFB"/>
    <w:rsid w:val="006E0ED3"/>
    <w:rsid w:val="006E115A"/>
    <w:rsid w:val="006E3132"/>
    <w:rsid w:val="006E33AB"/>
    <w:rsid w:val="006E6B28"/>
    <w:rsid w:val="006F16DB"/>
    <w:rsid w:val="006F5315"/>
    <w:rsid w:val="006F6007"/>
    <w:rsid w:val="006F7949"/>
    <w:rsid w:val="007021DC"/>
    <w:rsid w:val="007050A1"/>
    <w:rsid w:val="00720336"/>
    <w:rsid w:val="007204F9"/>
    <w:rsid w:val="007262B7"/>
    <w:rsid w:val="007263DC"/>
    <w:rsid w:val="00727796"/>
    <w:rsid w:val="00727B4C"/>
    <w:rsid w:val="00741641"/>
    <w:rsid w:val="00743E86"/>
    <w:rsid w:val="0075379C"/>
    <w:rsid w:val="007538E9"/>
    <w:rsid w:val="007554AF"/>
    <w:rsid w:val="0075765F"/>
    <w:rsid w:val="00763829"/>
    <w:rsid w:val="00767339"/>
    <w:rsid w:val="007703CC"/>
    <w:rsid w:val="0077300A"/>
    <w:rsid w:val="00796123"/>
    <w:rsid w:val="00796BDC"/>
    <w:rsid w:val="007A2E86"/>
    <w:rsid w:val="007A3B39"/>
    <w:rsid w:val="007A7F36"/>
    <w:rsid w:val="007B0EDC"/>
    <w:rsid w:val="007B3E38"/>
    <w:rsid w:val="007B4474"/>
    <w:rsid w:val="007D0D31"/>
    <w:rsid w:val="007D4FBB"/>
    <w:rsid w:val="007D6F1E"/>
    <w:rsid w:val="007E11EC"/>
    <w:rsid w:val="007E4AA4"/>
    <w:rsid w:val="007E53D7"/>
    <w:rsid w:val="00800D5D"/>
    <w:rsid w:val="00800EBC"/>
    <w:rsid w:val="00811BBB"/>
    <w:rsid w:val="0081233B"/>
    <w:rsid w:val="0082093B"/>
    <w:rsid w:val="00832C13"/>
    <w:rsid w:val="008415EB"/>
    <w:rsid w:val="00844C4E"/>
    <w:rsid w:val="0084597D"/>
    <w:rsid w:val="00847C3F"/>
    <w:rsid w:val="008512CB"/>
    <w:rsid w:val="008525BC"/>
    <w:rsid w:val="0086191E"/>
    <w:rsid w:val="00863988"/>
    <w:rsid w:val="00864929"/>
    <w:rsid w:val="00870643"/>
    <w:rsid w:val="00870FB2"/>
    <w:rsid w:val="00870FD8"/>
    <w:rsid w:val="00881CD6"/>
    <w:rsid w:val="00882C3B"/>
    <w:rsid w:val="00884193"/>
    <w:rsid w:val="008904F0"/>
    <w:rsid w:val="00895388"/>
    <w:rsid w:val="00897FA7"/>
    <w:rsid w:val="008A2DD4"/>
    <w:rsid w:val="008A4A79"/>
    <w:rsid w:val="008A4C20"/>
    <w:rsid w:val="008C31DE"/>
    <w:rsid w:val="008C4288"/>
    <w:rsid w:val="008D321D"/>
    <w:rsid w:val="008D3309"/>
    <w:rsid w:val="008E63FB"/>
    <w:rsid w:val="008E6ADF"/>
    <w:rsid w:val="008F0234"/>
    <w:rsid w:val="008F5804"/>
    <w:rsid w:val="008F65CE"/>
    <w:rsid w:val="008F7C0F"/>
    <w:rsid w:val="00904DA3"/>
    <w:rsid w:val="0090783C"/>
    <w:rsid w:val="00907AD0"/>
    <w:rsid w:val="00907FE8"/>
    <w:rsid w:val="0091752D"/>
    <w:rsid w:val="00924234"/>
    <w:rsid w:val="0093681C"/>
    <w:rsid w:val="00941ECD"/>
    <w:rsid w:val="009427E1"/>
    <w:rsid w:val="00945394"/>
    <w:rsid w:val="00946D59"/>
    <w:rsid w:val="00947A68"/>
    <w:rsid w:val="0096133E"/>
    <w:rsid w:val="00961571"/>
    <w:rsid w:val="00962544"/>
    <w:rsid w:val="0096439E"/>
    <w:rsid w:val="00966121"/>
    <w:rsid w:val="009726F0"/>
    <w:rsid w:val="009800F9"/>
    <w:rsid w:val="00980D9A"/>
    <w:rsid w:val="009871C4"/>
    <w:rsid w:val="009919F2"/>
    <w:rsid w:val="0099529C"/>
    <w:rsid w:val="00996E14"/>
    <w:rsid w:val="009972DC"/>
    <w:rsid w:val="009A1EBF"/>
    <w:rsid w:val="009B3355"/>
    <w:rsid w:val="009B3FFA"/>
    <w:rsid w:val="009B67B2"/>
    <w:rsid w:val="009B730B"/>
    <w:rsid w:val="009C1C86"/>
    <w:rsid w:val="009C5AE7"/>
    <w:rsid w:val="009D6215"/>
    <w:rsid w:val="009D64F7"/>
    <w:rsid w:val="009F024B"/>
    <w:rsid w:val="009F1F39"/>
    <w:rsid w:val="009F32FF"/>
    <w:rsid w:val="009F4408"/>
    <w:rsid w:val="009F44B8"/>
    <w:rsid w:val="00A00250"/>
    <w:rsid w:val="00A02F81"/>
    <w:rsid w:val="00A03A70"/>
    <w:rsid w:val="00A07039"/>
    <w:rsid w:val="00A108B7"/>
    <w:rsid w:val="00A1199F"/>
    <w:rsid w:val="00A23A73"/>
    <w:rsid w:val="00A23E35"/>
    <w:rsid w:val="00A25913"/>
    <w:rsid w:val="00A301FE"/>
    <w:rsid w:val="00A41A28"/>
    <w:rsid w:val="00A42576"/>
    <w:rsid w:val="00A426B7"/>
    <w:rsid w:val="00A473E4"/>
    <w:rsid w:val="00A47667"/>
    <w:rsid w:val="00A603D5"/>
    <w:rsid w:val="00A60700"/>
    <w:rsid w:val="00A635B6"/>
    <w:rsid w:val="00A63645"/>
    <w:rsid w:val="00A6713C"/>
    <w:rsid w:val="00A745A1"/>
    <w:rsid w:val="00A75599"/>
    <w:rsid w:val="00A873BC"/>
    <w:rsid w:val="00A9068A"/>
    <w:rsid w:val="00A9266C"/>
    <w:rsid w:val="00A927F6"/>
    <w:rsid w:val="00A95BD8"/>
    <w:rsid w:val="00A974BD"/>
    <w:rsid w:val="00AA0F98"/>
    <w:rsid w:val="00AA254F"/>
    <w:rsid w:val="00AA38A4"/>
    <w:rsid w:val="00AB0C14"/>
    <w:rsid w:val="00AB33A1"/>
    <w:rsid w:val="00AB4C4E"/>
    <w:rsid w:val="00AB5BE9"/>
    <w:rsid w:val="00AB6303"/>
    <w:rsid w:val="00AB65CB"/>
    <w:rsid w:val="00AB757A"/>
    <w:rsid w:val="00AC02BF"/>
    <w:rsid w:val="00AC2BEB"/>
    <w:rsid w:val="00AD033D"/>
    <w:rsid w:val="00AD43C3"/>
    <w:rsid w:val="00AE038B"/>
    <w:rsid w:val="00AE5B95"/>
    <w:rsid w:val="00AF37F9"/>
    <w:rsid w:val="00AF444F"/>
    <w:rsid w:val="00AF451B"/>
    <w:rsid w:val="00AF541C"/>
    <w:rsid w:val="00AF7B65"/>
    <w:rsid w:val="00B046AC"/>
    <w:rsid w:val="00B1300C"/>
    <w:rsid w:val="00B14A59"/>
    <w:rsid w:val="00B16D72"/>
    <w:rsid w:val="00B24133"/>
    <w:rsid w:val="00B26D7C"/>
    <w:rsid w:val="00B30469"/>
    <w:rsid w:val="00B31E72"/>
    <w:rsid w:val="00B32C2E"/>
    <w:rsid w:val="00B35BC5"/>
    <w:rsid w:val="00B405D2"/>
    <w:rsid w:val="00B409CB"/>
    <w:rsid w:val="00B4439E"/>
    <w:rsid w:val="00B5223C"/>
    <w:rsid w:val="00B54F51"/>
    <w:rsid w:val="00B661B9"/>
    <w:rsid w:val="00B661C8"/>
    <w:rsid w:val="00B725FF"/>
    <w:rsid w:val="00B726AA"/>
    <w:rsid w:val="00B74E26"/>
    <w:rsid w:val="00B757D2"/>
    <w:rsid w:val="00B86FAF"/>
    <w:rsid w:val="00B914A1"/>
    <w:rsid w:val="00B97DA3"/>
    <w:rsid w:val="00BA3786"/>
    <w:rsid w:val="00BA3C16"/>
    <w:rsid w:val="00BA6167"/>
    <w:rsid w:val="00BA7E2F"/>
    <w:rsid w:val="00BB031C"/>
    <w:rsid w:val="00BB28C6"/>
    <w:rsid w:val="00BB2A3A"/>
    <w:rsid w:val="00BB780D"/>
    <w:rsid w:val="00BC0BCB"/>
    <w:rsid w:val="00BC2084"/>
    <w:rsid w:val="00BC5BBE"/>
    <w:rsid w:val="00BD1818"/>
    <w:rsid w:val="00BD1C54"/>
    <w:rsid w:val="00BD1C8E"/>
    <w:rsid w:val="00BD2BB2"/>
    <w:rsid w:val="00BD3D84"/>
    <w:rsid w:val="00BE09EA"/>
    <w:rsid w:val="00BE108C"/>
    <w:rsid w:val="00BE2A60"/>
    <w:rsid w:val="00BE5CE5"/>
    <w:rsid w:val="00BF0E8F"/>
    <w:rsid w:val="00BF6709"/>
    <w:rsid w:val="00C006A5"/>
    <w:rsid w:val="00C10939"/>
    <w:rsid w:val="00C1273E"/>
    <w:rsid w:val="00C36E69"/>
    <w:rsid w:val="00C37BFF"/>
    <w:rsid w:val="00C436C5"/>
    <w:rsid w:val="00C45CC8"/>
    <w:rsid w:val="00C53295"/>
    <w:rsid w:val="00C53F0B"/>
    <w:rsid w:val="00C54105"/>
    <w:rsid w:val="00C54211"/>
    <w:rsid w:val="00C5522E"/>
    <w:rsid w:val="00C65D35"/>
    <w:rsid w:val="00C72800"/>
    <w:rsid w:val="00C7343F"/>
    <w:rsid w:val="00C75BFF"/>
    <w:rsid w:val="00C776FB"/>
    <w:rsid w:val="00C77EA4"/>
    <w:rsid w:val="00C80F07"/>
    <w:rsid w:val="00C8180D"/>
    <w:rsid w:val="00C81BC0"/>
    <w:rsid w:val="00C8435B"/>
    <w:rsid w:val="00C845C9"/>
    <w:rsid w:val="00C860BD"/>
    <w:rsid w:val="00C86DB1"/>
    <w:rsid w:val="00C915FD"/>
    <w:rsid w:val="00C92D61"/>
    <w:rsid w:val="00C945C3"/>
    <w:rsid w:val="00C94D5E"/>
    <w:rsid w:val="00CA4BA6"/>
    <w:rsid w:val="00CA6D3C"/>
    <w:rsid w:val="00CC409F"/>
    <w:rsid w:val="00CC5F7C"/>
    <w:rsid w:val="00CD4A39"/>
    <w:rsid w:val="00CD54A0"/>
    <w:rsid w:val="00CD7E65"/>
    <w:rsid w:val="00CE4B2D"/>
    <w:rsid w:val="00CE5EA4"/>
    <w:rsid w:val="00CF39E0"/>
    <w:rsid w:val="00CF3E08"/>
    <w:rsid w:val="00CF3E5C"/>
    <w:rsid w:val="00CF7247"/>
    <w:rsid w:val="00D05AAF"/>
    <w:rsid w:val="00D10254"/>
    <w:rsid w:val="00D11CAF"/>
    <w:rsid w:val="00D11F7A"/>
    <w:rsid w:val="00D130D7"/>
    <w:rsid w:val="00D1511B"/>
    <w:rsid w:val="00D17B42"/>
    <w:rsid w:val="00D23A63"/>
    <w:rsid w:val="00D26C82"/>
    <w:rsid w:val="00D26D00"/>
    <w:rsid w:val="00D32936"/>
    <w:rsid w:val="00D3721E"/>
    <w:rsid w:val="00D379FF"/>
    <w:rsid w:val="00D4150A"/>
    <w:rsid w:val="00D5218C"/>
    <w:rsid w:val="00D52E1D"/>
    <w:rsid w:val="00D53963"/>
    <w:rsid w:val="00D548EE"/>
    <w:rsid w:val="00D64721"/>
    <w:rsid w:val="00D67464"/>
    <w:rsid w:val="00D723B8"/>
    <w:rsid w:val="00D72D98"/>
    <w:rsid w:val="00D74E69"/>
    <w:rsid w:val="00D83AF7"/>
    <w:rsid w:val="00D8402F"/>
    <w:rsid w:val="00D85917"/>
    <w:rsid w:val="00D90DD6"/>
    <w:rsid w:val="00D92A4C"/>
    <w:rsid w:val="00D9546C"/>
    <w:rsid w:val="00D956D7"/>
    <w:rsid w:val="00D95919"/>
    <w:rsid w:val="00D95ECA"/>
    <w:rsid w:val="00DA11E9"/>
    <w:rsid w:val="00DA1BDD"/>
    <w:rsid w:val="00DA6F77"/>
    <w:rsid w:val="00DB0861"/>
    <w:rsid w:val="00DB0C46"/>
    <w:rsid w:val="00DB359C"/>
    <w:rsid w:val="00DC2D5E"/>
    <w:rsid w:val="00DC7DAE"/>
    <w:rsid w:val="00DD26DF"/>
    <w:rsid w:val="00DD479E"/>
    <w:rsid w:val="00DE0A73"/>
    <w:rsid w:val="00DE0F8D"/>
    <w:rsid w:val="00DE3709"/>
    <w:rsid w:val="00DE47DB"/>
    <w:rsid w:val="00DE60FD"/>
    <w:rsid w:val="00DF5712"/>
    <w:rsid w:val="00E07780"/>
    <w:rsid w:val="00E1040B"/>
    <w:rsid w:val="00E13436"/>
    <w:rsid w:val="00E13A0F"/>
    <w:rsid w:val="00E20092"/>
    <w:rsid w:val="00E321B3"/>
    <w:rsid w:val="00E33226"/>
    <w:rsid w:val="00E36E48"/>
    <w:rsid w:val="00E37B1B"/>
    <w:rsid w:val="00E4157E"/>
    <w:rsid w:val="00E428FD"/>
    <w:rsid w:val="00E439EA"/>
    <w:rsid w:val="00E51A75"/>
    <w:rsid w:val="00E575F0"/>
    <w:rsid w:val="00E60227"/>
    <w:rsid w:val="00E60334"/>
    <w:rsid w:val="00E6446C"/>
    <w:rsid w:val="00E70333"/>
    <w:rsid w:val="00E74F8E"/>
    <w:rsid w:val="00E75279"/>
    <w:rsid w:val="00E80893"/>
    <w:rsid w:val="00E82B8A"/>
    <w:rsid w:val="00E904C3"/>
    <w:rsid w:val="00E928EB"/>
    <w:rsid w:val="00E9353B"/>
    <w:rsid w:val="00EA1BB8"/>
    <w:rsid w:val="00EA1FFA"/>
    <w:rsid w:val="00EA3299"/>
    <w:rsid w:val="00EA5100"/>
    <w:rsid w:val="00EB446F"/>
    <w:rsid w:val="00ED3180"/>
    <w:rsid w:val="00ED3B68"/>
    <w:rsid w:val="00ED4E68"/>
    <w:rsid w:val="00EE3407"/>
    <w:rsid w:val="00EE3CCE"/>
    <w:rsid w:val="00EE430C"/>
    <w:rsid w:val="00EE5D9D"/>
    <w:rsid w:val="00EE5EE8"/>
    <w:rsid w:val="00EE7B57"/>
    <w:rsid w:val="00EF1260"/>
    <w:rsid w:val="00EF13E6"/>
    <w:rsid w:val="00EF2F86"/>
    <w:rsid w:val="00EF3A73"/>
    <w:rsid w:val="00EF4CFF"/>
    <w:rsid w:val="00F014C7"/>
    <w:rsid w:val="00F028C1"/>
    <w:rsid w:val="00F1044F"/>
    <w:rsid w:val="00F23701"/>
    <w:rsid w:val="00F2713F"/>
    <w:rsid w:val="00F31173"/>
    <w:rsid w:val="00F34359"/>
    <w:rsid w:val="00F37DC9"/>
    <w:rsid w:val="00F429C1"/>
    <w:rsid w:val="00F439C7"/>
    <w:rsid w:val="00F45147"/>
    <w:rsid w:val="00F46D8C"/>
    <w:rsid w:val="00F4730E"/>
    <w:rsid w:val="00F638CE"/>
    <w:rsid w:val="00F63E88"/>
    <w:rsid w:val="00F64C83"/>
    <w:rsid w:val="00F70CF8"/>
    <w:rsid w:val="00F70E96"/>
    <w:rsid w:val="00F71AA6"/>
    <w:rsid w:val="00F71F7F"/>
    <w:rsid w:val="00F736CB"/>
    <w:rsid w:val="00F84BE5"/>
    <w:rsid w:val="00F92B1B"/>
    <w:rsid w:val="00F9658B"/>
    <w:rsid w:val="00F97DB1"/>
    <w:rsid w:val="00FA6181"/>
    <w:rsid w:val="00FB1DF0"/>
    <w:rsid w:val="00FB2D8B"/>
    <w:rsid w:val="00FB47EF"/>
    <w:rsid w:val="00FC5DF5"/>
    <w:rsid w:val="00FC6246"/>
    <w:rsid w:val="00FC76FE"/>
    <w:rsid w:val="00FD06FC"/>
    <w:rsid w:val="00FD2AD1"/>
    <w:rsid w:val="00FE03E9"/>
    <w:rsid w:val="00FF0671"/>
    <w:rsid w:val="00FF1724"/>
    <w:rsid w:val="00FF27FA"/>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A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character" w:styleId="Hipersaitas">
    <w:name w:val="Hyperlink"/>
    <w:rsid w:val="009B67B2"/>
    <w:rPr>
      <w:color w:val="0000FF"/>
      <w:u w:val="single"/>
    </w:rPr>
  </w:style>
  <w:style w:type="paragraph" w:styleId="Antrats">
    <w:name w:val="header"/>
    <w:basedOn w:val="prastasis"/>
    <w:link w:val="AntratsDiagrama"/>
    <w:uiPriority w:val="99"/>
    <w:rsid w:val="009B67B2"/>
    <w:pPr>
      <w:tabs>
        <w:tab w:val="center" w:pos="4819"/>
        <w:tab w:val="right" w:pos="9638"/>
      </w:tabs>
    </w:pPr>
  </w:style>
  <w:style w:type="character" w:customStyle="1" w:styleId="AntratsDiagrama">
    <w:name w:val="Antraštės Diagrama"/>
    <w:link w:val="Antrats"/>
    <w:uiPriority w:val="99"/>
    <w:rsid w:val="009B67B2"/>
    <w:rPr>
      <w:sz w:val="24"/>
      <w:lang w:val="lt-LT" w:eastAsia="en-US"/>
    </w:rPr>
  </w:style>
  <w:style w:type="paragraph" w:styleId="Porat">
    <w:name w:val="footer"/>
    <w:basedOn w:val="prastasis"/>
    <w:link w:val="PoratDiagrama"/>
    <w:rsid w:val="009B67B2"/>
    <w:pPr>
      <w:tabs>
        <w:tab w:val="center" w:pos="4819"/>
        <w:tab w:val="right" w:pos="9638"/>
      </w:tabs>
    </w:pPr>
  </w:style>
  <w:style w:type="character" w:customStyle="1" w:styleId="PoratDiagrama">
    <w:name w:val="Poraštė Diagrama"/>
    <w:link w:val="Porat"/>
    <w:rsid w:val="009B67B2"/>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character" w:styleId="Hipersaitas">
    <w:name w:val="Hyperlink"/>
    <w:rsid w:val="009B67B2"/>
    <w:rPr>
      <w:color w:val="0000FF"/>
      <w:u w:val="single"/>
    </w:rPr>
  </w:style>
  <w:style w:type="paragraph" w:styleId="Antrats">
    <w:name w:val="header"/>
    <w:basedOn w:val="prastasis"/>
    <w:link w:val="AntratsDiagrama"/>
    <w:uiPriority w:val="99"/>
    <w:rsid w:val="009B67B2"/>
    <w:pPr>
      <w:tabs>
        <w:tab w:val="center" w:pos="4819"/>
        <w:tab w:val="right" w:pos="9638"/>
      </w:tabs>
    </w:pPr>
  </w:style>
  <w:style w:type="character" w:customStyle="1" w:styleId="AntratsDiagrama">
    <w:name w:val="Antraštės Diagrama"/>
    <w:link w:val="Antrats"/>
    <w:uiPriority w:val="99"/>
    <w:rsid w:val="009B67B2"/>
    <w:rPr>
      <w:sz w:val="24"/>
      <w:lang w:val="lt-LT" w:eastAsia="en-US"/>
    </w:rPr>
  </w:style>
  <w:style w:type="paragraph" w:styleId="Porat">
    <w:name w:val="footer"/>
    <w:basedOn w:val="prastasis"/>
    <w:link w:val="PoratDiagrama"/>
    <w:rsid w:val="009B67B2"/>
    <w:pPr>
      <w:tabs>
        <w:tab w:val="center" w:pos="4819"/>
        <w:tab w:val="right" w:pos="9638"/>
      </w:tabs>
    </w:pPr>
  </w:style>
  <w:style w:type="character" w:customStyle="1" w:styleId="PoratDiagrama">
    <w:name w:val="Poraštė Diagrama"/>
    <w:link w:val="Porat"/>
    <w:rsid w:val="009B67B2"/>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645">
      <w:bodyDiv w:val="1"/>
      <w:marLeft w:val="0"/>
      <w:marRight w:val="0"/>
      <w:marTop w:val="0"/>
      <w:marBottom w:val="0"/>
      <w:divBdr>
        <w:top w:val="none" w:sz="0" w:space="0" w:color="auto"/>
        <w:left w:val="none" w:sz="0" w:space="0" w:color="auto"/>
        <w:bottom w:val="none" w:sz="0" w:space="0" w:color="auto"/>
        <w:right w:val="none" w:sz="0" w:space="0" w:color="auto"/>
      </w:divBdr>
    </w:div>
    <w:div w:id="41560764">
      <w:bodyDiv w:val="1"/>
      <w:marLeft w:val="0"/>
      <w:marRight w:val="0"/>
      <w:marTop w:val="0"/>
      <w:marBottom w:val="0"/>
      <w:divBdr>
        <w:top w:val="none" w:sz="0" w:space="0" w:color="auto"/>
        <w:left w:val="none" w:sz="0" w:space="0" w:color="auto"/>
        <w:bottom w:val="none" w:sz="0" w:space="0" w:color="auto"/>
        <w:right w:val="none" w:sz="0" w:space="0" w:color="auto"/>
      </w:divBdr>
    </w:div>
    <w:div w:id="147403520">
      <w:bodyDiv w:val="1"/>
      <w:marLeft w:val="0"/>
      <w:marRight w:val="0"/>
      <w:marTop w:val="0"/>
      <w:marBottom w:val="0"/>
      <w:divBdr>
        <w:top w:val="none" w:sz="0" w:space="0" w:color="auto"/>
        <w:left w:val="none" w:sz="0" w:space="0" w:color="auto"/>
        <w:bottom w:val="none" w:sz="0" w:space="0" w:color="auto"/>
        <w:right w:val="none" w:sz="0" w:space="0" w:color="auto"/>
      </w:divBdr>
    </w:div>
    <w:div w:id="294796894">
      <w:bodyDiv w:val="1"/>
      <w:marLeft w:val="0"/>
      <w:marRight w:val="0"/>
      <w:marTop w:val="0"/>
      <w:marBottom w:val="0"/>
      <w:divBdr>
        <w:top w:val="none" w:sz="0" w:space="0" w:color="auto"/>
        <w:left w:val="none" w:sz="0" w:space="0" w:color="auto"/>
        <w:bottom w:val="none" w:sz="0" w:space="0" w:color="auto"/>
        <w:right w:val="none" w:sz="0" w:space="0" w:color="auto"/>
      </w:divBdr>
    </w:div>
    <w:div w:id="326905507">
      <w:bodyDiv w:val="1"/>
      <w:marLeft w:val="0"/>
      <w:marRight w:val="0"/>
      <w:marTop w:val="0"/>
      <w:marBottom w:val="0"/>
      <w:divBdr>
        <w:top w:val="none" w:sz="0" w:space="0" w:color="auto"/>
        <w:left w:val="none" w:sz="0" w:space="0" w:color="auto"/>
        <w:bottom w:val="none" w:sz="0" w:space="0" w:color="auto"/>
        <w:right w:val="none" w:sz="0" w:space="0" w:color="auto"/>
      </w:divBdr>
    </w:div>
    <w:div w:id="389617406">
      <w:bodyDiv w:val="1"/>
      <w:marLeft w:val="0"/>
      <w:marRight w:val="0"/>
      <w:marTop w:val="0"/>
      <w:marBottom w:val="0"/>
      <w:divBdr>
        <w:top w:val="none" w:sz="0" w:space="0" w:color="auto"/>
        <w:left w:val="none" w:sz="0" w:space="0" w:color="auto"/>
        <w:bottom w:val="none" w:sz="0" w:space="0" w:color="auto"/>
        <w:right w:val="none" w:sz="0" w:space="0" w:color="auto"/>
      </w:divBdr>
    </w:div>
    <w:div w:id="402685275">
      <w:bodyDiv w:val="1"/>
      <w:marLeft w:val="0"/>
      <w:marRight w:val="0"/>
      <w:marTop w:val="0"/>
      <w:marBottom w:val="0"/>
      <w:divBdr>
        <w:top w:val="none" w:sz="0" w:space="0" w:color="auto"/>
        <w:left w:val="none" w:sz="0" w:space="0" w:color="auto"/>
        <w:bottom w:val="none" w:sz="0" w:space="0" w:color="auto"/>
        <w:right w:val="none" w:sz="0" w:space="0" w:color="auto"/>
      </w:divBdr>
    </w:div>
    <w:div w:id="431364332">
      <w:bodyDiv w:val="1"/>
      <w:marLeft w:val="0"/>
      <w:marRight w:val="0"/>
      <w:marTop w:val="0"/>
      <w:marBottom w:val="0"/>
      <w:divBdr>
        <w:top w:val="none" w:sz="0" w:space="0" w:color="auto"/>
        <w:left w:val="none" w:sz="0" w:space="0" w:color="auto"/>
        <w:bottom w:val="none" w:sz="0" w:space="0" w:color="auto"/>
        <w:right w:val="none" w:sz="0" w:space="0" w:color="auto"/>
      </w:divBdr>
    </w:div>
    <w:div w:id="474028501">
      <w:bodyDiv w:val="1"/>
      <w:marLeft w:val="0"/>
      <w:marRight w:val="0"/>
      <w:marTop w:val="0"/>
      <w:marBottom w:val="0"/>
      <w:divBdr>
        <w:top w:val="none" w:sz="0" w:space="0" w:color="auto"/>
        <w:left w:val="none" w:sz="0" w:space="0" w:color="auto"/>
        <w:bottom w:val="none" w:sz="0" w:space="0" w:color="auto"/>
        <w:right w:val="none" w:sz="0" w:space="0" w:color="auto"/>
      </w:divBdr>
    </w:div>
    <w:div w:id="537008315">
      <w:bodyDiv w:val="1"/>
      <w:marLeft w:val="0"/>
      <w:marRight w:val="0"/>
      <w:marTop w:val="0"/>
      <w:marBottom w:val="0"/>
      <w:divBdr>
        <w:top w:val="none" w:sz="0" w:space="0" w:color="auto"/>
        <w:left w:val="none" w:sz="0" w:space="0" w:color="auto"/>
        <w:bottom w:val="none" w:sz="0" w:space="0" w:color="auto"/>
        <w:right w:val="none" w:sz="0" w:space="0" w:color="auto"/>
      </w:divBdr>
    </w:div>
    <w:div w:id="572660778">
      <w:bodyDiv w:val="1"/>
      <w:marLeft w:val="0"/>
      <w:marRight w:val="0"/>
      <w:marTop w:val="0"/>
      <w:marBottom w:val="0"/>
      <w:divBdr>
        <w:top w:val="none" w:sz="0" w:space="0" w:color="auto"/>
        <w:left w:val="none" w:sz="0" w:space="0" w:color="auto"/>
        <w:bottom w:val="none" w:sz="0" w:space="0" w:color="auto"/>
        <w:right w:val="none" w:sz="0" w:space="0" w:color="auto"/>
      </w:divBdr>
    </w:div>
    <w:div w:id="663096470">
      <w:bodyDiv w:val="1"/>
      <w:marLeft w:val="0"/>
      <w:marRight w:val="0"/>
      <w:marTop w:val="0"/>
      <w:marBottom w:val="0"/>
      <w:divBdr>
        <w:top w:val="none" w:sz="0" w:space="0" w:color="auto"/>
        <w:left w:val="none" w:sz="0" w:space="0" w:color="auto"/>
        <w:bottom w:val="none" w:sz="0" w:space="0" w:color="auto"/>
        <w:right w:val="none" w:sz="0" w:space="0" w:color="auto"/>
      </w:divBdr>
    </w:div>
    <w:div w:id="696124807">
      <w:bodyDiv w:val="1"/>
      <w:marLeft w:val="0"/>
      <w:marRight w:val="0"/>
      <w:marTop w:val="0"/>
      <w:marBottom w:val="0"/>
      <w:divBdr>
        <w:top w:val="none" w:sz="0" w:space="0" w:color="auto"/>
        <w:left w:val="none" w:sz="0" w:space="0" w:color="auto"/>
        <w:bottom w:val="none" w:sz="0" w:space="0" w:color="auto"/>
        <w:right w:val="none" w:sz="0" w:space="0" w:color="auto"/>
      </w:divBdr>
    </w:div>
    <w:div w:id="717314677">
      <w:bodyDiv w:val="1"/>
      <w:marLeft w:val="0"/>
      <w:marRight w:val="0"/>
      <w:marTop w:val="0"/>
      <w:marBottom w:val="0"/>
      <w:divBdr>
        <w:top w:val="none" w:sz="0" w:space="0" w:color="auto"/>
        <w:left w:val="none" w:sz="0" w:space="0" w:color="auto"/>
        <w:bottom w:val="none" w:sz="0" w:space="0" w:color="auto"/>
        <w:right w:val="none" w:sz="0" w:space="0" w:color="auto"/>
      </w:divBdr>
    </w:div>
    <w:div w:id="717634576">
      <w:bodyDiv w:val="1"/>
      <w:marLeft w:val="0"/>
      <w:marRight w:val="0"/>
      <w:marTop w:val="0"/>
      <w:marBottom w:val="0"/>
      <w:divBdr>
        <w:top w:val="none" w:sz="0" w:space="0" w:color="auto"/>
        <w:left w:val="none" w:sz="0" w:space="0" w:color="auto"/>
        <w:bottom w:val="none" w:sz="0" w:space="0" w:color="auto"/>
        <w:right w:val="none" w:sz="0" w:space="0" w:color="auto"/>
      </w:divBdr>
    </w:div>
    <w:div w:id="750467482">
      <w:bodyDiv w:val="1"/>
      <w:marLeft w:val="0"/>
      <w:marRight w:val="0"/>
      <w:marTop w:val="0"/>
      <w:marBottom w:val="0"/>
      <w:divBdr>
        <w:top w:val="none" w:sz="0" w:space="0" w:color="auto"/>
        <w:left w:val="none" w:sz="0" w:space="0" w:color="auto"/>
        <w:bottom w:val="none" w:sz="0" w:space="0" w:color="auto"/>
        <w:right w:val="none" w:sz="0" w:space="0" w:color="auto"/>
      </w:divBdr>
    </w:div>
    <w:div w:id="758140901">
      <w:bodyDiv w:val="1"/>
      <w:marLeft w:val="0"/>
      <w:marRight w:val="0"/>
      <w:marTop w:val="0"/>
      <w:marBottom w:val="0"/>
      <w:divBdr>
        <w:top w:val="none" w:sz="0" w:space="0" w:color="auto"/>
        <w:left w:val="none" w:sz="0" w:space="0" w:color="auto"/>
        <w:bottom w:val="none" w:sz="0" w:space="0" w:color="auto"/>
        <w:right w:val="none" w:sz="0" w:space="0" w:color="auto"/>
      </w:divBdr>
    </w:div>
    <w:div w:id="761683422">
      <w:bodyDiv w:val="1"/>
      <w:marLeft w:val="0"/>
      <w:marRight w:val="0"/>
      <w:marTop w:val="0"/>
      <w:marBottom w:val="0"/>
      <w:divBdr>
        <w:top w:val="none" w:sz="0" w:space="0" w:color="auto"/>
        <w:left w:val="none" w:sz="0" w:space="0" w:color="auto"/>
        <w:bottom w:val="none" w:sz="0" w:space="0" w:color="auto"/>
        <w:right w:val="none" w:sz="0" w:space="0" w:color="auto"/>
      </w:divBdr>
    </w:div>
    <w:div w:id="781073978">
      <w:bodyDiv w:val="1"/>
      <w:marLeft w:val="0"/>
      <w:marRight w:val="0"/>
      <w:marTop w:val="0"/>
      <w:marBottom w:val="0"/>
      <w:divBdr>
        <w:top w:val="none" w:sz="0" w:space="0" w:color="auto"/>
        <w:left w:val="none" w:sz="0" w:space="0" w:color="auto"/>
        <w:bottom w:val="none" w:sz="0" w:space="0" w:color="auto"/>
        <w:right w:val="none" w:sz="0" w:space="0" w:color="auto"/>
      </w:divBdr>
    </w:div>
    <w:div w:id="794058163">
      <w:bodyDiv w:val="1"/>
      <w:marLeft w:val="0"/>
      <w:marRight w:val="0"/>
      <w:marTop w:val="0"/>
      <w:marBottom w:val="0"/>
      <w:divBdr>
        <w:top w:val="none" w:sz="0" w:space="0" w:color="auto"/>
        <w:left w:val="none" w:sz="0" w:space="0" w:color="auto"/>
        <w:bottom w:val="none" w:sz="0" w:space="0" w:color="auto"/>
        <w:right w:val="none" w:sz="0" w:space="0" w:color="auto"/>
      </w:divBdr>
    </w:div>
    <w:div w:id="838078108">
      <w:bodyDiv w:val="1"/>
      <w:marLeft w:val="0"/>
      <w:marRight w:val="0"/>
      <w:marTop w:val="0"/>
      <w:marBottom w:val="0"/>
      <w:divBdr>
        <w:top w:val="none" w:sz="0" w:space="0" w:color="auto"/>
        <w:left w:val="none" w:sz="0" w:space="0" w:color="auto"/>
        <w:bottom w:val="none" w:sz="0" w:space="0" w:color="auto"/>
        <w:right w:val="none" w:sz="0" w:space="0" w:color="auto"/>
      </w:divBdr>
    </w:div>
    <w:div w:id="842168122">
      <w:bodyDiv w:val="1"/>
      <w:marLeft w:val="0"/>
      <w:marRight w:val="0"/>
      <w:marTop w:val="0"/>
      <w:marBottom w:val="0"/>
      <w:divBdr>
        <w:top w:val="none" w:sz="0" w:space="0" w:color="auto"/>
        <w:left w:val="none" w:sz="0" w:space="0" w:color="auto"/>
        <w:bottom w:val="none" w:sz="0" w:space="0" w:color="auto"/>
        <w:right w:val="none" w:sz="0" w:space="0" w:color="auto"/>
      </w:divBdr>
    </w:div>
    <w:div w:id="842547245">
      <w:bodyDiv w:val="1"/>
      <w:marLeft w:val="0"/>
      <w:marRight w:val="0"/>
      <w:marTop w:val="0"/>
      <w:marBottom w:val="0"/>
      <w:divBdr>
        <w:top w:val="none" w:sz="0" w:space="0" w:color="auto"/>
        <w:left w:val="none" w:sz="0" w:space="0" w:color="auto"/>
        <w:bottom w:val="none" w:sz="0" w:space="0" w:color="auto"/>
        <w:right w:val="none" w:sz="0" w:space="0" w:color="auto"/>
      </w:divBdr>
    </w:div>
    <w:div w:id="880246744">
      <w:bodyDiv w:val="1"/>
      <w:marLeft w:val="0"/>
      <w:marRight w:val="0"/>
      <w:marTop w:val="0"/>
      <w:marBottom w:val="0"/>
      <w:divBdr>
        <w:top w:val="none" w:sz="0" w:space="0" w:color="auto"/>
        <w:left w:val="none" w:sz="0" w:space="0" w:color="auto"/>
        <w:bottom w:val="none" w:sz="0" w:space="0" w:color="auto"/>
        <w:right w:val="none" w:sz="0" w:space="0" w:color="auto"/>
      </w:divBdr>
    </w:div>
    <w:div w:id="985427272">
      <w:bodyDiv w:val="1"/>
      <w:marLeft w:val="0"/>
      <w:marRight w:val="0"/>
      <w:marTop w:val="0"/>
      <w:marBottom w:val="0"/>
      <w:divBdr>
        <w:top w:val="none" w:sz="0" w:space="0" w:color="auto"/>
        <w:left w:val="none" w:sz="0" w:space="0" w:color="auto"/>
        <w:bottom w:val="none" w:sz="0" w:space="0" w:color="auto"/>
        <w:right w:val="none" w:sz="0" w:space="0" w:color="auto"/>
      </w:divBdr>
    </w:div>
    <w:div w:id="1013531945">
      <w:bodyDiv w:val="1"/>
      <w:marLeft w:val="0"/>
      <w:marRight w:val="0"/>
      <w:marTop w:val="0"/>
      <w:marBottom w:val="0"/>
      <w:divBdr>
        <w:top w:val="none" w:sz="0" w:space="0" w:color="auto"/>
        <w:left w:val="none" w:sz="0" w:space="0" w:color="auto"/>
        <w:bottom w:val="none" w:sz="0" w:space="0" w:color="auto"/>
        <w:right w:val="none" w:sz="0" w:space="0" w:color="auto"/>
      </w:divBdr>
    </w:div>
    <w:div w:id="1018578327">
      <w:bodyDiv w:val="1"/>
      <w:marLeft w:val="0"/>
      <w:marRight w:val="0"/>
      <w:marTop w:val="0"/>
      <w:marBottom w:val="0"/>
      <w:divBdr>
        <w:top w:val="none" w:sz="0" w:space="0" w:color="auto"/>
        <w:left w:val="none" w:sz="0" w:space="0" w:color="auto"/>
        <w:bottom w:val="none" w:sz="0" w:space="0" w:color="auto"/>
        <w:right w:val="none" w:sz="0" w:space="0" w:color="auto"/>
      </w:divBdr>
    </w:div>
    <w:div w:id="1088233017">
      <w:bodyDiv w:val="1"/>
      <w:marLeft w:val="0"/>
      <w:marRight w:val="0"/>
      <w:marTop w:val="0"/>
      <w:marBottom w:val="0"/>
      <w:divBdr>
        <w:top w:val="none" w:sz="0" w:space="0" w:color="auto"/>
        <w:left w:val="none" w:sz="0" w:space="0" w:color="auto"/>
        <w:bottom w:val="none" w:sz="0" w:space="0" w:color="auto"/>
        <w:right w:val="none" w:sz="0" w:space="0" w:color="auto"/>
      </w:divBdr>
    </w:div>
    <w:div w:id="1089229944">
      <w:bodyDiv w:val="1"/>
      <w:marLeft w:val="0"/>
      <w:marRight w:val="0"/>
      <w:marTop w:val="0"/>
      <w:marBottom w:val="0"/>
      <w:divBdr>
        <w:top w:val="none" w:sz="0" w:space="0" w:color="auto"/>
        <w:left w:val="none" w:sz="0" w:space="0" w:color="auto"/>
        <w:bottom w:val="none" w:sz="0" w:space="0" w:color="auto"/>
        <w:right w:val="none" w:sz="0" w:space="0" w:color="auto"/>
      </w:divBdr>
    </w:div>
    <w:div w:id="1148746163">
      <w:bodyDiv w:val="1"/>
      <w:marLeft w:val="0"/>
      <w:marRight w:val="0"/>
      <w:marTop w:val="0"/>
      <w:marBottom w:val="0"/>
      <w:divBdr>
        <w:top w:val="none" w:sz="0" w:space="0" w:color="auto"/>
        <w:left w:val="none" w:sz="0" w:space="0" w:color="auto"/>
        <w:bottom w:val="none" w:sz="0" w:space="0" w:color="auto"/>
        <w:right w:val="none" w:sz="0" w:space="0" w:color="auto"/>
      </w:divBdr>
    </w:div>
    <w:div w:id="1154755714">
      <w:bodyDiv w:val="1"/>
      <w:marLeft w:val="0"/>
      <w:marRight w:val="0"/>
      <w:marTop w:val="0"/>
      <w:marBottom w:val="0"/>
      <w:divBdr>
        <w:top w:val="none" w:sz="0" w:space="0" w:color="auto"/>
        <w:left w:val="none" w:sz="0" w:space="0" w:color="auto"/>
        <w:bottom w:val="none" w:sz="0" w:space="0" w:color="auto"/>
        <w:right w:val="none" w:sz="0" w:space="0" w:color="auto"/>
      </w:divBdr>
    </w:div>
    <w:div w:id="1193037439">
      <w:bodyDiv w:val="1"/>
      <w:marLeft w:val="0"/>
      <w:marRight w:val="0"/>
      <w:marTop w:val="0"/>
      <w:marBottom w:val="0"/>
      <w:divBdr>
        <w:top w:val="none" w:sz="0" w:space="0" w:color="auto"/>
        <w:left w:val="none" w:sz="0" w:space="0" w:color="auto"/>
        <w:bottom w:val="none" w:sz="0" w:space="0" w:color="auto"/>
        <w:right w:val="none" w:sz="0" w:space="0" w:color="auto"/>
      </w:divBdr>
    </w:div>
    <w:div w:id="1282879810">
      <w:bodyDiv w:val="1"/>
      <w:marLeft w:val="0"/>
      <w:marRight w:val="0"/>
      <w:marTop w:val="0"/>
      <w:marBottom w:val="0"/>
      <w:divBdr>
        <w:top w:val="none" w:sz="0" w:space="0" w:color="auto"/>
        <w:left w:val="none" w:sz="0" w:space="0" w:color="auto"/>
        <w:bottom w:val="none" w:sz="0" w:space="0" w:color="auto"/>
        <w:right w:val="none" w:sz="0" w:space="0" w:color="auto"/>
      </w:divBdr>
    </w:div>
    <w:div w:id="1377780313">
      <w:bodyDiv w:val="1"/>
      <w:marLeft w:val="0"/>
      <w:marRight w:val="0"/>
      <w:marTop w:val="0"/>
      <w:marBottom w:val="0"/>
      <w:divBdr>
        <w:top w:val="none" w:sz="0" w:space="0" w:color="auto"/>
        <w:left w:val="none" w:sz="0" w:space="0" w:color="auto"/>
        <w:bottom w:val="none" w:sz="0" w:space="0" w:color="auto"/>
        <w:right w:val="none" w:sz="0" w:space="0" w:color="auto"/>
      </w:divBdr>
    </w:div>
    <w:div w:id="1617711827">
      <w:bodyDiv w:val="1"/>
      <w:marLeft w:val="0"/>
      <w:marRight w:val="0"/>
      <w:marTop w:val="0"/>
      <w:marBottom w:val="0"/>
      <w:divBdr>
        <w:top w:val="none" w:sz="0" w:space="0" w:color="auto"/>
        <w:left w:val="none" w:sz="0" w:space="0" w:color="auto"/>
        <w:bottom w:val="none" w:sz="0" w:space="0" w:color="auto"/>
        <w:right w:val="none" w:sz="0" w:space="0" w:color="auto"/>
      </w:divBdr>
    </w:div>
    <w:div w:id="1671711384">
      <w:bodyDiv w:val="1"/>
      <w:marLeft w:val="0"/>
      <w:marRight w:val="0"/>
      <w:marTop w:val="0"/>
      <w:marBottom w:val="0"/>
      <w:divBdr>
        <w:top w:val="none" w:sz="0" w:space="0" w:color="auto"/>
        <w:left w:val="none" w:sz="0" w:space="0" w:color="auto"/>
        <w:bottom w:val="none" w:sz="0" w:space="0" w:color="auto"/>
        <w:right w:val="none" w:sz="0" w:space="0" w:color="auto"/>
      </w:divBdr>
    </w:div>
    <w:div w:id="1778940888">
      <w:bodyDiv w:val="1"/>
      <w:marLeft w:val="0"/>
      <w:marRight w:val="0"/>
      <w:marTop w:val="0"/>
      <w:marBottom w:val="0"/>
      <w:divBdr>
        <w:top w:val="none" w:sz="0" w:space="0" w:color="auto"/>
        <w:left w:val="none" w:sz="0" w:space="0" w:color="auto"/>
        <w:bottom w:val="none" w:sz="0" w:space="0" w:color="auto"/>
        <w:right w:val="none" w:sz="0" w:space="0" w:color="auto"/>
      </w:divBdr>
    </w:div>
    <w:div w:id="1789936391">
      <w:bodyDiv w:val="1"/>
      <w:marLeft w:val="0"/>
      <w:marRight w:val="0"/>
      <w:marTop w:val="0"/>
      <w:marBottom w:val="0"/>
      <w:divBdr>
        <w:top w:val="none" w:sz="0" w:space="0" w:color="auto"/>
        <w:left w:val="none" w:sz="0" w:space="0" w:color="auto"/>
        <w:bottom w:val="none" w:sz="0" w:space="0" w:color="auto"/>
        <w:right w:val="none" w:sz="0" w:space="0" w:color="auto"/>
      </w:divBdr>
    </w:div>
    <w:div w:id="1820610519">
      <w:bodyDiv w:val="1"/>
      <w:marLeft w:val="0"/>
      <w:marRight w:val="0"/>
      <w:marTop w:val="0"/>
      <w:marBottom w:val="0"/>
      <w:divBdr>
        <w:top w:val="none" w:sz="0" w:space="0" w:color="auto"/>
        <w:left w:val="none" w:sz="0" w:space="0" w:color="auto"/>
        <w:bottom w:val="none" w:sz="0" w:space="0" w:color="auto"/>
        <w:right w:val="none" w:sz="0" w:space="0" w:color="auto"/>
      </w:divBdr>
    </w:div>
    <w:div w:id="1914504883">
      <w:bodyDiv w:val="1"/>
      <w:marLeft w:val="0"/>
      <w:marRight w:val="0"/>
      <w:marTop w:val="0"/>
      <w:marBottom w:val="0"/>
      <w:divBdr>
        <w:top w:val="none" w:sz="0" w:space="0" w:color="auto"/>
        <w:left w:val="none" w:sz="0" w:space="0" w:color="auto"/>
        <w:bottom w:val="none" w:sz="0" w:space="0" w:color="auto"/>
        <w:right w:val="none" w:sz="0" w:space="0" w:color="auto"/>
      </w:divBdr>
    </w:div>
    <w:div w:id="1938562752">
      <w:bodyDiv w:val="1"/>
      <w:marLeft w:val="0"/>
      <w:marRight w:val="0"/>
      <w:marTop w:val="0"/>
      <w:marBottom w:val="0"/>
      <w:divBdr>
        <w:top w:val="none" w:sz="0" w:space="0" w:color="auto"/>
        <w:left w:val="none" w:sz="0" w:space="0" w:color="auto"/>
        <w:bottom w:val="none" w:sz="0" w:space="0" w:color="auto"/>
        <w:right w:val="none" w:sz="0" w:space="0" w:color="auto"/>
      </w:divBdr>
    </w:div>
    <w:div w:id="1998150989">
      <w:bodyDiv w:val="1"/>
      <w:marLeft w:val="0"/>
      <w:marRight w:val="0"/>
      <w:marTop w:val="0"/>
      <w:marBottom w:val="0"/>
      <w:divBdr>
        <w:top w:val="none" w:sz="0" w:space="0" w:color="auto"/>
        <w:left w:val="none" w:sz="0" w:space="0" w:color="auto"/>
        <w:bottom w:val="none" w:sz="0" w:space="0" w:color="auto"/>
        <w:right w:val="none" w:sz="0" w:space="0" w:color="auto"/>
      </w:divBdr>
    </w:div>
    <w:div w:id="20045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A72C-1007-496A-83DA-F09231AB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3506</Characters>
  <Application>Microsoft Office Word</Application>
  <DocSecurity>0</DocSecurity>
  <Lines>29</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2011 METŲ REMONTO DARBAMS NUMATOMOS SKIRTI LĖŠOS SAVIVALDYBĖS ĮSTAIGOMS IR SENIŪNIJOMS</vt:lpstr>
      <vt:lpstr>2011 METŲ REMONTO DARBAMS NUMATOMOS SKIRTI LĖŠOS SAVIVALDYBĖS ĮSTAIGOMS IR SENIŪNIJOMS</vt:lpstr>
    </vt:vector>
  </TitlesOfParts>
  <Company>Microsoft</Company>
  <LinksUpToDate>false</LinksUpToDate>
  <CharactersWithSpaces>3994</CharactersWithSpaces>
  <SharedDoc>false</SharedDoc>
  <HLinks>
    <vt:vector size="24" baseType="variant">
      <vt:variant>
        <vt:i4>7471138</vt:i4>
      </vt:variant>
      <vt:variant>
        <vt:i4>9</vt:i4>
      </vt:variant>
      <vt:variant>
        <vt:i4>0</vt:i4>
      </vt:variant>
      <vt:variant>
        <vt:i4>5</vt:i4>
      </vt:variant>
      <vt:variant>
        <vt:lpwstr>http://www.rokiskis.lt/</vt:lpwstr>
      </vt:variant>
      <vt:variant>
        <vt:lpwstr/>
      </vt:variant>
      <vt:variant>
        <vt:i4>7471138</vt:i4>
      </vt:variant>
      <vt:variant>
        <vt:i4>6</vt:i4>
      </vt:variant>
      <vt:variant>
        <vt:i4>0</vt:i4>
      </vt:variant>
      <vt:variant>
        <vt:i4>5</vt:i4>
      </vt:variant>
      <vt:variant>
        <vt:lpwstr>http://www.rokiskis.lt/</vt:lpwstr>
      </vt:variant>
      <vt:variant>
        <vt:lpwstr/>
      </vt:variant>
      <vt:variant>
        <vt:i4>4063315</vt:i4>
      </vt:variant>
      <vt:variant>
        <vt:i4>3</vt:i4>
      </vt:variant>
      <vt:variant>
        <vt:i4>0</vt:i4>
      </vt:variant>
      <vt:variant>
        <vt:i4>5</vt:i4>
      </vt:variant>
      <vt:variant>
        <vt:lpwstr>mailto:savivaldybe@post.rokiskis.lt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METŲ REMONTO DARBAMS NUMATOMOS SKIRTI LĖŠOS SAVIVALDYBĖS ĮSTAIGOMS IR SENIŪNIJOMS</dc:title>
  <dc:creator>Statyba</dc:creator>
  <cp:lastModifiedBy>Tatjana Karpova</cp:lastModifiedBy>
  <cp:revision>2</cp:revision>
  <cp:lastPrinted>2022-03-02T08:13:00Z</cp:lastPrinted>
  <dcterms:created xsi:type="dcterms:W3CDTF">2022-03-17T14:03:00Z</dcterms:created>
  <dcterms:modified xsi:type="dcterms:W3CDTF">2022-03-17T14:03:00Z</dcterms:modified>
</cp:coreProperties>
</file>