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DED7" w14:textId="2053D2CF" w:rsidR="00F74264" w:rsidRPr="00036391" w:rsidRDefault="00F74264" w:rsidP="00F74264">
      <w:pPr>
        <w:jc w:val="center"/>
        <w:rPr>
          <w:b/>
          <w:sz w:val="24"/>
          <w:szCs w:val="24"/>
          <w:lang w:val="pt-BR"/>
        </w:rPr>
      </w:pPr>
      <w:r w:rsidRPr="00BE3715">
        <w:rPr>
          <w:noProof/>
          <w:sz w:val="24"/>
          <w:szCs w:val="24"/>
          <w:lang w:val="en-US" w:eastAsia="en-US"/>
        </w:rPr>
        <w:drawing>
          <wp:inline distT="0" distB="0" distL="0" distR="0" wp14:anchorId="4866BAED" wp14:editId="281DF52F">
            <wp:extent cx="542925" cy="694690"/>
            <wp:effectExtent l="0" t="0" r="9525" b="0"/>
            <wp:docPr id="2" name="Paveikslėlis 2" descr="Tikrasis Rokiškio herbas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Tikrasis Rokiškio herba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BC282" w14:textId="77777777" w:rsidR="00F74264" w:rsidRPr="00036391" w:rsidRDefault="00F74264" w:rsidP="00036391">
      <w:pPr>
        <w:jc w:val="center"/>
        <w:rPr>
          <w:b/>
          <w:sz w:val="24"/>
          <w:szCs w:val="24"/>
          <w:lang w:val="pt-BR"/>
        </w:rPr>
      </w:pPr>
    </w:p>
    <w:p w14:paraId="33D8FEE2" w14:textId="77777777" w:rsidR="00DA5277" w:rsidRPr="00036391" w:rsidRDefault="00DA5277" w:rsidP="00DA5277">
      <w:pPr>
        <w:jc w:val="center"/>
        <w:rPr>
          <w:b/>
          <w:sz w:val="24"/>
          <w:szCs w:val="24"/>
          <w:lang w:val="lt-LT"/>
        </w:rPr>
      </w:pPr>
      <w:r w:rsidRPr="00036391">
        <w:rPr>
          <w:b/>
          <w:sz w:val="24"/>
          <w:szCs w:val="24"/>
          <w:lang w:val="lt-LT"/>
        </w:rPr>
        <w:t>ROKIŠKIO RAJONO SAVIVALDYBĖS TARYBA</w:t>
      </w:r>
    </w:p>
    <w:p w14:paraId="33D8FEE3" w14:textId="77777777" w:rsidR="00DA5277" w:rsidRPr="00036391" w:rsidRDefault="00DA5277" w:rsidP="00DA5277">
      <w:pPr>
        <w:jc w:val="center"/>
        <w:rPr>
          <w:b/>
          <w:sz w:val="24"/>
          <w:szCs w:val="24"/>
          <w:lang w:val="lt-LT"/>
        </w:rPr>
      </w:pPr>
    </w:p>
    <w:p w14:paraId="33D8FEE4" w14:textId="519428DA" w:rsidR="00DA5277" w:rsidRPr="00036391" w:rsidRDefault="00DA5277" w:rsidP="00DA5277">
      <w:pPr>
        <w:jc w:val="center"/>
        <w:rPr>
          <w:b/>
          <w:sz w:val="24"/>
          <w:szCs w:val="24"/>
          <w:lang w:val="lt-LT"/>
        </w:rPr>
      </w:pPr>
      <w:r w:rsidRPr="00036391">
        <w:rPr>
          <w:b/>
          <w:sz w:val="24"/>
          <w:szCs w:val="24"/>
          <w:lang w:val="lt-LT"/>
        </w:rPr>
        <w:t>SPRENDIMAS</w:t>
      </w:r>
    </w:p>
    <w:p w14:paraId="33D8FEE5" w14:textId="77777777" w:rsidR="00DA5277" w:rsidRPr="00036391" w:rsidRDefault="00DA5277" w:rsidP="00DA5277">
      <w:pPr>
        <w:jc w:val="center"/>
        <w:rPr>
          <w:b/>
          <w:sz w:val="24"/>
          <w:szCs w:val="24"/>
          <w:lang w:val="lt-LT"/>
        </w:rPr>
      </w:pPr>
      <w:r w:rsidRPr="00036391">
        <w:rPr>
          <w:b/>
          <w:sz w:val="24"/>
          <w:szCs w:val="24"/>
          <w:lang w:val="lt-LT"/>
        </w:rPr>
        <w:t>DĖL CENTRALIZUOTAI TIEKIAMŲ ŠILUMOS IR KARŠTO VANDENS KAINŲ DEDAMŲJŲ NUSTATYMO AKCINEI BENDROVEI „ROKIŠKIO KOMUNALININKAS“</w:t>
      </w:r>
    </w:p>
    <w:p w14:paraId="33D8FEE6" w14:textId="77777777" w:rsidR="00DA5277" w:rsidRPr="00036391" w:rsidRDefault="00DA5277" w:rsidP="00DA5277">
      <w:pPr>
        <w:tabs>
          <w:tab w:val="left" w:pos="2955"/>
        </w:tabs>
        <w:rPr>
          <w:sz w:val="24"/>
          <w:szCs w:val="24"/>
          <w:lang w:val="lt-LT"/>
        </w:rPr>
      </w:pPr>
      <w:r w:rsidRPr="00036391">
        <w:rPr>
          <w:sz w:val="24"/>
          <w:szCs w:val="24"/>
          <w:lang w:val="lt-LT"/>
        </w:rPr>
        <w:tab/>
      </w:r>
    </w:p>
    <w:p w14:paraId="33D8FEE7" w14:textId="5DC9B9B4" w:rsidR="00DA5277" w:rsidRPr="00036391" w:rsidRDefault="00DA5277" w:rsidP="00DA5277">
      <w:pPr>
        <w:jc w:val="center"/>
        <w:rPr>
          <w:sz w:val="24"/>
          <w:szCs w:val="24"/>
          <w:lang w:val="lt-LT"/>
        </w:rPr>
      </w:pPr>
      <w:r w:rsidRPr="00036391">
        <w:rPr>
          <w:sz w:val="24"/>
          <w:szCs w:val="24"/>
          <w:lang w:val="lt-LT"/>
        </w:rPr>
        <w:t xml:space="preserve">2021 m. lapkričio </w:t>
      </w:r>
      <w:r w:rsidR="00036391">
        <w:rPr>
          <w:sz w:val="24"/>
          <w:szCs w:val="24"/>
          <w:lang w:val="lt-LT"/>
        </w:rPr>
        <w:t>26</w:t>
      </w:r>
      <w:r w:rsidRPr="00036391">
        <w:rPr>
          <w:sz w:val="24"/>
          <w:szCs w:val="24"/>
          <w:lang w:val="lt-LT"/>
        </w:rPr>
        <w:t xml:space="preserve"> d. Nr. TS-</w:t>
      </w:r>
    </w:p>
    <w:p w14:paraId="33D8FEE8" w14:textId="77777777" w:rsidR="00DA5277" w:rsidRPr="00036391" w:rsidRDefault="00DA5277" w:rsidP="00DA5277">
      <w:pPr>
        <w:jc w:val="center"/>
        <w:rPr>
          <w:sz w:val="24"/>
          <w:szCs w:val="24"/>
          <w:lang w:val="lt-LT"/>
        </w:rPr>
      </w:pPr>
      <w:r w:rsidRPr="00036391">
        <w:rPr>
          <w:sz w:val="24"/>
          <w:szCs w:val="24"/>
          <w:lang w:val="lt-LT"/>
        </w:rPr>
        <w:t>Rokiškis</w:t>
      </w:r>
    </w:p>
    <w:p w14:paraId="04B9D8A9" w14:textId="77777777" w:rsidR="00F74264" w:rsidRPr="00036391" w:rsidRDefault="00F74264" w:rsidP="00DA5277">
      <w:pPr>
        <w:jc w:val="center"/>
        <w:rPr>
          <w:sz w:val="24"/>
          <w:szCs w:val="24"/>
          <w:lang w:val="lt-LT"/>
        </w:rPr>
      </w:pPr>
    </w:p>
    <w:p w14:paraId="68B99100" w14:textId="77777777" w:rsidR="00F74264" w:rsidRPr="00BE3715" w:rsidRDefault="00F74264" w:rsidP="00DA5277">
      <w:pPr>
        <w:jc w:val="center"/>
        <w:rPr>
          <w:sz w:val="24"/>
          <w:szCs w:val="24"/>
          <w:lang w:val="lt-LT"/>
        </w:rPr>
      </w:pPr>
    </w:p>
    <w:p w14:paraId="44442FA1" w14:textId="77777777" w:rsidR="00044812" w:rsidRPr="00BE3715" w:rsidRDefault="00DA5277" w:rsidP="00DA5277">
      <w:pPr>
        <w:jc w:val="both"/>
        <w:rPr>
          <w:sz w:val="24"/>
          <w:szCs w:val="24"/>
          <w:lang w:val="lt-LT"/>
        </w:rPr>
      </w:pPr>
      <w:r w:rsidRPr="00BE3715">
        <w:rPr>
          <w:b/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>Vadovaudamasi Lietuvos Respublikos vietos savivaldos įstatymo 16 straipsnio 2 dalies 37 punktu,</w:t>
      </w:r>
      <w:r w:rsidRPr="00BE3715">
        <w:rPr>
          <w:color w:val="FF0000"/>
          <w:sz w:val="24"/>
          <w:szCs w:val="24"/>
          <w:lang w:val="lt-LT"/>
        </w:rPr>
        <w:t xml:space="preserve"> </w:t>
      </w:r>
      <w:r w:rsidRPr="00BE3715">
        <w:rPr>
          <w:sz w:val="24"/>
          <w:szCs w:val="24"/>
          <w:lang w:val="lt-LT"/>
        </w:rPr>
        <w:t xml:space="preserve">18 straipsnio 1 dalimi, Lietuvos Respublikos šilumos ūkio įstatymo 32 straipsnio 7 ir 11 dalimis, Valstybinės kainų ir energetikos kontrolės komisijos 2009 m. liepos 8 d. nutarimu Nr. 03-96 patvirtinta Šilumos kainų nustatymo metodika bei 2009 m. liepos 21 d. nutarimu Nr. O3-106 patvirtinta Karšto vandens kainų nustatymo metodika, atsižvelgdama į </w:t>
      </w:r>
      <w:r w:rsidR="00044812" w:rsidRPr="00BE3715">
        <w:rPr>
          <w:sz w:val="24"/>
          <w:szCs w:val="24"/>
          <w:lang w:val="lt-LT"/>
        </w:rPr>
        <w:t>a</w:t>
      </w:r>
      <w:r w:rsidRPr="00BE3715">
        <w:rPr>
          <w:sz w:val="24"/>
          <w:szCs w:val="24"/>
          <w:lang w:val="lt-LT"/>
        </w:rPr>
        <w:t xml:space="preserve">kcinės bendrovės „Rokiškio komunalininkas“ 2021 m. spalio 26 d. raštą Nr.102/1, Rokiškio rajono savivaldybės taryba </w:t>
      </w:r>
    </w:p>
    <w:p w14:paraId="33D8FEEA" w14:textId="06E40D7B" w:rsidR="00DA5277" w:rsidRPr="00BE3715" w:rsidRDefault="00DA5277" w:rsidP="00DA5277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n u s p r e n d ž i a:</w:t>
      </w:r>
    </w:p>
    <w:p w14:paraId="33D8FEEB" w14:textId="3475F169" w:rsidR="00DA5277" w:rsidRPr="00BE3715" w:rsidRDefault="00DA5277" w:rsidP="00DA5277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2C0CA6" w:rsidRPr="00BE3715">
        <w:rPr>
          <w:sz w:val="24"/>
          <w:szCs w:val="24"/>
          <w:lang w:val="lt-LT"/>
        </w:rPr>
        <w:t>1. Nustatyti nuo 2022</w:t>
      </w:r>
      <w:r w:rsidRPr="00BE3715">
        <w:rPr>
          <w:sz w:val="24"/>
          <w:szCs w:val="24"/>
          <w:lang w:val="lt-LT"/>
        </w:rPr>
        <w:t xml:space="preserve"> </w:t>
      </w:r>
      <w:r w:rsidR="005132AB" w:rsidRPr="00BE3715">
        <w:rPr>
          <w:sz w:val="24"/>
          <w:szCs w:val="24"/>
          <w:lang w:val="lt-LT"/>
        </w:rPr>
        <w:t>m. sausio 1 d.</w:t>
      </w:r>
      <w:r w:rsidR="002C0CA6" w:rsidRPr="00BE3715">
        <w:rPr>
          <w:sz w:val="24"/>
          <w:szCs w:val="24"/>
          <w:lang w:val="lt-LT"/>
        </w:rPr>
        <w:t xml:space="preserve"> trejų metų laikotarpiui</w:t>
      </w:r>
      <w:r w:rsidR="005132AB" w:rsidRPr="00BE3715">
        <w:rPr>
          <w:sz w:val="24"/>
          <w:szCs w:val="24"/>
          <w:lang w:val="lt-LT"/>
        </w:rPr>
        <w:t xml:space="preserve"> AB</w:t>
      </w:r>
      <w:r w:rsidRPr="00BE3715">
        <w:rPr>
          <w:sz w:val="24"/>
          <w:szCs w:val="24"/>
          <w:lang w:val="lt-LT"/>
        </w:rPr>
        <w:t xml:space="preserve"> „Rokiškio komunalininkas“ šilumos bazin</w:t>
      </w:r>
      <w:r w:rsidR="009E7879" w:rsidRPr="00BE3715">
        <w:rPr>
          <w:sz w:val="24"/>
          <w:szCs w:val="24"/>
          <w:lang w:val="lt-LT"/>
        </w:rPr>
        <w:t>i</w:t>
      </w:r>
      <w:r w:rsidRPr="00BE3715">
        <w:rPr>
          <w:sz w:val="24"/>
          <w:szCs w:val="24"/>
          <w:lang w:val="lt-LT"/>
        </w:rPr>
        <w:t>ų kainų dedamąsias be pridėtinės vertės mokesčio:</w:t>
      </w:r>
    </w:p>
    <w:p w14:paraId="33D8FEEC" w14:textId="77777777" w:rsidR="00DA5277" w:rsidRPr="00BE3715" w:rsidRDefault="00DA5277" w:rsidP="00DA5277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  <w:t>1.1. šilumos vienanarę kainą – 11,99</w:t>
      </w:r>
      <w:r w:rsidRPr="00BE3715">
        <w:rPr>
          <w:color w:val="FF0000"/>
          <w:sz w:val="24"/>
          <w:szCs w:val="24"/>
          <w:lang w:val="lt-LT"/>
        </w:rPr>
        <w:t xml:space="preserve"> </w:t>
      </w:r>
      <w:r w:rsidRPr="00BE3715">
        <w:rPr>
          <w:sz w:val="24"/>
          <w:szCs w:val="24"/>
          <w:lang w:val="lt-LT"/>
        </w:rPr>
        <w:t>Eur ct už 1 kWh:</w:t>
      </w:r>
    </w:p>
    <w:p w14:paraId="33D8FEED" w14:textId="20CBC292" w:rsidR="00DA5277" w:rsidRPr="00BE3715" w:rsidRDefault="00DA5277" w:rsidP="00DA5277">
      <w:pPr>
        <w:ind w:left="709"/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1.1.1. vienanarės šilumos kainos pastovią</w:t>
      </w:r>
      <w:r w:rsidR="002C0CA6" w:rsidRPr="00BE3715">
        <w:rPr>
          <w:sz w:val="24"/>
          <w:szCs w:val="24"/>
          <w:lang w:val="lt-LT"/>
        </w:rPr>
        <w:t>ją dedamą</w:t>
      </w:r>
      <w:r w:rsidRPr="00BE3715">
        <w:rPr>
          <w:sz w:val="24"/>
          <w:szCs w:val="24"/>
          <w:lang w:val="lt-LT"/>
        </w:rPr>
        <w:t>ją  – 7,80</w:t>
      </w:r>
      <w:r w:rsidRPr="00BE3715">
        <w:rPr>
          <w:color w:val="FF0000"/>
          <w:sz w:val="24"/>
          <w:szCs w:val="24"/>
          <w:lang w:val="lt-LT"/>
        </w:rPr>
        <w:t xml:space="preserve"> </w:t>
      </w:r>
      <w:r w:rsidRPr="00BE3715">
        <w:rPr>
          <w:sz w:val="24"/>
          <w:szCs w:val="24"/>
          <w:lang w:val="lt-LT"/>
        </w:rPr>
        <w:t>Eur ct už 1 kWh;</w:t>
      </w:r>
    </w:p>
    <w:p w14:paraId="33D8FEEE" w14:textId="77777777" w:rsidR="00DA5277" w:rsidRPr="00BE3715" w:rsidRDefault="00DA5277" w:rsidP="00DA5277">
      <w:pPr>
        <w:ind w:left="709"/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1.1.2. vienanarės šilumos kainos </w:t>
      </w:r>
      <w:r w:rsidR="00FF50CC" w:rsidRPr="00BE3715">
        <w:rPr>
          <w:sz w:val="24"/>
          <w:szCs w:val="24"/>
          <w:lang w:val="lt-LT"/>
        </w:rPr>
        <w:t xml:space="preserve">kintamąją </w:t>
      </w:r>
      <w:r w:rsidRPr="00BE3715">
        <w:rPr>
          <w:sz w:val="24"/>
          <w:szCs w:val="24"/>
          <w:lang w:val="lt-LT"/>
        </w:rPr>
        <w:t>dedamąją, išreikštą formule:</w:t>
      </w:r>
    </w:p>
    <w:p w14:paraId="05826284" w14:textId="20DE05DC" w:rsidR="00044812" w:rsidRPr="00BE3715" w:rsidRDefault="00044812" w:rsidP="00DA5277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DA5277" w:rsidRPr="00BE3715">
        <w:rPr>
          <w:sz w:val="24"/>
          <w:szCs w:val="24"/>
          <w:lang w:val="lt-LT"/>
        </w:rPr>
        <w:t xml:space="preserve">0,82 + (611,67 </w:t>
      </w:r>
      <w:proofErr w:type="spellStart"/>
      <w:r w:rsidR="00DA5277" w:rsidRPr="00BE3715">
        <w:rPr>
          <w:sz w:val="24"/>
          <w:szCs w:val="24"/>
          <w:lang w:val="lt-LT"/>
        </w:rPr>
        <w:t>t.n.e</w:t>
      </w:r>
      <w:proofErr w:type="spellEnd"/>
      <w:r w:rsidR="00DA5277" w:rsidRPr="00BE3715">
        <w:rPr>
          <w:sz w:val="24"/>
          <w:szCs w:val="24"/>
          <w:lang w:val="lt-LT"/>
        </w:rPr>
        <w:t xml:space="preserve">. x  </w:t>
      </w:r>
      <w:proofErr w:type="spellStart"/>
      <w:r w:rsidR="00DA5277" w:rsidRPr="00BE3715">
        <w:rPr>
          <w:sz w:val="24"/>
          <w:szCs w:val="24"/>
          <w:lang w:val="lt-LT"/>
        </w:rPr>
        <w:t>Xmed</w:t>
      </w:r>
      <w:proofErr w:type="spellEnd"/>
      <w:r w:rsidR="00DA5277" w:rsidRPr="00BE3715">
        <w:rPr>
          <w:sz w:val="24"/>
          <w:szCs w:val="24"/>
          <w:lang w:val="lt-LT"/>
        </w:rPr>
        <w:t xml:space="preserve"> + 466,78 </w:t>
      </w:r>
      <w:proofErr w:type="spellStart"/>
      <w:r w:rsidR="00DA5277" w:rsidRPr="00BE3715">
        <w:rPr>
          <w:sz w:val="24"/>
          <w:szCs w:val="24"/>
          <w:lang w:val="lt-LT"/>
        </w:rPr>
        <w:t>t.n.e</w:t>
      </w:r>
      <w:proofErr w:type="spellEnd"/>
      <w:r w:rsidR="00DA5277" w:rsidRPr="00BE3715">
        <w:rPr>
          <w:sz w:val="24"/>
          <w:szCs w:val="24"/>
          <w:lang w:val="lt-LT"/>
        </w:rPr>
        <w:t xml:space="preserve">. x </w:t>
      </w:r>
      <w:proofErr w:type="spellStart"/>
      <w:r w:rsidR="00DA5277" w:rsidRPr="00BE3715">
        <w:rPr>
          <w:sz w:val="24"/>
          <w:szCs w:val="24"/>
          <w:lang w:val="lt-LT"/>
        </w:rPr>
        <w:t>Xdurp</w:t>
      </w:r>
      <w:proofErr w:type="spellEnd"/>
      <w:r w:rsidR="00DA5277" w:rsidRPr="00BE3715">
        <w:rPr>
          <w:sz w:val="24"/>
          <w:szCs w:val="24"/>
          <w:lang w:val="lt-LT"/>
        </w:rPr>
        <w:t xml:space="preserve">.+ 11,8 </w:t>
      </w:r>
      <w:proofErr w:type="spellStart"/>
      <w:r w:rsidR="00DA5277" w:rsidRPr="00BE3715">
        <w:rPr>
          <w:sz w:val="24"/>
          <w:szCs w:val="24"/>
          <w:lang w:val="lt-LT"/>
        </w:rPr>
        <w:t>t.n.e</w:t>
      </w:r>
      <w:proofErr w:type="spellEnd"/>
      <w:r w:rsidR="00DA5277" w:rsidRPr="00BE3715">
        <w:rPr>
          <w:sz w:val="24"/>
          <w:szCs w:val="24"/>
          <w:lang w:val="lt-LT"/>
        </w:rPr>
        <w:t xml:space="preserve"> x X </w:t>
      </w:r>
      <w:proofErr w:type="spellStart"/>
      <w:r w:rsidR="00DA5277" w:rsidRPr="00BE3715">
        <w:rPr>
          <w:sz w:val="24"/>
          <w:szCs w:val="24"/>
          <w:lang w:val="lt-LT"/>
        </w:rPr>
        <w:t>diz</w:t>
      </w:r>
      <w:proofErr w:type="spellEnd"/>
      <w:r w:rsidR="00DA5277" w:rsidRPr="00BE3715">
        <w:rPr>
          <w:sz w:val="24"/>
          <w:szCs w:val="24"/>
          <w:lang w:val="lt-LT"/>
        </w:rPr>
        <w:t>.)/(9,5x1000x10)</w:t>
      </w:r>
      <w:r w:rsidR="00DA5277" w:rsidRPr="00BE3715">
        <w:rPr>
          <w:color w:val="FF0000"/>
          <w:sz w:val="24"/>
          <w:szCs w:val="24"/>
          <w:lang w:val="lt-LT"/>
        </w:rPr>
        <w:t xml:space="preserve"> </w:t>
      </w:r>
      <w:r w:rsidR="00DA5277" w:rsidRPr="00BE3715">
        <w:rPr>
          <w:color w:val="000000"/>
          <w:sz w:val="24"/>
          <w:szCs w:val="24"/>
          <w:lang w:val="lt-LT"/>
        </w:rPr>
        <w:t xml:space="preserve">Eur ct už 1 </w:t>
      </w:r>
      <w:proofErr w:type="spellStart"/>
      <w:r w:rsidR="00DA5277" w:rsidRPr="00BE3715">
        <w:rPr>
          <w:color w:val="000000"/>
          <w:sz w:val="24"/>
          <w:szCs w:val="24"/>
          <w:lang w:val="lt-LT"/>
        </w:rPr>
        <w:t>kwh</w:t>
      </w:r>
      <w:proofErr w:type="spellEnd"/>
      <w:r w:rsidR="00DA5277" w:rsidRPr="00BE3715">
        <w:rPr>
          <w:color w:val="000000"/>
          <w:sz w:val="24"/>
          <w:szCs w:val="24"/>
          <w:lang w:val="lt-LT"/>
        </w:rPr>
        <w:t xml:space="preserve"> </w:t>
      </w:r>
      <w:r w:rsidRPr="00BE3715">
        <w:rPr>
          <w:sz w:val="24"/>
          <w:szCs w:val="24"/>
          <w:lang w:val="lt-LT"/>
        </w:rPr>
        <w:t>(priedas).</w:t>
      </w:r>
    </w:p>
    <w:p w14:paraId="7E615A00" w14:textId="77777777" w:rsidR="00044812" w:rsidRPr="00BE3715" w:rsidRDefault="00044812" w:rsidP="00044812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DA5277" w:rsidRPr="00BE3715">
        <w:rPr>
          <w:sz w:val="24"/>
          <w:szCs w:val="24"/>
          <w:lang w:val="lt-LT"/>
        </w:rPr>
        <w:t>Kintamųjų sąnaudų dalis, priskirta šilumos gamybai</w:t>
      </w:r>
      <w:r w:rsidRPr="00BE3715">
        <w:rPr>
          <w:sz w:val="24"/>
          <w:szCs w:val="24"/>
          <w:lang w:val="lt-LT"/>
        </w:rPr>
        <w:t>, –</w:t>
      </w:r>
      <w:r w:rsidR="00DA5277" w:rsidRPr="00BE3715">
        <w:rPr>
          <w:sz w:val="24"/>
          <w:szCs w:val="24"/>
          <w:lang w:val="lt-LT"/>
        </w:rPr>
        <w:t xml:space="preserve"> 4,19 Eur ct už 1 </w:t>
      </w:r>
      <w:proofErr w:type="spellStart"/>
      <w:r w:rsidR="00DA5277" w:rsidRPr="00BE3715">
        <w:rPr>
          <w:sz w:val="24"/>
          <w:szCs w:val="24"/>
          <w:lang w:val="lt-LT"/>
        </w:rPr>
        <w:t>kwh</w:t>
      </w:r>
      <w:proofErr w:type="spellEnd"/>
      <w:r w:rsidRPr="00BE3715">
        <w:rPr>
          <w:sz w:val="24"/>
          <w:szCs w:val="24"/>
          <w:lang w:val="lt-LT"/>
        </w:rPr>
        <w:t>.</w:t>
      </w:r>
    </w:p>
    <w:p w14:paraId="28385454" w14:textId="77777777" w:rsidR="00044812" w:rsidRPr="00BE3715" w:rsidRDefault="00044812" w:rsidP="00642615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DA5277" w:rsidRPr="00BE3715">
        <w:rPr>
          <w:sz w:val="24"/>
          <w:szCs w:val="24"/>
          <w:lang w:val="lt-LT"/>
        </w:rPr>
        <w:t xml:space="preserve">Kintamųjų sąnaudų dalis be kuro </w:t>
      </w:r>
      <w:r w:rsidRPr="00BE3715">
        <w:rPr>
          <w:sz w:val="24"/>
          <w:szCs w:val="24"/>
          <w:lang w:val="lt-LT"/>
        </w:rPr>
        <w:t xml:space="preserve">– </w:t>
      </w:r>
      <w:r w:rsidR="00DA5277" w:rsidRPr="00BE3715">
        <w:rPr>
          <w:sz w:val="24"/>
          <w:szCs w:val="24"/>
          <w:lang w:val="lt-LT"/>
        </w:rPr>
        <w:t>0,82 Eur ct už 1 kwh</w:t>
      </w:r>
      <w:r w:rsidRPr="00BE3715">
        <w:rPr>
          <w:sz w:val="24"/>
          <w:szCs w:val="24"/>
          <w:lang w:val="lt-LT"/>
        </w:rPr>
        <w:t>.</w:t>
      </w:r>
    </w:p>
    <w:p w14:paraId="50BDF9C6" w14:textId="3006FA98" w:rsidR="00642615" w:rsidRPr="00BE3715" w:rsidRDefault="00044812" w:rsidP="00642615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DA5277" w:rsidRPr="00BE3715">
        <w:rPr>
          <w:sz w:val="24"/>
          <w:szCs w:val="24"/>
          <w:lang w:val="lt-LT"/>
        </w:rPr>
        <w:t xml:space="preserve">2. </w:t>
      </w:r>
      <w:r w:rsidR="007B4A32" w:rsidRPr="00BE3715">
        <w:rPr>
          <w:sz w:val="24"/>
          <w:szCs w:val="24"/>
          <w:lang w:val="lt-LT"/>
        </w:rPr>
        <w:t>Nustatyti nuo 2022 m. sausio 1 d. dvylikos mėnesių laikotarpiui</w:t>
      </w:r>
      <w:r w:rsidR="00642615" w:rsidRPr="00BE3715">
        <w:rPr>
          <w:sz w:val="24"/>
          <w:szCs w:val="24"/>
          <w:lang w:val="lt-LT"/>
        </w:rPr>
        <w:t xml:space="preserve"> AB „Rokiškio komunalininkas“ </w:t>
      </w:r>
      <w:r w:rsidR="00C51B1A" w:rsidRPr="00BE3715">
        <w:rPr>
          <w:sz w:val="24"/>
          <w:szCs w:val="24"/>
          <w:lang w:val="lt-LT"/>
        </w:rPr>
        <w:t xml:space="preserve">perskaičiuotas </w:t>
      </w:r>
      <w:r w:rsidR="00642615" w:rsidRPr="00BE3715">
        <w:rPr>
          <w:sz w:val="24"/>
          <w:szCs w:val="24"/>
          <w:lang w:val="lt-LT"/>
        </w:rPr>
        <w:t>šilumos kainų dedamąsias be pridėtinės vertės mokesčio:</w:t>
      </w:r>
    </w:p>
    <w:p w14:paraId="70E7560E" w14:textId="77777777" w:rsidR="00044812" w:rsidRPr="00BE3715" w:rsidRDefault="00642615" w:rsidP="00642615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  <w:t>2.1. šilumos vienanarę kainą – 11,99 Eur ct už 1 kWh:</w:t>
      </w:r>
    </w:p>
    <w:p w14:paraId="47D4A7B4" w14:textId="77777777" w:rsidR="00044812" w:rsidRPr="00BE3715" w:rsidRDefault="00044812" w:rsidP="00642615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642615" w:rsidRPr="00BE3715">
        <w:rPr>
          <w:sz w:val="24"/>
          <w:szCs w:val="24"/>
          <w:lang w:val="lt-LT"/>
        </w:rPr>
        <w:t>2.1.1. vienanarės šilumos kainos pastoviąją dedamąją  – 7,80 Eur ct už 1 kWh;</w:t>
      </w:r>
    </w:p>
    <w:p w14:paraId="3007377A" w14:textId="5FB15426" w:rsidR="00642615" w:rsidRPr="00BE3715" w:rsidRDefault="00044812" w:rsidP="00642615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642615" w:rsidRPr="00BE3715">
        <w:rPr>
          <w:sz w:val="24"/>
          <w:szCs w:val="24"/>
          <w:lang w:val="lt-LT"/>
        </w:rPr>
        <w:t>2.1.2. vienanarės šilumos kainos kintamąją dedamąją, išreikštą formule:</w:t>
      </w:r>
    </w:p>
    <w:p w14:paraId="3B05D8F2" w14:textId="00939AAC" w:rsidR="00044812" w:rsidRPr="00BE3715" w:rsidRDefault="00044812" w:rsidP="00DA5277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642615" w:rsidRPr="00BE3715">
        <w:rPr>
          <w:sz w:val="24"/>
          <w:szCs w:val="24"/>
          <w:lang w:val="lt-LT"/>
        </w:rPr>
        <w:t xml:space="preserve">0,82 + (611,67 </w:t>
      </w:r>
      <w:proofErr w:type="spellStart"/>
      <w:r w:rsidR="00642615" w:rsidRPr="00BE3715">
        <w:rPr>
          <w:sz w:val="24"/>
          <w:szCs w:val="24"/>
          <w:lang w:val="lt-LT"/>
        </w:rPr>
        <w:t>t.n.e</w:t>
      </w:r>
      <w:proofErr w:type="spellEnd"/>
      <w:r w:rsidR="00642615" w:rsidRPr="00BE3715">
        <w:rPr>
          <w:sz w:val="24"/>
          <w:szCs w:val="24"/>
          <w:lang w:val="lt-LT"/>
        </w:rPr>
        <w:t xml:space="preserve">. x  </w:t>
      </w:r>
      <w:proofErr w:type="spellStart"/>
      <w:r w:rsidR="00642615" w:rsidRPr="00BE3715">
        <w:rPr>
          <w:sz w:val="24"/>
          <w:szCs w:val="24"/>
          <w:lang w:val="lt-LT"/>
        </w:rPr>
        <w:t>Xmed</w:t>
      </w:r>
      <w:proofErr w:type="spellEnd"/>
      <w:r w:rsidR="00642615" w:rsidRPr="00BE3715">
        <w:rPr>
          <w:sz w:val="24"/>
          <w:szCs w:val="24"/>
          <w:lang w:val="lt-LT"/>
        </w:rPr>
        <w:t xml:space="preserve"> + 466,78 </w:t>
      </w:r>
      <w:proofErr w:type="spellStart"/>
      <w:r w:rsidR="00642615" w:rsidRPr="00BE3715">
        <w:rPr>
          <w:sz w:val="24"/>
          <w:szCs w:val="24"/>
          <w:lang w:val="lt-LT"/>
        </w:rPr>
        <w:t>t.n.e</w:t>
      </w:r>
      <w:proofErr w:type="spellEnd"/>
      <w:r w:rsidR="00642615" w:rsidRPr="00BE3715">
        <w:rPr>
          <w:sz w:val="24"/>
          <w:szCs w:val="24"/>
          <w:lang w:val="lt-LT"/>
        </w:rPr>
        <w:t xml:space="preserve">. x </w:t>
      </w:r>
      <w:proofErr w:type="spellStart"/>
      <w:r w:rsidR="00642615" w:rsidRPr="00BE3715">
        <w:rPr>
          <w:sz w:val="24"/>
          <w:szCs w:val="24"/>
          <w:lang w:val="lt-LT"/>
        </w:rPr>
        <w:t>Xdurp</w:t>
      </w:r>
      <w:proofErr w:type="spellEnd"/>
      <w:r w:rsidR="00642615" w:rsidRPr="00BE3715">
        <w:rPr>
          <w:sz w:val="24"/>
          <w:szCs w:val="24"/>
          <w:lang w:val="lt-LT"/>
        </w:rPr>
        <w:t xml:space="preserve">.+ 11,8 </w:t>
      </w:r>
      <w:proofErr w:type="spellStart"/>
      <w:r w:rsidR="00642615" w:rsidRPr="00BE3715">
        <w:rPr>
          <w:sz w:val="24"/>
          <w:szCs w:val="24"/>
          <w:lang w:val="lt-LT"/>
        </w:rPr>
        <w:t>t.n.e</w:t>
      </w:r>
      <w:proofErr w:type="spellEnd"/>
      <w:r w:rsidR="00642615" w:rsidRPr="00BE3715">
        <w:rPr>
          <w:sz w:val="24"/>
          <w:szCs w:val="24"/>
          <w:lang w:val="lt-LT"/>
        </w:rPr>
        <w:t xml:space="preserve"> x X </w:t>
      </w:r>
      <w:proofErr w:type="spellStart"/>
      <w:r w:rsidR="00642615" w:rsidRPr="00BE3715">
        <w:rPr>
          <w:sz w:val="24"/>
          <w:szCs w:val="24"/>
          <w:lang w:val="lt-LT"/>
        </w:rPr>
        <w:t>diz</w:t>
      </w:r>
      <w:proofErr w:type="spellEnd"/>
      <w:r w:rsidR="00642615" w:rsidRPr="00BE3715">
        <w:rPr>
          <w:sz w:val="24"/>
          <w:szCs w:val="24"/>
          <w:lang w:val="lt-LT"/>
        </w:rPr>
        <w:t xml:space="preserve">.)/(9,5x1000x10) Eur ct </w:t>
      </w:r>
      <w:r w:rsidRPr="00BE3715">
        <w:rPr>
          <w:sz w:val="24"/>
          <w:szCs w:val="24"/>
          <w:lang w:val="lt-LT"/>
        </w:rPr>
        <w:t xml:space="preserve">už 1 </w:t>
      </w:r>
      <w:proofErr w:type="spellStart"/>
      <w:r w:rsidRPr="00BE3715">
        <w:rPr>
          <w:sz w:val="24"/>
          <w:szCs w:val="24"/>
          <w:lang w:val="lt-LT"/>
        </w:rPr>
        <w:t>kwh</w:t>
      </w:r>
      <w:proofErr w:type="spellEnd"/>
      <w:r w:rsidRPr="00BE3715">
        <w:rPr>
          <w:sz w:val="24"/>
          <w:szCs w:val="24"/>
          <w:lang w:val="lt-LT"/>
        </w:rPr>
        <w:t xml:space="preserve"> (</w:t>
      </w:r>
      <w:bookmarkStart w:id="0" w:name="_GoBack"/>
      <w:r w:rsidRPr="00BE3715">
        <w:rPr>
          <w:sz w:val="24"/>
          <w:szCs w:val="24"/>
          <w:lang w:val="lt-LT"/>
        </w:rPr>
        <w:t>priedas</w:t>
      </w:r>
      <w:bookmarkEnd w:id="0"/>
      <w:r w:rsidRPr="00BE3715">
        <w:rPr>
          <w:sz w:val="24"/>
          <w:szCs w:val="24"/>
          <w:lang w:val="lt-LT"/>
        </w:rPr>
        <w:t>).</w:t>
      </w:r>
    </w:p>
    <w:p w14:paraId="33D8FEF2" w14:textId="791A5FE8" w:rsidR="00DA5277" w:rsidRPr="00BE3715" w:rsidRDefault="00044812" w:rsidP="00DA5277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642615" w:rsidRPr="00BE3715">
        <w:rPr>
          <w:sz w:val="24"/>
          <w:szCs w:val="24"/>
          <w:lang w:val="lt-LT"/>
        </w:rPr>
        <w:t xml:space="preserve">3. </w:t>
      </w:r>
      <w:r w:rsidR="00DA5277" w:rsidRPr="00BE3715">
        <w:rPr>
          <w:sz w:val="24"/>
          <w:szCs w:val="24"/>
          <w:lang w:val="lt-LT"/>
        </w:rPr>
        <w:t xml:space="preserve">Nustatyti </w:t>
      </w:r>
      <w:r w:rsidR="00CA18E8" w:rsidRPr="00BE3715">
        <w:rPr>
          <w:sz w:val="24"/>
          <w:szCs w:val="24"/>
          <w:lang w:val="lt-LT"/>
        </w:rPr>
        <w:t xml:space="preserve">nuo 2022 m. sausio 1 d. dvylikos mėnesių laikotarpiui </w:t>
      </w:r>
      <w:r w:rsidR="00DA5277" w:rsidRPr="00BE3715">
        <w:rPr>
          <w:sz w:val="24"/>
          <w:szCs w:val="24"/>
          <w:lang w:val="lt-LT"/>
        </w:rPr>
        <w:t xml:space="preserve">karšto vandens </w:t>
      </w:r>
      <w:r w:rsidR="00C51B1A" w:rsidRPr="00BE3715">
        <w:rPr>
          <w:sz w:val="24"/>
          <w:szCs w:val="24"/>
          <w:lang w:val="lt-LT"/>
        </w:rPr>
        <w:t xml:space="preserve">bazinę </w:t>
      </w:r>
      <w:r w:rsidR="00DA5277" w:rsidRPr="00BE3715">
        <w:rPr>
          <w:sz w:val="24"/>
          <w:szCs w:val="24"/>
          <w:lang w:val="lt-LT"/>
        </w:rPr>
        <w:t xml:space="preserve">kainą </w:t>
      </w:r>
      <w:r w:rsidRPr="00BE3715">
        <w:rPr>
          <w:sz w:val="24"/>
          <w:szCs w:val="24"/>
          <w:lang w:val="lt-LT"/>
        </w:rPr>
        <w:t xml:space="preserve">– </w:t>
      </w:r>
      <w:r w:rsidR="00F20CC0" w:rsidRPr="00BE3715">
        <w:rPr>
          <w:sz w:val="24"/>
          <w:szCs w:val="24"/>
          <w:lang w:val="lt-LT"/>
        </w:rPr>
        <w:t>8,35</w:t>
      </w:r>
      <w:r w:rsidR="00DA5277" w:rsidRPr="00BE3715">
        <w:rPr>
          <w:b/>
          <w:sz w:val="24"/>
          <w:szCs w:val="24"/>
          <w:lang w:val="lt-LT"/>
        </w:rPr>
        <w:t xml:space="preserve"> </w:t>
      </w:r>
      <w:r w:rsidR="00DA5277" w:rsidRPr="00BE3715">
        <w:rPr>
          <w:sz w:val="24"/>
          <w:szCs w:val="24"/>
          <w:lang w:val="lt-LT"/>
        </w:rPr>
        <w:t>Eur be pridėtinės vertės mokesčio už 1 kub. m. (su šalto vandens ir nuotekų tvarkymo kainomis):</w:t>
      </w:r>
    </w:p>
    <w:p w14:paraId="7D17FF8F" w14:textId="77777777" w:rsidR="00044812" w:rsidRPr="00BE3715" w:rsidRDefault="00C51B1A" w:rsidP="00044812">
      <w:pPr>
        <w:ind w:left="709"/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3</w:t>
      </w:r>
      <w:r w:rsidR="00DA5277" w:rsidRPr="00BE3715">
        <w:rPr>
          <w:sz w:val="24"/>
          <w:szCs w:val="24"/>
          <w:lang w:val="lt-LT"/>
        </w:rPr>
        <w:t>.1. karšto vandens kainos pastoviąją dedamąją – 3,98 Eur už 1 kub. m;</w:t>
      </w:r>
    </w:p>
    <w:p w14:paraId="5AE177D1" w14:textId="77777777" w:rsidR="00044812" w:rsidRPr="00BE3715" w:rsidRDefault="00C51B1A" w:rsidP="00DA5277">
      <w:pPr>
        <w:ind w:left="709"/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3</w:t>
      </w:r>
      <w:r w:rsidR="00DA5277" w:rsidRPr="00BE3715">
        <w:rPr>
          <w:sz w:val="24"/>
          <w:szCs w:val="24"/>
          <w:lang w:val="lt-LT"/>
        </w:rPr>
        <w:t>.2. karšto vandens kai</w:t>
      </w:r>
      <w:r w:rsidR="009E7879" w:rsidRPr="00BE3715">
        <w:rPr>
          <w:sz w:val="24"/>
          <w:szCs w:val="24"/>
          <w:lang w:val="lt-LT"/>
        </w:rPr>
        <w:t>nos kintamąją dedamąją</w:t>
      </w:r>
      <w:r w:rsidR="00DA5277" w:rsidRPr="00BE3715">
        <w:rPr>
          <w:sz w:val="24"/>
          <w:szCs w:val="24"/>
          <w:lang w:val="lt-LT"/>
        </w:rPr>
        <w:t>, išreikštą formule:</w:t>
      </w:r>
      <w:r w:rsidR="00044812" w:rsidRPr="00BE3715">
        <w:rPr>
          <w:sz w:val="24"/>
          <w:szCs w:val="24"/>
          <w:lang w:val="lt-LT"/>
        </w:rPr>
        <w:t xml:space="preserve"> </w:t>
      </w:r>
    </w:p>
    <w:p w14:paraId="33D8FEF5" w14:textId="16BE62B9" w:rsidR="00DA5277" w:rsidRPr="00BE3715" w:rsidRDefault="004F6D54" w:rsidP="00DA5277">
      <w:pPr>
        <w:ind w:left="709"/>
        <w:jc w:val="both"/>
        <w:rPr>
          <w:sz w:val="24"/>
          <w:szCs w:val="24"/>
          <w:lang w:val="lt-LT"/>
        </w:rPr>
      </w:pPr>
      <w:proofErr w:type="spellStart"/>
      <w:r w:rsidRPr="00BE3715">
        <w:rPr>
          <w:sz w:val="24"/>
          <w:szCs w:val="24"/>
          <w:lang w:val="lt-LT"/>
        </w:rPr>
        <w:t>Tkv</w:t>
      </w:r>
      <w:proofErr w:type="spellEnd"/>
      <w:r w:rsidRPr="00BE3715">
        <w:rPr>
          <w:sz w:val="24"/>
          <w:szCs w:val="24"/>
          <w:lang w:val="lt-LT"/>
        </w:rPr>
        <w:t xml:space="preserve"> kd</w:t>
      </w:r>
      <w:r w:rsidR="00723657" w:rsidRPr="00BE3715">
        <w:rPr>
          <w:sz w:val="24"/>
          <w:szCs w:val="24"/>
          <w:lang w:val="lt-LT"/>
        </w:rPr>
        <w:t>=</w:t>
      </w:r>
      <w:r w:rsidR="00DA5277" w:rsidRPr="00BE3715">
        <w:rPr>
          <w:sz w:val="24"/>
          <w:szCs w:val="24"/>
          <w:lang w:val="lt-LT"/>
        </w:rPr>
        <w:t>((51x8,85xT</w:t>
      </w:r>
      <w:r w:rsidR="00DA5277" w:rsidRPr="00BE3715">
        <w:rPr>
          <w:sz w:val="24"/>
          <w:szCs w:val="24"/>
          <w:vertAlign w:val="subscript"/>
          <w:lang w:val="lt-LT"/>
        </w:rPr>
        <w:t>š</w:t>
      </w:r>
      <w:r w:rsidR="00DA5277" w:rsidRPr="00BE3715">
        <w:rPr>
          <w:sz w:val="24"/>
          <w:szCs w:val="24"/>
          <w:lang w:val="lt-LT"/>
        </w:rPr>
        <w:t>)+(8,85xT</w:t>
      </w:r>
      <w:r w:rsidR="00DA5277" w:rsidRPr="00BE3715">
        <w:rPr>
          <w:sz w:val="24"/>
          <w:szCs w:val="24"/>
          <w:vertAlign w:val="subscript"/>
          <w:lang w:val="lt-LT"/>
        </w:rPr>
        <w:t xml:space="preserve">gv </w:t>
      </w:r>
      <w:r w:rsidR="00DA5277" w:rsidRPr="00BE3715">
        <w:rPr>
          <w:sz w:val="24"/>
          <w:szCs w:val="24"/>
          <w:lang w:val="lt-LT"/>
        </w:rPr>
        <w:t>))/8,85</w:t>
      </w:r>
      <w:r w:rsidR="00DA5277" w:rsidRPr="00BE3715">
        <w:rPr>
          <w:color w:val="FF0000"/>
          <w:sz w:val="24"/>
          <w:szCs w:val="24"/>
          <w:lang w:val="lt-LT"/>
        </w:rPr>
        <w:t xml:space="preserve"> </w:t>
      </w:r>
      <w:r w:rsidR="00DA5277" w:rsidRPr="00BE3715">
        <w:rPr>
          <w:sz w:val="24"/>
          <w:szCs w:val="24"/>
          <w:lang w:val="lt-LT"/>
        </w:rPr>
        <w:t>Eur už 1 kub. m..</w:t>
      </w:r>
    </w:p>
    <w:p w14:paraId="7C087075" w14:textId="77777777" w:rsidR="00BE3715" w:rsidRPr="00BE3715" w:rsidRDefault="00DA5277" w:rsidP="00CA18E8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E3715">
        <w:rPr>
          <w:color w:val="FF0000"/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>3.</w:t>
      </w:r>
      <w:r w:rsidR="00CA18E8" w:rsidRPr="00BE3715">
        <w:rPr>
          <w:sz w:val="24"/>
          <w:szCs w:val="24"/>
          <w:lang w:val="lt-LT"/>
        </w:rPr>
        <w:t>3.</w:t>
      </w:r>
      <w:r w:rsidR="007B4A32" w:rsidRPr="00BE3715">
        <w:rPr>
          <w:sz w:val="24"/>
          <w:szCs w:val="24"/>
          <w:lang w:val="lt-LT"/>
        </w:rPr>
        <w:t xml:space="preserve"> </w:t>
      </w:r>
      <w:r w:rsidR="00C51B1A" w:rsidRPr="00BE3715">
        <w:rPr>
          <w:sz w:val="24"/>
          <w:szCs w:val="24"/>
          <w:lang w:val="lt-LT"/>
        </w:rPr>
        <w:t xml:space="preserve">Įpareigoti AB „Rokiškio komunalininkas“ kartą </w:t>
      </w:r>
      <w:r w:rsidR="00BE3715" w:rsidRPr="00BE3715">
        <w:rPr>
          <w:sz w:val="24"/>
          <w:szCs w:val="24"/>
          <w:lang w:val="lt-LT"/>
        </w:rPr>
        <w:t>per</w:t>
      </w:r>
      <w:r w:rsidR="00C51B1A" w:rsidRPr="00BE3715">
        <w:rPr>
          <w:sz w:val="24"/>
          <w:szCs w:val="24"/>
          <w:lang w:val="lt-LT"/>
        </w:rPr>
        <w:t xml:space="preserve"> mėnesi atlikti karšto vandens </w:t>
      </w:r>
      <w:r w:rsidR="00CA18E8" w:rsidRPr="00BE3715">
        <w:rPr>
          <w:sz w:val="24"/>
          <w:szCs w:val="24"/>
          <w:lang w:val="lt-LT"/>
        </w:rPr>
        <w:t>kainos perskaičiavimą.</w:t>
      </w:r>
    </w:p>
    <w:p w14:paraId="11BCAB58" w14:textId="77777777" w:rsidR="00BE3715" w:rsidRPr="00BE3715" w:rsidRDefault="00BE3715" w:rsidP="00CA18E8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CA18E8" w:rsidRPr="00BE3715">
        <w:rPr>
          <w:sz w:val="24"/>
          <w:szCs w:val="24"/>
          <w:lang w:val="lt-LT"/>
        </w:rPr>
        <w:t xml:space="preserve">4. </w:t>
      </w:r>
      <w:r w:rsidR="007B4A32" w:rsidRPr="00BE3715">
        <w:rPr>
          <w:sz w:val="24"/>
          <w:szCs w:val="24"/>
          <w:lang w:val="lt-LT"/>
        </w:rPr>
        <w:t>Nustatyti a</w:t>
      </w:r>
      <w:r w:rsidR="00DA5277" w:rsidRPr="00BE3715">
        <w:rPr>
          <w:sz w:val="24"/>
          <w:szCs w:val="24"/>
          <w:lang w:val="lt-LT"/>
        </w:rPr>
        <w:t xml:space="preserve">tsiskaitomųjų karšto vandens apskaitos prietaisų aptarnavimo mokestį </w:t>
      </w:r>
      <w:r w:rsidR="0008219C" w:rsidRPr="00BE3715">
        <w:rPr>
          <w:sz w:val="24"/>
          <w:szCs w:val="24"/>
          <w:lang w:val="lt-LT"/>
        </w:rPr>
        <w:t>2022 metams –</w:t>
      </w:r>
      <w:r w:rsidR="007B4A32" w:rsidRPr="00BE3715">
        <w:rPr>
          <w:sz w:val="24"/>
          <w:szCs w:val="24"/>
          <w:lang w:val="lt-LT"/>
        </w:rPr>
        <w:t xml:space="preserve"> </w:t>
      </w:r>
      <w:r w:rsidR="00DA5277" w:rsidRPr="00BE3715">
        <w:rPr>
          <w:sz w:val="24"/>
          <w:szCs w:val="24"/>
          <w:lang w:val="lt-LT"/>
        </w:rPr>
        <w:t>0,79 Eur skaitiklio priežiūrai kas mėnesį be PVM.</w:t>
      </w:r>
    </w:p>
    <w:p w14:paraId="6024AF1A" w14:textId="6AB1C667" w:rsidR="007B4A32" w:rsidRPr="00BE3715" w:rsidRDefault="00BE3715" w:rsidP="00CA18E8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="007B4A32" w:rsidRPr="00BE3715">
        <w:rPr>
          <w:sz w:val="24"/>
          <w:szCs w:val="24"/>
          <w:lang w:val="lt-LT"/>
        </w:rPr>
        <w:t xml:space="preserve">5. Pripažinti netekusiu galios nuo 2021 m. gruodžio 31 dienos </w:t>
      </w:r>
      <w:r w:rsidR="00893AC7" w:rsidRPr="00BE3715">
        <w:rPr>
          <w:sz w:val="24"/>
          <w:szCs w:val="24"/>
          <w:lang w:val="lt-LT"/>
        </w:rPr>
        <w:t>Rokiškio rajono savivaldybės tarybos 2018 m. gruodžio 21 d. sprendimą Nr. TS-277 „ Dėl centralizuotai tiekiamos šilumos ir karšto vandens kainų nustatymo akcinei bendrovei „Rokiškio komunalininkas“</w:t>
      </w:r>
      <w:r w:rsidRPr="00BE3715">
        <w:rPr>
          <w:sz w:val="24"/>
          <w:szCs w:val="24"/>
          <w:lang w:val="lt-LT"/>
        </w:rPr>
        <w:t>.</w:t>
      </w:r>
    </w:p>
    <w:p w14:paraId="33D8FEF8" w14:textId="582C5563" w:rsidR="00DA5277" w:rsidRPr="00BE3715" w:rsidRDefault="007B4A32" w:rsidP="00DA5277">
      <w:pPr>
        <w:ind w:right="-1" w:firstLine="720"/>
        <w:jc w:val="both"/>
        <w:rPr>
          <w:color w:val="000000"/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6</w:t>
      </w:r>
      <w:r w:rsidR="00DA5277" w:rsidRPr="00BE3715">
        <w:rPr>
          <w:sz w:val="24"/>
          <w:szCs w:val="24"/>
          <w:lang w:val="lt-LT"/>
        </w:rPr>
        <w:t xml:space="preserve">. Skelbti šį sprendimą savivaldybės interneto svetainėje </w:t>
      </w:r>
      <w:hyperlink r:id="rId8" w:history="1">
        <w:r w:rsidR="00DA5277" w:rsidRPr="00BE3715">
          <w:rPr>
            <w:rStyle w:val="Hipersaitas"/>
            <w:color w:val="000000"/>
            <w:sz w:val="24"/>
            <w:szCs w:val="24"/>
            <w:lang w:val="lt-LT"/>
          </w:rPr>
          <w:t>www.rokiskis.lt</w:t>
        </w:r>
      </w:hyperlink>
    </w:p>
    <w:p w14:paraId="33D8FEF9" w14:textId="41155095" w:rsidR="00DA5277" w:rsidRPr="00BE3715" w:rsidRDefault="00DA5277" w:rsidP="00DA5277">
      <w:pPr>
        <w:ind w:right="-1"/>
        <w:jc w:val="both"/>
        <w:rPr>
          <w:color w:val="FF0000"/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lastRenderedPageBreak/>
        <w:tab/>
      </w:r>
      <w:r w:rsidR="00DB13B4" w:rsidRPr="00BE3715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33D8FEFA" w14:textId="77777777" w:rsidR="00DA5277" w:rsidRDefault="00DA5277" w:rsidP="00DA5277">
      <w:pPr>
        <w:ind w:right="-1260"/>
        <w:jc w:val="both"/>
        <w:rPr>
          <w:sz w:val="24"/>
          <w:szCs w:val="24"/>
          <w:lang w:val="lt-LT"/>
        </w:rPr>
      </w:pPr>
    </w:p>
    <w:p w14:paraId="1EE60E87" w14:textId="77777777" w:rsidR="00036391" w:rsidRDefault="00036391" w:rsidP="00DA5277">
      <w:pPr>
        <w:ind w:right="-1260"/>
        <w:jc w:val="both"/>
        <w:rPr>
          <w:sz w:val="24"/>
          <w:szCs w:val="24"/>
          <w:lang w:val="lt-LT"/>
        </w:rPr>
      </w:pPr>
    </w:p>
    <w:p w14:paraId="7AC8063D" w14:textId="77777777" w:rsidR="00036391" w:rsidRDefault="00036391" w:rsidP="00DA5277">
      <w:pPr>
        <w:ind w:right="-1260"/>
        <w:jc w:val="both"/>
        <w:rPr>
          <w:sz w:val="24"/>
          <w:szCs w:val="24"/>
          <w:lang w:val="lt-LT"/>
        </w:rPr>
      </w:pPr>
    </w:p>
    <w:p w14:paraId="66A45103" w14:textId="77777777" w:rsidR="00036391" w:rsidRPr="00BE3715" w:rsidRDefault="00036391" w:rsidP="00DA5277">
      <w:pPr>
        <w:ind w:right="-1260"/>
        <w:jc w:val="both"/>
        <w:rPr>
          <w:sz w:val="24"/>
          <w:szCs w:val="24"/>
          <w:lang w:val="lt-LT"/>
        </w:rPr>
      </w:pPr>
    </w:p>
    <w:p w14:paraId="33D8FF06" w14:textId="1B4FDEE3" w:rsidR="00F21E1D" w:rsidRPr="00BE3715" w:rsidRDefault="00DA5277" w:rsidP="00843297">
      <w:pPr>
        <w:jc w:val="both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Savivaldybės meras </w:t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  <w:t>Ramūnas Godeliaus</w:t>
      </w:r>
      <w:r w:rsidR="00BC5172" w:rsidRPr="00BE3715">
        <w:rPr>
          <w:sz w:val="24"/>
          <w:szCs w:val="24"/>
          <w:lang w:val="lt-LT"/>
        </w:rPr>
        <w:t>k</w:t>
      </w:r>
      <w:r w:rsidR="00843297" w:rsidRPr="00BE3715">
        <w:rPr>
          <w:sz w:val="24"/>
          <w:szCs w:val="24"/>
          <w:lang w:val="lt-LT"/>
        </w:rPr>
        <w:t>as</w:t>
      </w:r>
    </w:p>
    <w:p w14:paraId="787E67C4" w14:textId="77777777" w:rsidR="00DA393B" w:rsidRPr="00BE3715" w:rsidRDefault="001270EA" w:rsidP="00F21E1D">
      <w:pPr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                                                                                    </w:t>
      </w:r>
    </w:p>
    <w:p w14:paraId="0924321F" w14:textId="77777777" w:rsidR="00DA393B" w:rsidRDefault="00DA393B" w:rsidP="00F21E1D">
      <w:pPr>
        <w:rPr>
          <w:sz w:val="24"/>
          <w:szCs w:val="24"/>
          <w:lang w:val="lt-LT"/>
        </w:rPr>
      </w:pPr>
    </w:p>
    <w:p w14:paraId="48C4CDDC" w14:textId="77777777" w:rsidR="00036391" w:rsidRDefault="00036391" w:rsidP="00F21E1D">
      <w:pPr>
        <w:rPr>
          <w:sz w:val="24"/>
          <w:szCs w:val="24"/>
          <w:lang w:val="lt-LT"/>
        </w:rPr>
      </w:pPr>
    </w:p>
    <w:p w14:paraId="411A4EBB" w14:textId="77777777" w:rsidR="00036391" w:rsidRDefault="00036391" w:rsidP="00F21E1D">
      <w:pPr>
        <w:rPr>
          <w:sz w:val="24"/>
          <w:szCs w:val="24"/>
          <w:lang w:val="lt-LT"/>
        </w:rPr>
      </w:pPr>
    </w:p>
    <w:p w14:paraId="294B45A9" w14:textId="77777777" w:rsidR="00036391" w:rsidRDefault="00036391" w:rsidP="00F21E1D">
      <w:pPr>
        <w:rPr>
          <w:sz w:val="24"/>
          <w:szCs w:val="24"/>
          <w:lang w:val="lt-LT"/>
        </w:rPr>
      </w:pPr>
    </w:p>
    <w:p w14:paraId="47BC232F" w14:textId="77777777" w:rsidR="00036391" w:rsidRDefault="00036391" w:rsidP="00F21E1D">
      <w:pPr>
        <w:rPr>
          <w:sz w:val="24"/>
          <w:szCs w:val="24"/>
          <w:lang w:val="lt-LT"/>
        </w:rPr>
      </w:pPr>
    </w:p>
    <w:p w14:paraId="179EA428" w14:textId="77777777" w:rsidR="00036391" w:rsidRDefault="00036391" w:rsidP="00F21E1D">
      <w:pPr>
        <w:rPr>
          <w:sz w:val="24"/>
          <w:szCs w:val="24"/>
          <w:lang w:val="lt-LT"/>
        </w:rPr>
      </w:pPr>
    </w:p>
    <w:p w14:paraId="3C0C6374" w14:textId="77777777" w:rsidR="00036391" w:rsidRDefault="00036391" w:rsidP="00F21E1D">
      <w:pPr>
        <w:rPr>
          <w:sz w:val="24"/>
          <w:szCs w:val="24"/>
          <w:lang w:val="lt-LT"/>
        </w:rPr>
      </w:pPr>
    </w:p>
    <w:p w14:paraId="42503993" w14:textId="77777777" w:rsidR="00036391" w:rsidRDefault="00036391" w:rsidP="00F21E1D">
      <w:pPr>
        <w:rPr>
          <w:sz w:val="24"/>
          <w:szCs w:val="24"/>
          <w:lang w:val="lt-LT"/>
        </w:rPr>
      </w:pPr>
    </w:p>
    <w:p w14:paraId="1ABD8D7A" w14:textId="77777777" w:rsidR="00036391" w:rsidRDefault="00036391" w:rsidP="00F21E1D">
      <w:pPr>
        <w:rPr>
          <w:sz w:val="24"/>
          <w:szCs w:val="24"/>
          <w:lang w:val="lt-LT"/>
        </w:rPr>
      </w:pPr>
    </w:p>
    <w:p w14:paraId="74E94953" w14:textId="77777777" w:rsidR="00036391" w:rsidRDefault="00036391" w:rsidP="00F21E1D">
      <w:pPr>
        <w:rPr>
          <w:sz w:val="24"/>
          <w:szCs w:val="24"/>
          <w:lang w:val="lt-LT"/>
        </w:rPr>
      </w:pPr>
    </w:p>
    <w:p w14:paraId="34AEE459" w14:textId="77777777" w:rsidR="00036391" w:rsidRDefault="00036391" w:rsidP="00F21E1D">
      <w:pPr>
        <w:rPr>
          <w:sz w:val="24"/>
          <w:szCs w:val="24"/>
          <w:lang w:val="lt-LT"/>
        </w:rPr>
      </w:pPr>
    </w:p>
    <w:p w14:paraId="347AF317" w14:textId="77777777" w:rsidR="00036391" w:rsidRDefault="00036391" w:rsidP="00F21E1D">
      <w:pPr>
        <w:rPr>
          <w:sz w:val="24"/>
          <w:szCs w:val="24"/>
          <w:lang w:val="lt-LT"/>
        </w:rPr>
      </w:pPr>
    </w:p>
    <w:p w14:paraId="6BCC7B24" w14:textId="77777777" w:rsidR="00036391" w:rsidRDefault="00036391" w:rsidP="00F21E1D">
      <w:pPr>
        <w:rPr>
          <w:sz w:val="24"/>
          <w:szCs w:val="24"/>
          <w:lang w:val="lt-LT"/>
        </w:rPr>
      </w:pPr>
    </w:p>
    <w:p w14:paraId="1E9D005A" w14:textId="77777777" w:rsidR="00036391" w:rsidRDefault="00036391" w:rsidP="00F21E1D">
      <w:pPr>
        <w:rPr>
          <w:sz w:val="24"/>
          <w:szCs w:val="24"/>
          <w:lang w:val="lt-LT"/>
        </w:rPr>
      </w:pPr>
    </w:p>
    <w:p w14:paraId="0823424F" w14:textId="77777777" w:rsidR="00036391" w:rsidRDefault="00036391" w:rsidP="00F21E1D">
      <w:pPr>
        <w:rPr>
          <w:sz w:val="24"/>
          <w:szCs w:val="24"/>
          <w:lang w:val="lt-LT"/>
        </w:rPr>
      </w:pPr>
    </w:p>
    <w:p w14:paraId="4BB37A5C" w14:textId="77777777" w:rsidR="00036391" w:rsidRDefault="00036391" w:rsidP="00F21E1D">
      <w:pPr>
        <w:rPr>
          <w:sz w:val="24"/>
          <w:szCs w:val="24"/>
          <w:lang w:val="lt-LT"/>
        </w:rPr>
      </w:pPr>
    </w:p>
    <w:p w14:paraId="3F69F4F6" w14:textId="77777777" w:rsidR="00036391" w:rsidRDefault="00036391" w:rsidP="00F21E1D">
      <w:pPr>
        <w:rPr>
          <w:sz w:val="24"/>
          <w:szCs w:val="24"/>
          <w:lang w:val="lt-LT"/>
        </w:rPr>
      </w:pPr>
    </w:p>
    <w:p w14:paraId="5EE75D87" w14:textId="77777777" w:rsidR="00036391" w:rsidRDefault="00036391" w:rsidP="00F21E1D">
      <w:pPr>
        <w:rPr>
          <w:sz w:val="24"/>
          <w:szCs w:val="24"/>
          <w:lang w:val="lt-LT"/>
        </w:rPr>
      </w:pPr>
    </w:p>
    <w:p w14:paraId="6CFBEDEA" w14:textId="77777777" w:rsidR="00036391" w:rsidRDefault="00036391" w:rsidP="00F21E1D">
      <w:pPr>
        <w:rPr>
          <w:sz w:val="24"/>
          <w:szCs w:val="24"/>
          <w:lang w:val="lt-LT"/>
        </w:rPr>
      </w:pPr>
    </w:p>
    <w:p w14:paraId="17E31D1A" w14:textId="77777777" w:rsidR="00036391" w:rsidRDefault="00036391" w:rsidP="00F21E1D">
      <w:pPr>
        <w:rPr>
          <w:sz w:val="24"/>
          <w:szCs w:val="24"/>
          <w:lang w:val="lt-LT"/>
        </w:rPr>
      </w:pPr>
    </w:p>
    <w:p w14:paraId="7EE021EB" w14:textId="77777777" w:rsidR="00036391" w:rsidRDefault="00036391" w:rsidP="00F21E1D">
      <w:pPr>
        <w:rPr>
          <w:sz w:val="24"/>
          <w:szCs w:val="24"/>
          <w:lang w:val="lt-LT"/>
        </w:rPr>
      </w:pPr>
    </w:p>
    <w:p w14:paraId="77822C67" w14:textId="77777777" w:rsidR="00036391" w:rsidRDefault="00036391" w:rsidP="00F21E1D">
      <w:pPr>
        <w:rPr>
          <w:sz w:val="24"/>
          <w:szCs w:val="24"/>
          <w:lang w:val="lt-LT"/>
        </w:rPr>
      </w:pPr>
    </w:p>
    <w:p w14:paraId="57EE6B52" w14:textId="77777777" w:rsidR="00036391" w:rsidRDefault="00036391" w:rsidP="00F21E1D">
      <w:pPr>
        <w:rPr>
          <w:sz w:val="24"/>
          <w:szCs w:val="24"/>
          <w:lang w:val="lt-LT"/>
        </w:rPr>
      </w:pPr>
    </w:p>
    <w:p w14:paraId="70980506" w14:textId="77777777" w:rsidR="00036391" w:rsidRDefault="00036391" w:rsidP="00F21E1D">
      <w:pPr>
        <w:rPr>
          <w:sz w:val="24"/>
          <w:szCs w:val="24"/>
          <w:lang w:val="lt-LT"/>
        </w:rPr>
      </w:pPr>
    </w:p>
    <w:p w14:paraId="1305A806" w14:textId="77777777" w:rsidR="00036391" w:rsidRDefault="00036391" w:rsidP="00F21E1D">
      <w:pPr>
        <w:rPr>
          <w:sz w:val="24"/>
          <w:szCs w:val="24"/>
          <w:lang w:val="lt-LT"/>
        </w:rPr>
      </w:pPr>
    </w:p>
    <w:p w14:paraId="5B0BB6EF" w14:textId="77777777" w:rsidR="00036391" w:rsidRDefault="00036391" w:rsidP="00F21E1D">
      <w:pPr>
        <w:rPr>
          <w:sz w:val="24"/>
          <w:szCs w:val="24"/>
          <w:lang w:val="lt-LT"/>
        </w:rPr>
      </w:pPr>
    </w:p>
    <w:p w14:paraId="6B75D6F9" w14:textId="77777777" w:rsidR="00036391" w:rsidRDefault="00036391" w:rsidP="00F21E1D">
      <w:pPr>
        <w:rPr>
          <w:sz w:val="24"/>
          <w:szCs w:val="24"/>
          <w:lang w:val="lt-LT"/>
        </w:rPr>
      </w:pPr>
    </w:p>
    <w:p w14:paraId="22C4FABB" w14:textId="77777777" w:rsidR="00036391" w:rsidRDefault="00036391" w:rsidP="00F21E1D">
      <w:pPr>
        <w:rPr>
          <w:sz w:val="24"/>
          <w:szCs w:val="24"/>
          <w:lang w:val="lt-LT"/>
        </w:rPr>
      </w:pPr>
    </w:p>
    <w:p w14:paraId="79D39D8A" w14:textId="77777777" w:rsidR="00036391" w:rsidRDefault="00036391" w:rsidP="00F21E1D">
      <w:pPr>
        <w:rPr>
          <w:sz w:val="24"/>
          <w:szCs w:val="24"/>
          <w:lang w:val="lt-LT"/>
        </w:rPr>
      </w:pPr>
    </w:p>
    <w:p w14:paraId="464FAD85" w14:textId="77777777" w:rsidR="00036391" w:rsidRDefault="00036391" w:rsidP="00F21E1D">
      <w:pPr>
        <w:rPr>
          <w:sz w:val="24"/>
          <w:szCs w:val="24"/>
          <w:lang w:val="lt-LT"/>
        </w:rPr>
      </w:pPr>
    </w:p>
    <w:p w14:paraId="79C0A0DA" w14:textId="77777777" w:rsidR="00036391" w:rsidRDefault="00036391" w:rsidP="00F21E1D">
      <w:pPr>
        <w:rPr>
          <w:sz w:val="24"/>
          <w:szCs w:val="24"/>
          <w:lang w:val="lt-LT"/>
        </w:rPr>
      </w:pPr>
    </w:p>
    <w:p w14:paraId="6DE7CDB8" w14:textId="77777777" w:rsidR="00036391" w:rsidRDefault="00036391" w:rsidP="00F21E1D">
      <w:pPr>
        <w:rPr>
          <w:sz w:val="24"/>
          <w:szCs w:val="24"/>
          <w:lang w:val="lt-LT"/>
        </w:rPr>
      </w:pPr>
    </w:p>
    <w:p w14:paraId="70CBF5DD" w14:textId="77777777" w:rsidR="00036391" w:rsidRDefault="00036391" w:rsidP="00F21E1D">
      <w:pPr>
        <w:rPr>
          <w:sz w:val="24"/>
          <w:szCs w:val="24"/>
          <w:lang w:val="lt-LT"/>
        </w:rPr>
      </w:pPr>
    </w:p>
    <w:p w14:paraId="5BA42063" w14:textId="77777777" w:rsidR="00036391" w:rsidRDefault="00036391" w:rsidP="00F21E1D">
      <w:pPr>
        <w:rPr>
          <w:sz w:val="24"/>
          <w:szCs w:val="24"/>
          <w:lang w:val="lt-LT"/>
        </w:rPr>
      </w:pPr>
    </w:p>
    <w:p w14:paraId="427B4E9B" w14:textId="77777777" w:rsidR="00036391" w:rsidRDefault="00036391" w:rsidP="00F21E1D">
      <w:pPr>
        <w:rPr>
          <w:sz w:val="24"/>
          <w:szCs w:val="24"/>
          <w:lang w:val="lt-LT"/>
        </w:rPr>
      </w:pPr>
    </w:p>
    <w:p w14:paraId="0F836595" w14:textId="77777777" w:rsidR="00036391" w:rsidRDefault="00036391" w:rsidP="00F21E1D">
      <w:pPr>
        <w:rPr>
          <w:sz w:val="24"/>
          <w:szCs w:val="24"/>
          <w:lang w:val="lt-LT"/>
        </w:rPr>
      </w:pPr>
    </w:p>
    <w:p w14:paraId="3EDCAD5E" w14:textId="77777777" w:rsidR="00036391" w:rsidRDefault="00036391" w:rsidP="00F21E1D">
      <w:pPr>
        <w:rPr>
          <w:sz w:val="24"/>
          <w:szCs w:val="24"/>
          <w:lang w:val="lt-LT"/>
        </w:rPr>
      </w:pPr>
    </w:p>
    <w:p w14:paraId="32F3B761" w14:textId="77777777" w:rsidR="00036391" w:rsidRDefault="00036391" w:rsidP="00F21E1D">
      <w:pPr>
        <w:rPr>
          <w:sz w:val="24"/>
          <w:szCs w:val="24"/>
          <w:lang w:val="lt-LT"/>
        </w:rPr>
      </w:pPr>
    </w:p>
    <w:p w14:paraId="4ACEE1F9" w14:textId="77777777" w:rsidR="00036391" w:rsidRDefault="00036391" w:rsidP="00F21E1D">
      <w:pPr>
        <w:rPr>
          <w:sz w:val="24"/>
          <w:szCs w:val="24"/>
          <w:lang w:val="lt-LT"/>
        </w:rPr>
      </w:pPr>
    </w:p>
    <w:p w14:paraId="7DBFF036" w14:textId="77777777" w:rsidR="00036391" w:rsidRDefault="00036391" w:rsidP="00F21E1D">
      <w:pPr>
        <w:rPr>
          <w:sz w:val="24"/>
          <w:szCs w:val="24"/>
          <w:lang w:val="lt-LT"/>
        </w:rPr>
      </w:pPr>
    </w:p>
    <w:p w14:paraId="476F30E4" w14:textId="77777777" w:rsidR="00036391" w:rsidRDefault="00036391" w:rsidP="00F21E1D">
      <w:pPr>
        <w:rPr>
          <w:sz w:val="24"/>
          <w:szCs w:val="24"/>
          <w:lang w:val="lt-LT"/>
        </w:rPr>
      </w:pPr>
    </w:p>
    <w:p w14:paraId="0FB37C9D" w14:textId="77777777" w:rsidR="00036391" w:rsidRDefault="00036391" w:rsidP="00F21E1D">
      <w:pPr>
        <w:rPr>
          <w:sz w:val="24"/>
          <w:szCs w:val="24"/>
          <w:lang w:val="lt-LT"/>
        </w:rPr>
      </w:pPr>
    </w:p>
    <w:p w14:paraId="73C04815" w14:textId="02130CB1" w:rsidR="00036391" w:rsidRPr="00BE3715" w:rsidRDefault="00036391" w:rsidP="00F21E1D">
      <w:pPr>
        <w:rPr>
          <w:sz w:val="24"/>
          <w:szCs w:val="24"/>
          <w:lang w:val="lt-LT"/>
        </w:rPr>
      </w:pPr>
      <w:r w:rsidRPr="00036391">
        <w:rPr>
          <w:sz w:val="24"/>
          <w:szCs w:val="24"/>
          <w:lang w:val="lt-LT"/>
        </w:rPr>
        <w:t>Virginijus Lukošiūnas</w:t>
      </w:r>
    </w:p>
    <w:p w14:paraId="33D8FF07" w14:textId="36E8AB60" w:rsidR="00F21E1D" w:rsidRPr="00BE3715" w:rsidRDefault="00DA393B" w:rsidP="00F21E1D">
      <w:pPr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lastRenderedPageBreak/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="00F21E1D" w:rsidRPr="00BE3715">
        <w:rPr>
          <w:sz w:val="24"/>
          <w:szCs w:val="24"/>
          <w:lang w:val="lt-LT"/>
        </w:rPr>
        <w:t>Rokiškio rajono savivaldybės tarybos</w:t>
      </w:r>
    </w:p>
    <w:p w14:paraId="33D8FF08" w14:textId="77777777" w:rsidR="00F21E1D" w:rsidRPr="00BE3715" w:rsidRDefault="001270EA" w:rsidP="00F21E1D">
      <w:pPr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  <w:t xml:space="preserve">2021 m. lapkričio 26 </w:t>
      </w:r>
      <w:r w:rsidR="00F21E1D" w:rsidRPr="00BE3715">
        <w:rPr>
          <w:sz w:val="24"/>
          <w:szCs w:val="24"/>
          <w:lang w:val="lt-LT"/>
        </w:rPr>
        <w:t>d. sprendimo Nr. TS-</w:t>
      </w:r>
    </w:p>
    <w:p w14:paraId="33D8FF09" w14:textId="77777777" w:rsidR="00F21E1D" w:rsidRPr="00BE3715" w:rsidRDefault="00F21E1D" w:rsidP="00F21E1D">
      <w:pPr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  <w:t xml:space="preserve">priedas </w:t>
      </w:r>
    </w:p>
    <w:p w14:paraId="33D8FF0A" w14:textId="77777777" w:rsidR="00F21E1D" w:rsidRPr="00BE3715" w:rsidRDefault="00F21E1D" w:rsidP="00F21E1D">
      <w:pPr>
        <w:rPr>
          <w:sz w:val="24"/>
          <w:szCs w:val="24"/>
          <w:lang w:val="lt-LT"/>
        </w:rPr>
      </w:pPr>
    </w:p>
    <w:p w14:paraId="33D8FF0B" w14:textId="77777777" w:rsidR="00F21E1D" w:rsidRPr="00BE3715" w:rsidRDefault="00F21E1D" w:rsidP="00F21E1D">
      <w:pPr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  <w:r w:rsidRPr="00BE3715">
        <w:rPr>
          <w:sz w:val="24"/>
          <w:szCs w:val="24"/>
          <w:lang w:val="lt-LT"/>
        </w:rPr>
        <w:tab/>
      </w:r>
    </w:p>
    <w:p w14:paraId="33D8FF0C" w14:textId="77777777" w:rsidR="00F21E1D" w:rsidRPr="00BE3715" w:rsidRDefault="00F21E1D" w:rsidP="00F21E1D">
      <w:pPr>
        <w:tabs>
          <w:tab w:val="left" w:pos="1785"/>
        </w:tabs>
        <w:jc w:val="center"/>
        <w:rPr>
          <w:sz w:val="24"/>
          <w:szCs w:val="24"/>
          <w:lang w:val="lt-LT"/>
        </w:rPr>
      </w:pPr>
      <w:r w:rsidRPr="00BE3715">
        <w:rPr>
          <w:b/>
          <w:sz w:val="24"/>
          <w:szCs w:val="24"/>
          <w:lang w:val="lt-LT"/>
        </w:rPr>
        <w:t>AB „ROKIŠKIO KOMUNALININKAS“ ŠILUMOS IR KARŠTO VANDENS KAINOS PERSKAIČIAVIMO FORMULĖS, TVIRTINAMOS ROKIŠKIO RAJONO TARYBOS SPRENDIMU, PAAIŠKINIMAS</w:t>
      </w:r>
    </w:p>
    <w:p w14:paraId="33D8FF0D" w14:textId="77777777" w:rsidR="00F21E1D" w:rsidRPr="00BE3715" w:rsidRDefault="00F21E1D" w:rsidP="00F21E1D">
      <w:pPr>
        <w:rPr>
          <w:sz w:val="24"/>
          <w:szCs w:val="24"/>
          <w:lang w:val="lt-LT"/>
        </w:rPr>
      </w:pPr>
    </w:p>
    <w:p w14:paraId="33D8FF0E" w14:textId="77777777" w:rsidR="00F21E1D" w:rsidRPr="00BE3715" w:rsidRDefault="00F21E1D" w:rsidP="00F21E1D">
      <w:pPr>
        <w:ind w:left="-142" w:firstLine="568"/>
        <w:jc w:val="both"/>
        <w:rPr>
          <w:sz w:val="24"/>
          <w:szCs w:val="24"/>
          <w:lang w:val="lt-LT"/>
        </w:rPr>
      </w:pPr>
    </w:p>
    <w:p w14:paraId="33D8FF0F" w14:textId="77777777" w:rsidR="00F21E1D" w:rsidRPr="00BE3715" w:rsidRDefault="00F21E1D" w:rsidP="00F21E1D">
      <w:pPr>
        <w:spacing w:line="220" w:lineRule="exact"/>
        <w:ind w:left="-142" w:firstLine="568"/>
        <w:rPr>
          <w:sz w:val="24"/>
          <w:szCs w:val="24"/>
          <w:lang w:val="lt-LT" w:eastAsia="en-GB"/>
        </w:rPr>
      </w:pPr>
    </w:p>
    <w:p w14:paraId="33D8FF10" w14:textId="77777777" w:rsidR="00F21E1D" w:rsidRPr="00BE3715" w:rsidRDefault="00F21E1D" w:rsidP="00F21E1D">
      <w:pPr>
        <w:tabs>
          <w:tab w:val="left" w:pos="0"/>
        </w:tabs>
        <w:ind w:left="-142" w:firstLine="568"/>
        <w:rPr>
          <w:b/>
          <w:sz w:val="24"/>
          <w:szCs w:val="24"/>
          <w:lang w:val="lt-LT"/>
        </w:rPr>
      </w:pPr>
      <w:r w:rsidRPr="00BE3715">
        <w:rPr>
          <w:b/>
          <w:sz w:val="24"/>
          <w:szCs w:val="24"/>
          <w:lang w:val="lt-LT"/>
        </w:rPr>
        <w:t>1.Vienanarės šilumos kintamosios dedamosios kaina, išreikšta formule:</w:t>
      </w:r>
    </w:p>
    <w:p w14:paraId="33D8FF11" w14:textId="1A74EB7C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0,82 + (611,67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. x  </w:t>
      </w:r>
      <w:proofErr w:type="spellStart"/>
      <w:r w:rsidRPr="00BE3715">
        <w:rPr>
          <w:sz w:val="24"/>
          <w:szCs w:val="24"/>
          <w:lang w:val="lt-LT"/>
        </w:rPr>
        <w:t>Xmed</w:t>
      </w:r>
      <w:proofErr w:type="spellEnd"/>
      <w:r w:rsidRPr="00BE3715">
        <w:rPr>
          <w:sz w:val="24"/>
          <w:szCs w:val="24"/>
          <w:lang w:val="lt-LT"/>
        </w:rPr>
        <w:t xml:space="preserve"> + 466,78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. x </w:t>
      </w:r>
      <w:proofErr w:type="spellStart"/>
      <w:r w:rsidRPr="00BE3715">
        <w:rPr>
          <w:sz w:val="24"/>
          <w:szCs w:val="24"/>
          <w:lang w:val="lt-LT"/>
        </w:rPr>
        <w:t>Xdurp</w:t>
      </w:r>
      <w:proofErr w:type="spellEnd"/>
      <w:r w:rsidRPr="00BE3715">
        <w:rPr>
          <w:sz w:val="24"/>
          <w:szCs w:val="24"/>
          <w:lang w:val="lt-LT"/>
        </w:rPr>
        <w:t xml:space="preserve">.+ 11,8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 x X </w:t>
      </w:r>
      <w:proofErr w:type="spellStart"/>
      <w:r w:rsidRPr="00BE3715">
        <w:rPr>
          <w:sz w:val="24"/>
          <w:szCs w:val="24"/>
          <w:lang w:val="lt-LT"/>
        </w:rPr>
        <w:t>diz</w:t>
      </w:r>
      <w:proofErr w:type="spellEnd"/>
      <w:r w:rsidRPr="00BE3715">
        <w:rPr>
          <w:sz w:val="24"/>
          <w:szCs w:val="24"/>
          <w:lang w:val="lt-LT"/>
        </w:rPr>
        <w:t xml:space="preserve">.)/(9,5x1000x10) Eur ct už 1 </w:t>
      </w:r>
      <w:proofErr w:type="spellStart"/>
      <w:r w:rsidRPr="00BE3715">
        <w:rPr>
          <w:sz w:val="24"/>
          <w:szCs w:val="24"/>
          <w:lang w:val="lt-LT"/>
        </w:rPr>
        <w:t>kwh</w:t>
      </w:r>
      <w:proofErr w:type="spellEnd"/>
      <w:r w:rsidR="00BE3715">
        <w:rPr>
          <w:sz w:val="24"/>
          <w:szCs w:val="24"/>
          <w:lang w:val="lt-LT"/>
        </w:rPr>
        <w:t>;</w:t>
      </w:r>
    </w:p>
    <w:p w14:paraId="33D8FF12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0,82 – kintamųjų sąnaudų dalis be kuro, numatyta šilumos 1 kWh bazinės kainos skaičiavimuose, Eur ct/ kWh;</w:t>
      </w:r>
    </w:p>
    <w:p w14:paraId="33D8FF13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611,67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. – metinis medienos kiekis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>. (tona naftos ekvivalento), numatytas šilumos bazinės kainos skaičiavimuose;</w:t>
      </w:r>
    </w:p>
    <w:p w14:paraId="33D8FF14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proofErr w:type="spellStart"/>
      <w:r w:rsidRPr="00BE3715">
        <w:rPr>
          <w:sz w:val="24"/>
          <w:szCs w:val="24"/>
          <w:lang w:val="lt-LT"/>
        </w:rPr>
        <w:t>Xm</w:t>
      </w:r>
      <w:r w:rsidR="006D051B" w:rsidRPr="00BE3715">
        <w:rPr>
          <w:sz w:val="24"/>
          <w:szCs w:val="24"/>
          <w:lang w:val="lt-LT"/>
        </w:rPr>
        <w:t>ed</w:t>
      </w:r>
      <w:proofErr w:type="spellEnd"/>
      <w:r w:rsidRPr="00BE3715">
        <w:rPr>
          <w:sz w:val="24"/>
          <w:szCs w:val="24"/>
          <w:lang w:val="lt-LT"/>
        </w:rPr>
        <w:t xml:space="preserve"> -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>. medienos kaina, taikoma šilumos kainos skaičiavimuose ir nustatyta pagal Šilumos kainų nustatymo metodikos reikalavimus;</w:t>
      </w:r>
    </w:p>
    <w:p w14:paraId="33D8FF15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>466,</w:t>
      </w:r>
      <w:r w:rsidR="00630ED3" w:rsidRPr="00BE3715">
        <w:rPr>
          <w:sz w:val="24"/>
          <w:szCs w:val="24"/>
          <w:lang w:val="lt-LT"/>
        </w:rPr>
        <w:t>78</w:t>
      </w:r>
      <w:r w:rsidR="00630ED3" w:rsidRPr="00036391">
        <w:rPr>
          <w:sz w:val="24"/>
          <w:szCs w:val="24"/>
          <w:lang w:val="lt-LT"/>
        </w:rPr>
        <w:t xml:space="preserve"> </w:t>
      </w:r>
      <w:proofErr w:type="spellStart"/>
      <w:r w:rsidR="00630ED3" w:rsidRPr="00BE3715">
        <w:rPr>
          <w:sz w:val="24"/>
          <w:szCs w:val="24"/>
          <w:lang w:val="lt-LT"/>
        </w:rPr>
        <w:t>t.n.e</w:t>
      </w:r>
      <w:proofErr w:type="spellEnd"/>
      <w:r w:rsidR="00630ED3" w:rsidRPr="00BE3715">
        <w:rPr>
          <w:sz w:val="24"/>
          <w:szCs w:val="24"/>
          <w:lang w:val="lt-LT"/>
        </w:rPr>
        <w:t xml:space="preserve">. - metinis durpių kiekis </w:t>
      </w:r>
      <w:proofErr w:type="spellStart"/>
      <w:r w:rsidR="00630ED3" w:rsidRPr="00BE3715">
        <w:rPr>
          <w:sz w:val="24"/>
          <w:szCs w:val="24"/>
          <w:lang w:val="lt-LT"/>
        </w:rPr>
        <w:t>t.n.e</w:t>
      </w:r>
      <w:proofErr w:type="spellEnd"/>
      <w:r w:rsidR="00630ED3" w:rsidRPr="00BE3715">
        <w:rPr>
          <w:sz w:val="24"/>
          <w:szCs w:val="24"/>
          <w:lang w:val="lt-LT"/>
        </w:rPr>
        <w:t>. (tona naftos ekvivalento), numatytas šilumos bazinės kainos skaičiavimuose;</w:t>
      </w:r>
    </w:p>
    <w:p w14:paraId="33D8FF16" w14:textId="77777777" w:rsidR="00630ED3" w:rsidRPr="00BE3715" w:rsidRDefault="00630ED3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proofErr w:type="spellStart"/>
      <w:r w:rsidRPr="00BE3715">
        <w:rPr>
          <w:sz w:val="24"/>
          <w:szCs w:val="24"/>
          <w:lang w:val="lt-LT"/>
        </w:rPr>
        <w:t>Xd</w:t>
      </w:r>
      <w:proofErr w:type="spellEnd"/>
      <w:r w:rsidRPr="00BE3715">
        <w:rPr>
          <w:sz w:val="24"/>
          <w:szCs w:val="24"/>
          <w:lang w:val="lt-LT"/>
        </w:rPr>
        <w:t xml:space="preserve"> -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. </w:t>
      </w:r>
      <w:r w:rsidR="007C01AD" w:rsidRPr="00BE3715">
        <w:rPr>
          <w:sz w:val="24"/>
          <w:szCs w:val="24"/>
          <w:lang w:val="lt-LT"/>
        </w:rPr>
        <w:t>durpių</w:t>
      </w:r>
      <w:r w:rsidRPr="00BE3715">
        <w:rPr>
          <w:sz w:val="24"/>
          <w:szCs w:val="24"/>
          <w:lang w:val="lt-LT"/>
        </w:rPr>
        <w:t xml:space="preserve"> kaina, taikoma šilumos kainos skaičiavimuose ir nustatyta pagal Šilumos kainų nustatymo metodikos reikalavimus;</w:t>
      </w:r>
    </w:p>
    <w:p w14:paraId="33D8FF17" w14:textId="77777777" w:rsidR="007C01AD" w:rsidRPr="00BE3715" w:rsidRDefault="007C01A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r w:rsidRPr="00BE3715">
        <w:rPr>
          <w:sz w:val="24"/>
          <w:szCs w:val="24"/>
          <w:lang w:val="lt-LT"/>
        </w:rPr>
        <w:t xml:space="preserve">11,8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 - metinis </w:t>
      </w:r>
      <w:proofErr w:type="spellStart"/>
      <w:r w:rsidRPr="00BE3715">
        <w:rPr>
          <w:sz w:val="24"/>
          <w:szCs w:val="24"/>
          <w:lang w:val="lt-LT"/>
        </w:rPr>
        <w:t>dizelino</w:t>
      </w:r>
      <w:proofErr w:type="spellEnd"/>
      <w:r w:rsidRPr="00BE3715">
        <w:rPr>
          <w:sz w:val="24"/>
          <w:szCs w:val="24"/>
          <w:lang w:val="lt-LT"/>
        </w:rPr>
        <w:t xml:space="preserve"> kiekis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>. (tona naftos ekvivalento), numatytas šilumos bazinės kainos skaičiavimuose;</w:t>
      </w:r>
    </w:p>
    <w:p w14:paraId="33D8FF18" w14:textId="77777777" w:rsidR="007C01AD" w:rsidRPr="00BE3715" w:rsidRDefault="007C01A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  <w:proofErr w:type="spellStart"/>
      <w:r w:rsidRPr="00BE3715">
        <w:rPr>
          <w:sz w:val="24"/>
          <w:szCs w:val="24"/>
          <w:lang w:val="lt-LT"/>
        </w:rPr>
        <w:t>Xdiz-</w:t>
      </w:r>
      <w:proofErr w:type="spellEnd"/>
      <w:r w:rsidRPr="00BE3715">
        <w:rPr>
          <w:sz w:val="24"/>
          <w:szCs w:val="24"/>
          <w:lang w:val="lt-LT"/>
        </w:rPr>
        <w:t xml:space="preserve"> </w:t>
      </w:r>
      <w:proofErr w:type="spellStart"/>
      <w:r w:rsidRPr="00BE3715">
        <w:rPr>
          <w:sz w:val="24"/>
          <w:szCs w:val="24"/>
          <w:lang w:val="lt-LT"/>
        </w:rPr>
        <w:t>t.n.e</w:t>
      </w:r>
      <w:proofErr w:type="spellEnd"/>
      <w:r w:rsidRPr="00BE3715">
        <w:rPr>
          <w:sz w:val="24"/>
          <w:szCs w:val="24"/>
          <w:lang w:val="lt-LT"/>
        </w:rPr>
        <w:t xml:space="preserve">. </w:t>
      </w:r>
      <w:proofErr w:type="spellStart"/>
      <w:r w:rsidRPr="00BE3715">
        <w:rPr>
          <w:sz w:val="24"/>
          <w:szCs w:val="24"/>
          <w:lang w:val="lt-LT"/>
        </w:rPr>
        <w:t>dizelino</w:t>
      </w:r>
      <w:proofErr w:type="spellEnd"/>
      <w:r w:rsidRPr="00BE3715">
        <w:rPr>
          <w:sz w:val="24"/>
          <w:szCs w:val="24"/>
          <w:lang w:val="lt-LT"/>
        </w:rPr>
        <w:t xml:space="preserve"> kaina, taikoma šilumos kainos skaičiavimuose ir nustatyta pagal Šilumos kainų nustatymo metodikos reikalavimus</w:t>
      </w:r>
    </w:p>
    <w:p w14:paraId="33D8FF19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</w:rPr>
      </w:pPr>
      <w:r w:rsidRPr="00BE3715">
        <w:rPr>
          <w:sz w:val="24"/>
          <w:szCs w:val="24"/>
        </w:rPr>
        <w:t>9</w:t>
      </w:r>
      <w:proofErr w:type="gramStart"/>
      <w:r w:rsidRPr="00BE3715">
        <w:rPr>
          <w:sz w:val="24"/>
          <w:szCs w:val="24"/>
        </w:rPr>
        <w:t>,5</w:t>
      </w:r>
      <w:proofErr w:type="gramEnd"/>
      <w:r w:rsidRPr="00BE3715">
        <w:rPr>
          <w:sz w:val="24"/>
          <w:szCs w:val="24"/>
        </w:rPr>
        <w:t xml:space="preserve"> – </w:t>
      </w:r>
      <w:proofErr w:type="spellStart"/>
      <w:r w:rsidRPr="00BE3715">
        <w:rPr>
          <w:sz w:val="24"/>
          <w:szCs w:val="24"/>
        </w:rPr>
        <w:t>numatytas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realizuoti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metinis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šilumos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kiekis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tūkst</w:t>
      </w:r>
      <w:proofErr w:type="spellEnd"/>
      <w:r w:rsidRPr="00BE3715">
        <w:rPr>
          <w:sz w:val="24"/>
          <w:szCs w:val="24"/>
        </w:rPr>
        <w:t xml:space="preserve">. </w:t>
      </w:r>
      <w:proofErr w:type="gramStart"/>
      <w:r w:rsidRPr="00BE3715">
        <w:rPr>
          <w:sz w:val="24"/>
          <w:szCs w:val="24"/>
        </w:rPr>
        <w:t xml:space="preserve">MWh, </w:t>
      </w:r>
      <w:proofErr w:type="spellStart"/>
      <w:r w:rsidRPr="00BE3715">
        <w:rPr>
          <w:sz w:val="24"/>
          <w:szCs w:val="24"/>
        </w:rPr>
        <w:t>taikomas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šilumos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bazinės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kainos</w:t>
      </w:r>
      <w:proofErr w:type="spellEnd"/>
      <w:r w:rsidRPr="00BE3715">
        <w:rPr>
          <w:sz w:val="24"/>
          <w:szCs w:val="24"/>
        </w:rPr>
        <w:t xml:space="preserve"> </w:t>
      </w:r>
      <w:proofErr w:type="spellStart"/>
      <w:r w:rsidRPr="00BE3715">
        <w:rPr>
          <w:sz w:val="24"/>
          <w:szCs w:val="24"/>
        </w:rPr>
        <w:t>skaičiavimuose</w:t>
      </w:r>
      <w:proofErr w:type="spellEnd"/>
      <w:r w:rsidRPr="00BE3715">
        <w:rPr>
          <w:sz w:val="24"/>
          <w:szCs w:val="24"/>
        </w:rPr>
        <w:t>.</w:t>
      </w:r>
      <w:proofErr w:type="gramEnd"/>
    </w:p>
    <w:p w14:paraId="33D8FF1A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</w:rPr>
      </w:pPr>
    </w:p>
    <w:p w14:paraId="33D8FF1B" w14:textId="77777777" w:rsidR="00F21E1D" w:rsidRPr="00BE3715" w:rsidRDefault="00F21E1D" w:rsidP="00F21E1D">
      <w:pPr>
        <w:tabs>
          <w:tab w:val="left" w:pos="0"/>
        </w:tabs>
        <w:ind w:left="-142" w:firstLine="568"/>
        <w:rPr>
          <w:b/>
          <w:sz w:val="24"/>
          <w:szCs w:val="24"/>
          <w:lang w:val="nl-BE"/>
        </w:rPr>
      </w:pPr>
      <w:r w:rsidRPr="00BE3715">
        <w:rPr>
          <w:b/>
          <w:sz w:val="24"/>
          <w:szCs w:val="24"/>
          <w:lang w:val="nl-BE"/>
        </w:rPr>
        <w:t>2. Karšto vandens (1 kub.m.) kintamosios dedamosios kaina, išreikšta formule:</w:t>
      </w:r>
    </w:p>
    <w:p w14:paraId="33D8FF1C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Tkv kd = ((51x1xTš)+(1xTg.v.))/1 Eur už kub.m.</w:t>
      </w:r>
    </w:p>
    <w:p w14:paraId="33D8FF1D" w14:textId="77777777" w:rsidR="00782111" w:rsidRPr="00BE3715" w:rsidRDefault="00782111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((51x8,85xTš)+(8,85xTgv ))/8,85 Eur už 1 kub. m..</w:t>
      </w:r>
    </w:p>
    <w:p w14:paraId="33D8FF1E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51 – šilumos kiekis kWh, reikalingas 1 kub.m. vandens pašildyti (kWh/kub.m.);</w:t>
      </w:r>
    </w:p>
    <w:p w14:paraId="33D8FF1F" w14:textId="77777777" w:rsidR="00F21E1D" w:rsidRPr="00BE3715" w:rsidRDefault="00782111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8,85</w:t>
      </w:r>
      <w:r w:rsidR="00F21E1D" w:rsidRPr="00BE3715">
        <w:rPr>
          <w:sz w:val="24"/>
          <w:szCs w:val="24"/>
          <w:lang w:val="nl-BE"/>
        </w:rPr>
        <w:t xml:space="preserve"> – metinis vandens kiekis, reikalingas karštam vandeniui paruošti (tūkst. kub. m);</w:t>
      </w:r>
    </w:p>
    <w:p w14:paraId="33D8FF20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Tš – pagamintos šilumos kintamosios dedamosios kaina (Eur/kWh);</w:t>
      </w:r>
    </w:p>
    <w:p w14:paraId="33D8FF21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Tg.v.  – geriamojo šalto vandens kaina gyventojams (Eur/kub.m.);</w:t>
      </w:r>
    </w:p>
    <w:p w14:paraId="33D8FF22" w14:textId="77777777" w:rsidR="00F21E1D" w:rsidRPr="00BE3715" w:rsidRDefault="005B3AA7" w:rsidP="00F21E1D">
      <w:pPr>
        <w:tabs>
          <w:tab w:val="left" w:pos="0"/>
        </w:tabs>
        <w:ind w:left="-142" w:firstLine="568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>8,85</w:t>
      </w:r>
      <w:r w:rsidR="00F21E1D" w:rsidRPr="00BE3715">
        <w:rPr>
          <w:sz w:val="24"/>
          <w:szCs w:val="24"/>
          <w:lang w:val="nl-BE"/>
        </w:rPr>
        <w:t xml:space="preserve"> – numatytas realizuoti metinis karšto vandens kiekis (tūkst. kub.m.). </w:t>
      </w:r>
    </w:p>
    <w:p w14:paraId="33D8FF24" w14:textId="70C61EFB" w:rsidR="00F21E1D" w:rsidRPr="00BE3715" w:rsidRDefault="00F21E1D" w:rsidP="00BE3715">
      <w:pPr>
        <w:tabs>
          <w:tab w:val="left" w:pos="0"/>
        </w:tabs>
        <w:ind w:left="-142" w:firstLine="568"/>
        <w:jc w:val="both"/>
        <w:rPr>
          <w:sz w:val="24"/>
          <w:szCs w:val="24"/>
          <w:lang w:val="nl-BE"/>
        </w:rPr>
      </w:pPr>
      <w:r w:rsidRPr="00BE3715">
        <w:rPr>
          <w:sz w:val="24"/>
          <w:szCs w:val="24"/>
          <w:lang w:val="nl-BE"/>
        </w:rPr>
        <w:t xml:space="preserve">Šios formulės paskaičiuotos pagal Šilumos kainų nustatymo metodikos (Valstybinės kainų ir energetikos kontrolės komisijos 2009 m. liepos 8 d. nutarimas Nr.03-96 ,,Dėl Šilumos kainų nustatymo metodikos“, Valstybinė kainų ir energetikos kontrolės komisijos 2009 m. liepos 21 d. nutarimas Nr.03-106 ,,Dėl Karšto vandens kainų nustatymo metodikos“) reikalavimus ir yra pritaikytos konkrečiai AB ,,Rokiškio komunalininkas“ šilumos bei karšto vandens realizavimo, sąlyginio kuro bazinės kainos laikotarpiu apimtims.  </w:t>
      </w:r>
    </w:p>
    <w:p w14:paraId="33D8FF25" w14:textId="77777777" w:rsidR="00F21E1D" w:rsidRPr="00BE3715" w:rsidRDefault="00F21E1D" w:rsidP="00F21E1D">
      <w:pPr>
        <w:tabs>
          <w:tab w:val="left" w:pos="0"/>
        </w:tabs>
        <w:ind w:left="-142" w:firstLine="568"/>
        <w:rPr>
          <w:sz w:val="24"/>
          <w:szCs w:val="24"/>
          <w:lang w:val="lt-LT"/>
        </w:rPr>
      </w:pPr>
    </w:p>
    <w:p w14:paraId="33D8FF26" w14:textId="5E68DC2F" w:rsidR="00F21E1D" w:rsidRPr="00036391" w:rsidRDefault="009B69D2" w:rsidP="009B69D2">
      <w:pPr>
        <w:jc w:val="center"/>
        <w:rPr>
          <w:sz w:val="24"/>
          <w:szCs w:val="24"/>
          <w:u w:val="single"/>
          <w:lang w:val="nl-BE"/>
        </w:rPr>
      </w:pPr>
      <w:r w:rsidRPr="00036391">
        <w:rPr>
          <w:sz w:val="24"/>
          <w:szCs w:val="24"/>
          <w:u w:val="single"/>
          <w:lang w:val="nl-BE"/>
        </w:rPr>
        <w:tab/>
      </w:r>
      <w:r w:rsidRPr="00036391">
        <w:rPr>
          <w:sz w:val="24"/>
          <w:szCs w:val="24"/>
          <w:u w:val="single"/>
          <w:lang w:val="nl-BE"/>
        </w:rPr>
        <w:tab/>
      </w:r>
      <w:r w:rsidRPr="00036391">
        <w:rPr>
          <w:sz w:val="24"/>
          <w:szCs w:val="24"/>
          <w:u w:val="single"/>
          <w:lang w:val="nl-BE"/>
        </w:rPr>
        <w:tab/>
      </w:r>
      <w:r w:rsidRPr="00036391">
        <w:rPr>
          <w:sz w:val="24"/>
          <w:szCs w:val="24"/>
          <w:u w:val="single"/>
          <w:lang w:val="nl-BE"/>
        </w:rPr>
        <w:tab/>
      </w:r>
    </w:p>
    <w:p w14:paraId="33D8FF27" w14:textId="77777777" w:rsidR="00A67E40" w:rsidRPr="00036391" w:rsidRDefault="00A67E40">
      <w:pPr>
        <w:rPr>
          <w:sz w:val="24"/>
          <w:szCs w:val="24"/>
          <w:lang w:val="nl-BE"/>
        </w:rPr>
      </w:pPr>
    </w:p>
    <w:p w14:paraId="33D8FF28" w14:textId="77777777" w:rsidR="00A67E40" w:rsidRPr="00036391" w:rsidRDefault="00A67E40">
      <w:pPr>
        <w:rPr>
          <w:sz w:val="24"/>
          <w:szCs w:val="24"/>
          <w:lang w:val="nl-BE"/>
        </w:rPr>
      </w:pPr>
    </w:p>
    <w:p w14:paraId="4D7CAFF4" w14:textId="410B9AAE" w:rsidR="00E468DA" w:rsidRPr="00BE3715" w:rsidRDefault="000C0D17">
      <w:pPr>
        <w:spacing w:line="269" w:lineRule="exact"/>
        <w:rPr>
          <w:sz w:val="24"/>
          <w:szCs w:val="24"/>
          <w:lang w:val="lt-LT" w:eastAsia="en-GB"/>
        </w:rPr>
      </w:pPr>
      <w:r w:rsidRPr="00BE3715">
        <w:rPr>
          <w:b/>
          <w:sz w:val="24"/>
          <w:szCs w:val="24"/>
          <w:lang w:val="lt-LT" w:eastAsia="en-GB"/>
        </w:rPr>
        <w:t xml:space="preserve"> </w:t>
      </w:r>
    </w:p>
    <w:sectPr w:rsidR="00E468DA" w:rsidRPr="00BE3715" w:rsidSect="00036391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5FF4" w14:textId="77777777" w:rsidR="00F74264" w:rsidRDefault="00F74264" w:rsidP="00F74264">
      <w:r>
        <w:separator/>
      </w:r>
    </w:p>
  </w:endnote>
  <w:endnote w:type="continuationSeparator" w:id="0">
    <w:p w14:paraId="53CC69FD" w14:textId="77777777" w:rsidR="00F74264" w:rsidRDefault="00F74264" w:rsidP="00F7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E15D" w14:textId="77777777" w:rsidR="00F74264" w:rsidRDefault="00F74264" w:rsidP="00F74264">
      <w:r>
        <w:separator/>
      </w:r>
    </w:p>
  </w:footnote>
  <w:footnote w:type="continuationSeparator" w:id="0">
    <w:p w14:paraId="30E28781" w14:textId="77777777" w:rsidR="00F74264" w:rsidRDefault="00F74264" w:rsidP="00F7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036A6" w14:textId="77777777" w:rsidR="00F74264" w:rsidRPr="00376E5F" w:rsidRDefault="00F74264" w:rsidP="00F74264">
    <w:pPr>
      <w:jc w:val="right"/>
      <w:rPr>
        <w:sz w:val="24"/>
        <w:szCs w:val="24"/>
      </w:rPr>
    </w:pPr>
    <w:proofErr w:type="spellStart"/>
    <w:r w:rsidRPr="00376E5F">
      <w:rPr>
        <w:sz w:val="24"/>
        <w:szCs w:val="24"/>
      </w:rPr>
      <w:t>Projektas</w:t>
    </w:r>
    <w:proofErr w:type="spellEnd"/>
  </w:p>
  <w:p w14:paraId="791A2908" w14:textId="77777777" w:rsidR="00F74264" w:rsidRDefault="00F7426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77"/>
    <w:rsid w:val="00036391"/>
    <w:rsid w:val="00044812"/>
    <w:rsid w:val="0006344B"/>
    <w:rsid w:val="00072834"/>
    <w:rsid w:val="0008219C"/>
    <w:rsid w:val="000C0D17"/>
    <w:rsid w:val="000D64C5"/>
    <w:rsid w:val="001270EA"/>
    <w:rsid w:val="00144278"/>
    <w:rsid w:val="001653D2"/>
    <w:rsid w:val="001A601C"/>
    <w:rsid w:val="00252B02"/>
    <w:rsid w:val="002B4830"/>
    <w:rsid w:val="002C0CA6"/>
    <w:rsid w:val="0049115E"/>
    <w:rsid w:val="004F6D54"/>
    <w:rsid w:val="005132AB"/>
    <w:rsid w:val="00515293"/>
    <w:rsid w:val="00543A4D"/>
    <w:rsid w:val="005B3AA7"/>
    <w:rsid w:val="00630ED3"/>
    <w:rsid w:val="00642615"/>
    <w:rsid w:val="00670ECB"/>
    <w:rsid w:val="006C7BBD"/>
    <w:rsid w:val="006D051B"/>
    <w:rsid w:val="00723657"/>
    <w:rsid w:val="007753B2"/>
    <w:rsid w:val="00782111"/>
    <w:rsid w:val="007B4A32"/>
    <w:rsid w:val="007C01AD"/>
    <w:rsid w:val="007C38C3"/>
    <w:rsid w:val="0081546C"/>
    <w:rsid w:val="0082607C"/>
    <w:rsid w:val="00843297"/>
    <w:rsid w:val="00893AC7"/>
    <w:rsid w:val="008A0A1A"/>
    <w:rsid w:val="00965F61"/>
    <w:rsid w:val="009B69D2"/>
    <w:rsid w:val="009E7879"/>
    <w:rsid w:val="00A045DA"/>
    <w:rsid w:val="00A21FD4"/>
    <w:rsid w:val="00A66AE1"/>
    <w:rsid w:val="00A67E40"/>
    <w:rsid w:val="00A67E71"/>
    <w:rsid w:val="00AA0A38"/>
    <w:rsid w:val="00BC5172"/>
    <w:rsid w:val="00BE3715"/>
    <w:rsid w:val="00C009CF"/>
    <w:rsid w:val="00C3769F"/>
    <w:rsid w:val="00C51B1A"/>
    <w:rsid w:val="00C8274C"/>
    <w:rsid w:val="00C85557"/>
    <w:rsid w:val="00CA18E8"/>
    <w:rsid w:val="00D41DD8"/>
    <w:rsid w:val="00D678B0"/>
    <w:rsid w:val="00DA393B"/>
    <w:rsid w:val="00DA5277"/>
    <w:rsid w:val="00DB13B4"/>
    <w:rsid w:val="00E32712"/>
    <w:rsid w:val="00E434BE"/>
    <w:rsid w:val="00E468DA"/>
    <w:rsid w:val="00E71C6C"/>
    <w:rsid w:val="00F20CC0"/>
    <w:rsid w:val="00F21E1D"/>
    <w:rsid w:val="00F6258C"/>
    <w:rsid w:val="00F74264"/>
    <w:rsid w:val="00F86BFD"/>
    <w:rsid w:val="00FB3B34"/>
    <w:rsid w:val="00FC2D6B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F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DA5277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23657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365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3657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F742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426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742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74264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A5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DA5277"/>
    <w:rPr>
      <w:color w:val="0000FF"/>
      <w:u w:val="single"/>
    </w:rPr>
  </w:style>
  <w:style w:type="character" w:styleId="Vietosrezervavimoenklotekstas">
    <w:name w:val="Placeholder Text"/>
    <w:basedOn w:val="Numatytasispastraiposriftas"/>
    <w:uiPriority w:val="99"/>
    <w:semiHidden/>
    <w:rsid w:val="00723657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365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3657"/>
    <w:rPr>
      <w:rFonts w:ascii="Tahoma" w:eastAsia="Times New Roman" w:hAnsi="Tahoma" w:cs="Tahoma"/>
      <w:sz w:val="16"/>
      <w:szCs w:val="16"/>
      <w:lang w:val="en-AU" w:eastAsia="lt-LT"/>
    </w:rPr>
  </w:style>
  <w:style w:type="paragraph" w:styleId="Antrats">
    <w:name w:val="header"/>
    <w:basedOn w:val="prastasis"/>
    <w:link w:val="AntratsDiagrama"/>
    <w:uiPriority w:val="99"/>
    <w:unhideWhenUsed/>
    <w:rsid w:val="00F7426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4264"/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F7426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74264"/>
    <w:rPr>
      <w:rFonts w:ascii="Times New Roman" w:eastAsia="Times New Roman" w:hAnsi="Times New Roman" w:cs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Virginijus Lukošiūnas</dc:creator>
  <cp:lastModifiedBy>Giedrė Kunigelienė</cp:lastModifiedBy>
  <cp:revision>2</cp:revision>
  <cp:lastPrinted>2021-11-18T07:19:00Z</cp:lastPrinted>
  <dcterms:created xsi:type="dcterms:W3CDTF">2021-11-18T13:27:00Z</dcterms:created>
  <dcterms:modified xsi:type="dcterms:W3CDTF">2021-11-18T13:27:00Z</dcterms:modified>
</cp:coreProperties>
</file>