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A13BC" w14:textId="6C588914" w:rsidR="00D276B0" w:rsidRPr="00C37DFF" w:rsidRDefault="00FD21EA" w:rsidP="004F4E46">
      <w:pPr>
        <w:jc w:val="center"/>
        <w:rPr>
          <w:b/>
          <w:sz w:val="24"/>
          <w:szCs w:val="24"/>
          <w:lang w:val="lt-LT"/>
        </w:rPr>
      </w:pPr>
      <w:r w:rsidRPr="00C37DFF">
        <w:rPr>
          <w:b/>
          <w:sz w:val="24"/>
          <w:szCs w:val="24"/>
          <w:lang w:val="lt-LT"/>
        </w:rPr>
        <w:t>DĖL</w:t>
      </w:r>
      <w:r w:rsidR="00242616" w:rsidRPr="00C37DFF">
        <w:rPr>
          <w:b/>
          <w:sz w:val="24"/>
          <w:szCs w:val="24"/>
          <w:lang w:val="lt-LT"/>
        </w:rPr>
        <w:t xml:space="preserve"> ROKIŠKIO RAJONO SAVIVALDY</w:t>
      </w:r>
      <w:r w:rsidR="00C37DFF">
        <w:rPr>
          <w:b/>
          <w:sz w:val="24"/>
          <w:szCs w:val="24"/>
          <w:lang w:val="lt-LT"/>
        </w:rPr>
        <w:t>B</w:t>
      </w:r>
      <w:r w:rsidR="00296C7A">
        <w:rPr>
          <w:b/>
          <w:sz w:val="24"/>
          <w:szCs w:val="24"/>
          <w:lang w:val="lt-LT"/>
        </w:rPr>
        <w:t xml:space="preserve">ĖS TARYBOS 2019 M. </w:t>
      </w:r>
      <w:r w:rsidR="00CE1462">
        <w:rPr>
          <w:b/>
          <w:sz w:val="24"/>
          <w:szCs w:val="24"/>
          <w:lang w:val="lt-LT"/>
        </w:rPr>
        <w:t>RUGSĖJO 27 D. SPRENDIMO NR. TS-200</w:t>
      </w:r>
      <w:r w:rsidR="00242616" w:rsidRPr="00C37DFF">
        <w:rPr>
          <w:b/>
          <w:sz w:val="24"/>
          <w:szCs w:val="24"/>
          <w:lang w:val="lt-LT"/>
        </w:rPr>
        <w:t xml:space="preserve"> </w:t>
      </w:r>
      <w:r w:rsidR="00C37DFF" w:rsidRPr="00C37DFF">
        <w:rPr>
          <w:b/>
          <w:sz w:val="24"/>
          <w:szCs w:val="24"/>
          <w:lang w:val="lt-LT"/>
        </w:rPr>
        <w:t>„</w:t>
      </w:r>
      <w:r w:rsidR="00296C7A">
        <w:rPr>
          <w:b/>
          <w:sz w:val="24"/>
          <w:szCs w:val="24"/>
          <w:lang w:val="lt-LT"/>
        </w:rPr>
        <w:t xml:space="preserve">DĖL </w:t>
      </w:r>
      <w:r w:rsidR="00CE1462">
        <w:rPr>
          <w:b/>
          <w:sz w:val="24"/>
          <w:szCs w:val="24"/>
          <w:lang w:val="lt-LT"/>
        </w:rPr>
        <w:t xml:space="preserve">ROKIŠKIO RAJONO SENIŪNIJŲ TEIKIAMŲ KULTŪROS IR TYRIZMO SRITYJE MOKAMŲ PASLAUGŲ SĄRAŠO IR ĮKAINIŲ </w:t>
      </w:r>
      <w:r w:rsidR="00A5136E">
        <w:rPr>
          <w:b/>
          <w:sz w:val="24"/>
          <w:szCs w:val="24"/>
          <w:lang w:val="lt-LT"/>
        </w:rPr>
        <w:t>PATVIRTINIMO</w:t>
      </w:r>
      <w:r w:rsidR="00C37DFF" w:rsidRPr="00C37DFF">
        <w:rPr>
          <w:b/>
          <w:sz w:val="24"/>
          <w:szCs w:val="24"/>
          <w:lang w:val="lt-LT"/>
        </w:rPr>
        <w:t>“</w:t>
      </w:r>
      <w:r w:rsidR="00242616" w:rsidRPr="00C37DFF">
        <w:rPr>
          <w:b/>
          <w:sz w:val="24"/>
          <w:szCs w:val="24"/>
          <w:lang w:val="lt-LT"/>
        </w:rPr>
        <w:t xml:space="preserve"> PRIPAŽINIMO NETEKUSIU GALIOS</w:t>
      </w:r>
    </w:p>
    <w:p w14:paraId="0D23D46A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32989411" w14:textId="74B069ED" w:rsidR="00D276B0" w:rsidRPr="0017751A" w:rsidRDefault="003D3607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9F3DAD">
        <w:rPr>
          <w:sz w:val="24"/>
          <w:szCs w:val="24"/>
          <w:lang w:val="lt-LT"/>
        </w:rPr>
        <w:t xml:space="preserve"> m.</w:t>
      </w:r>
      <w:r w:rsidR="00296C7A">
        <w:rPr>
          <w:sz w:val="24"/>
          <w:szCs w:val="24"/>
          <w:lang w:val="lt-LT"/>
        </w:rPr>
        <w:t xml:space="preserve"> </w:t>
      </w:r>
      <w:r w:rsidR="00CE1462">
        <w:rPr>
          <w:sz w:val="24"/>
          <w:szCs w:val="24"/>
          <w:lang w:val="lt-LT"/>
        </w:rPr>
        <w:t>birželio 25</w:t>
      </w:r>
      <w:r>
        <w:rPr>
          <w:sz w:val="24"/>
          <w:szCs w:val="24"/>
          <w:lang w:val="lt-LT"/>
        </w:rPr>
        <w:t xml:space="preserve"> </w:t>
      </w:r>
      <w:r w:rsidR="00D276B0" w:rsidRPr="0017751A">
        <w:rPr>
          <w:sz w:val="24"/>
          <w:szCs w:val="24"/>
          <w:lang w:val="lt-LT"/>
        </w:rPr>
        <w:t>d. Nr. TS-</w:t>
      </w:r>
    </w:p>
    <w:p w14:paraId="22751470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09DD260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19C5D81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26BBF349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793B4C">
        <w:rPr>
          <w:sz w:val="24"/>
          <w:szCs w:val="24"/>
          <w:lang w:val="lt-LT"/>
        </w:rPr>
        <w:t>os vietos savivaldos įstatymo 18 straipsnio 1 dalimi</w:t>
      </w:r>
      <w:r w:rsidRPr="00027D13"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1370F929" w14:textId="20AA5290" w:rsidR="00DB2264" w:rsidRDefault="001418AE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Pripažinti netekusiu g</w:t>
      </w:r>
      <w:r w:rsidR="001614F1">
        <w:rPr>
          <w:sz w:val="24"/>
          <w:szCs w:val="24"/>
          <w:lang w:val="lt-LT"/>
        </w:rPr>
        <w:t xml:space="preserve">alios </w:t>
      </w:r>
      <w:r w:rsidR="00CC7F3C">
        <w:rPr>
          <w:sz w:val="24"/>
          <w:szCs w:val="24"/>
          <w:lang w:val="lt-LT"/>
        </w:rPr>
        <w:t xml:space="preserve">nuo 2021 m. birželio 30 d. </w:t>
      </w:r>
      <w:r w:rsidR="001614F1">
        <w:rPr>
          <w:sz w:val="24"/>
          <w:szCs w:val="24"/>
          <w:lang w:val="lt-LT"/>
        </w:rPr>
        <w:t xml:space="preserve">Rokiškio </w:t>
      </w:r>
      <w:r w:rsidR="00296C7A">
        <w:rPr>
          <w:sz w:val="24"/>
          <w:szCs w:val="24"/>
          <w:lang w:val="lt-LT"/>
        </w:rPr>
        <w:t xml:space="preserve">rajono savivaldybės tarybos 2019 m. </w:t>
      </w:r>
      <w:r w:rsidR="00CE1462">
        <w:rPr>
          <w:sz w:val="24"/>
          <w:szCs w:val="24"/>
          <w:lang w:val="lt-LT"/>
        </w:rPr>
        <w:t>rugsėjo 27 d. sprendimą Nr. TS-200</w:t>
      </w:r>
      <w:r w:rsidR="00296C7A">
        <w:rPr>
          <w:sz w:val="24"/>
          <w:szCs w:val="24"/>
          <w:lang w:val="lt-LT"/>
        </w:rPr>
        <w:t xml:space="preserve"> „Dėl </w:t>
      </w:r>
      <w:r w:rsidR="00CE1462">
        <w:rPr>
          <w:sz w:val="24"/>
          <w:szCs w:val="24"/>
          <w:lang w:val="lt-LT"/>
        </w:rPr>
        <w:t>Rokiškio rajono seniūnijų teikiamų kultūros ir turizmo srityje mokamų paslaugų sąrašo ir įkainių</w:t>
      </w:r>
      <w:r w:rsidR="00112ECD">
        <w:rPr>
          <w:sz w:val="24"/>
          <w:szCs w:val="24"/>
          <w:lang w:val="lt-LT"/>
        </w:rPr>
        <w:t xml:space="preserve"> patvirtinimo</w:t>
      </w:r>
      <w:r w:rsidR="001614F1">
        <w:rPr>
          <w:sz w:val="24"/>
          <w:szCs w:val="24"/>
          <w:lang w:val="lt-LT"/>
        </w:rPr>
        <w:t>“.</w:t>
      </w:r>
      <w:r w:rsidR="001F2A51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</w:t>
      </w:r>
      <w:r w:rsidR="008917DE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01351DD" w14:textId="77777777" w:rsidR="00EF609D" w:rsidRPr="006814E6" w:rsidRDefault="00EF609D" w:rsidP="00872101">
      <w:pPr>
        <w:pStyle w:val="tactin"/>
        <w:tabs>
          <w:tab w:val="left" w:pos="1560"/>
        </w:tabs>
        <w:spacing w:before="0" w:beforeAutospacing="0" w:after="0" w:afterAutospacing="0"/>
        <w:ind w:firstLine="851"/>
        <w:jc w:val="both"/>
      </w:pPr>
      <w:r w:rsidRPr="006814E6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0387F6D" w14:textId="77777777" w:rsidR="00C9572A" w:rsidRPr="00BF6FF3" w:rsidRDefault="00C9572A" w:rsidP="00C9572A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1A35825E" w14:textId="731B51E8" w:rsidR="00D276B0" w:rsidRDefault="00CE1462" w:rsidP="00CE146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725A3905" w14:textId="77777777" w:rsidR="00F50975" w:rsidRPr="0017751A" w:rsidRDefault="00F50975" w:rsidP="00CE1462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1D7002F" w14:textId="28CADF4A" w:rsidR="00D276B0" w:rsidRPr="0017751A" w:rsidRDefault="00C37DFF" w:rsidP="00D276B0">
      <w:pPr>
        <w:tabs>
          <w:tab w:val="left" w:pos="12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CE1462">
        <w:rPr>
          <w:sz w:val="24"/>
          <w:szCs w:val="24"/>
          <w:lang w:val="lt-LT"/>
        </w:rPr>
        <w:t xml:space="preserve">                            </w:t>
      </w:r>
      <w:r>
        <w:rPr>
          <w:sz w:val="24"/>
          <w:szCs w:val="24"/>
          <w:lang w:val="lt-LT"/>
        </w:rPr>
        <w:t xml:space="preserve">                                                                             </w:t>
      </w:r>
    </w:p>
    <w:p w14:paraId="002EBFC1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5873A7">
        <w:rPr>
          <w:sz w:val="24"/>
          <w:szCs w:val="24"/>
          <w:lang w:val="lt-LT"/>
        </w:rPr>
        <w:t>ybės meras</w:t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FE73E5">
        <w:rPr>
          <w:sz w:val="24"/>
          <w:szCs w:val="24"/>
          <w:lang w:val="lt-LT"/>
        </w:rPr>
        <w:t>Ramūnas Godeliauskas</w:t>
      </w:r>
    </w:p>
    <w:p w14:paraId="1C7EF6D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DCFE0D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AF12DFC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517DF7E2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9B830C" w14:textId="77777777" w:rsidR="00C9572A" w:rsidRDefault="00C9572A" w:rsidP="00D276B0">
      <w:pPr>
        <w:tabs>
          <w:tab w:val="left" w:pos="1260"/>
        </w:tabs>
        <w:rPr>
          <w:sz w:val="24"/>
          <w:szCs w:val="24"/>
        </w:rPr>
      </w:pPr>
    </w:p>
    <w:p w14:paraId="30FF5D6B" w14:textId="77777777" w:rsidR="00EE17DE" w:rsidRDefault="00EE17DE" w:rsidP="00D276B0">
      <w:pPr>
        <w:tabs>
          <w:tab w:val="left" w:pos="1260"/>
        </w:tabs>
        <w:rPr>
          <w:sz w:val="24"/>
          <w:szCs w:val="24"/>
        </w:rPr>
      </w:pPr>
    </w:p>
    <w:p w14:paraId="4FAFA79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20BD1DE7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1230FCCA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7C5E8B00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520772FD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02D334A6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7B976485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79F84690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4B80A02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364C6C4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6A9E2658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5031E991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25DA3339" w14:textId="77777777" w:rsidR="00BF30B4" w:rsidRDefault="00EF609D" w:rsidP="00EF609D">
      <w:p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EEBD97D" w14:textId="77777777" w:rsidR="00EF609D" w:rsidRDefault="00EF609D" w:rsidP="00EF609D">
      <w:pPr>
        <w:tabs>
          <w:tab w:val="left" w:pos="1740"/>
        </w:tabs>
        <w:rPr>
          <w:sz w:val="24"/>
          <w:szCs w:val="24"/>
        </w:rPr>
      </w:pPr>
    </w:p>
    <w:p w14:paraId="79036AB2" w14:textId="77777777" w:rsidR="00EF609D" w:rsidRDefault="00EF609D" w:rsidP="00EF609D">
      <w:pPr>
        <w:tabs>
          <w:tab w:val="left" w:pos="1740"/>
        </w:tabs>
        <w:rPr>
          <w:sz w:val="24"/>
          <w:szCs w:val="24"/>
        </w:rPr>
      </w:pPr>
    </w:p>
    <w:p w14:paraId="13212A26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7A5AB477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04CA3012" w14:textId="596CA6B9" w:rsidR="00D276B0" w:rsidRDefault="00CE1462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Irena Matelienė</w:t>
      </w:r>
    </w:p>
    <w:p w14:paraId="5BA2D94F" w14:textId="77777777" w:rsidR="00D276B0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1177A370" w14:textId="77777777" w:rsidR="0096319C" w:rsidRPr="006E3D5D" w:rsidRDefault="0096319C" w:rsidP="00D276B0">
      <w:pPr>
        <w:jc w:val="both"/>
        <w:rPr>
          <w:sz w:val="24"/>
          <w:szCs w:val="24"/>
          <w:lang w:val="lt-LT"/>
        </w:rPr>
      </w:pPr>
    </w:p>
    <w:p w14:paraId="392CEA7A" w14:textId="77777777" w:rsidR="00D73151" w:rsidRDefault="00D276B0" w:rsidP="00D453B3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 xml:space="preserve">PROJEKTO </w:t>
      </w:r>
      <w:r w:rsidR="00CE1462">
        <w:rPr>
          <w:b/>
          <w:sz w:val="24"/>
          <w:szCs w:val="24"/>
          <w:lang w:val="lt-LT"/>
        </w:rPr>
        <w:t>„</w:t>
      </w:r>
      <w:r w:rsidR="00CE1462" w:rsidRPr="00C37DFF">
        <w:rPr>
          <w:b/>
          <w:sz w:val="24"/>
          <w:szCs w:val="24"/>
          <w:lang w:val="lt-LT"/>
        </w:rPr>
        <w:t>DĖL ROKIŠKIO RAJONO SAVIVALDY</w:t>
      </w:r>
      <w:r w:rsidR="00CE1462">
        <w:rPr>
          <w:b/>
          <w:sz w:val="24"/>
          <w:szCs w:val="24"/>
          <w:lang w:val="lt-LT"/>
        </w:rPr>
        <w:t>BĖS TARYBOS 2019 M. RUGSĖJO 27 D. SPRENDIMO NR. TS-200</w:t>
      </w:r>
      <w:r w:rsidR="00CE1462" w:rsidRPr="00C37DFF">
        <w:rPr>
          <w:b/>
          <w:sz w:val="24"/>
          <w:szCs w:val="24"/>
          <w:lang w:val="lt-LT"/>
        </w:rPr>
        <w:t xml:space="preserve"> „</w:t>
      </w:r>
      <w:r w:rsidR="00CE1462">
        <w:rPr>
          <w:b/>
          <w:sz w:val="24"/>
          <w:szCs w:val="24"/>
          <w:lang w:val="lt-LT"/>
        </w:rPr>
        <w:t>DĖL ROKIŠKIO RAJONO SENIŪNIJŲ TEIKIAMŲ KULTŪROS IR TYRIZMO SRITYJE MOKAMŲ PASLAUGŲ SĄRAŠO IR ĮKAINIŲ PATVIRTINIMO</w:t>
      </w:r>
      <w:r w:rsidR="00CE1462" w:rsidRPr="00C37DFF">
        <w:rPr>
          <w:b/>
          <w:sz w:val="24"/>
          <w:szCs w:val="24"/>
          <w:lang w:val="lt-LT"/>
        </w:rPr>
        <w:t>“ PRIPAŽINIMO NETEKUSIU GALIOS</w:t>
      </w:r>
      <w:r w:rsidR="00CE1462">
        <w:rPr>
          <w:b/>
          <w:sz w:val="24"/>
          <w:szCs w:val="24"/>
          <w:lang w:val="lt-LT"/>
        </w:rPr>
        <w:t>“</w:t>
      </w:r>
      <w:r w:rsidR="0096319C">
        <w:rPr>
          <w:b/>
          <w:sz w:val="24"/>
          <w:szCs w:val="24"/>
          <w:lang w:val="lt-LT"/>
        </w:rPr>
        <w:t xml:space="preserve"> </w:t>
      </w:r>
      <w:r w:rsidR="00BD7081">
        <w:rPr>
          <w:b/>
          <w:sz w:val="24"/>
          <w:szCs w:val="24"/>
          <w:lang w:val="lt-LT"/>
        </w:rPr>
        <w:t>AIŠKINAMASIS RAŠTAS</w:t>
      </w:r>
      <w:r w:rsidR="00D453B3" w:rsidRPr="00C37DFF">
        <w:rPr>
          <w:b/>
          <w:sz w:val="24"/>
          <w:szCs w:val="24"/>
          <w:lang w:val="lt-LT"/>
        </w:rPr>
        <w:t xml:space="preserve"> </w:t>
      </w:r>
      <w:r w:rsidR="00296C7A" w:rsidRPr="00C37DFF">
        <w:rPr>
          <w:b/>
          <w:sz w:val="24"/>
          <w:szCs w:val="24"/>
          <w:lang w:val="lt-LT"/>
        </w:rPr>
        <w:t xml:space="preserve"> </w:t>
      </w:r>
      <w:r w:rsidR="00D453B3" w:rsidRPr="00C37DFF">
        <w:rPr>
          <w:b/>
          <w:sz w:val="24"/>
          <w:szCs w:val="24"/>
          <w:lang w:val="lt-LT"/>
        </w:rPr>
        <w:t xml:space="preserve">       </w:t>
      </w:r>
    </w:p>
    <w:p w14:paraId="3440CF6D" w14:textId="77777777" w:rsidR="00D73151" w:rsidRDefault="00D73151" w:rsidP="00D453B3">
      <w:pPr>
        <w:jc w:val="center"/>
        <w:rPr>
          <w:b/>
          <w:sz w:val="24"/>
          <w:szCs w:val="24"/>
          <w:lang w:val="lt-LT"/>
        </w:rPr>
      </w:pPr>
    </w:p>
    <w:p w14:paraId="3562533A" w14:textId="77777777" w:rsidR="00D73151" w:rsidRPr="005C0881" w:rsidRDefault="00D73151" w:rsidP="00D7315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5C0881">
        <w:rPr>
          <w:rFonts w:ascii="TimesNewRomanPSMT" w:hAnsi="TimesNewRomanPSMT" w:cs="TimesNewRomanPSMT"/>
          <w:sz w:val="24"/>
          <w:szCs w:val="24"/>
          <w:lang w:val="lt-LT"/>
        </w:rPr>
        <w:t>2021-06-25</w:t>
      </w:r>
    </w:p>
    <w:p w14:paraId="35C5BD34" w14:textId="0A4A6EA7" w:rsidR="00D453B3" w:rsidRPr="00C37DFF" w:rsidRDefault="00D73151" w:rsidP="00D73151">
      <w:pPr>
        <w:jc w:val="center"/>
        <w:rPr>
          <w:b/>
          <w:sz w:val="24"/>
          <w:szCs w:val="24"/>
          <w:lang w:val="lt-LT"/>
        </w:rPr>
      </w:pPr>
      <w:r w:rsidRPr="005C0881">
        <w:rPr>
          <w:rFonts w:ascii="TimesNewRomanPSMT" w:hAnsi="TimesNewRomanPSMT" w:cs="TimesNewRomanPSMT"/>
          <w:sz w:val="24"/>
          <w:szCs w:val="24"/>
          <w:lang w:val="lt-LT"/>
        </w:rPr>
        <w:t>Rokiškis</w:t>
      </w:r>
      <w:bookmarkStart w:id="0" w:name="_GoBack"/>
      <w:bookmarkEnd w:id="0"/>
      <w:r w:rsidR="00D453B3" w:rsidRPr="00C37DFF">
        <w:rPr>
          <w:b/>
          <w:sz w:val="24"/>
          <w:szCs w:val="24"/>
          <w:lang w:val="lt-LT"/>
        </w:rPr>
        <w:t xml:space="preserve"> </w:t>
      </w:r>
    </w:p>
    <w:p w14:paraId="7DF85299" w14:textId="77777777" w:rsidR="00D276B0" w:rsidRPr="006E3D5D" w:rsidRDefault="001820E5" w:rsidP="00D453B3">
      <w:pPr>
        <w:jc w:val="center"/>
        <w:rPr>
          <w:b/>
          <w:sz w:val="24"/>
          <w:szCs w:val="24"/>
          <w:lang w:val="lt-LT"/>
        </w:rPr>
      </w:pPr>
      <w:r w:rsidRPr="00C37DFF">
        <w:rPr>
          <w:b/>
          <w:sz w:val="24"/>
          <w:szCs w:val="24"/>
          <w:lang w:val="lt-LT"/>
        </w:rPr>
        <w:t xml:space="preserve">                              </w:t>
      </w:r>
    </w:p>
    <w:p w14:paraId="3A85A833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49286AB" w14:textId="575693D8" w:rsidR="00217144" w:rsidRDefault="00D276B0" w:rsidP="00217144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217144" w:rsidRPr="00217144">
        <w:rPr>
          <w:sz w:val="24"/>
          <w:szCs w:val="24"/>
          <w:lang w:val="lt-LT"/>
        </w:rPr>
        <w:t xml:space="preserve"> </w:t>
      </w:r>
      <w:r w:rsidR="00217144">
        <w:rPr>
          <w:sz w:val="24"/>
          <w:szCs w:val="24"/>
          <w:lang w:val="lt-LT"/>
        </w:rPr>
        <w:t>pripažinti netekusiu galios</w:t>
      </w:r>
      <w:r w:rsidR="00E60F51">
        <w:rPr>
          <w:sz w:val="24"/>
          <w:szCs w:val="24"/>
          <w:lang w:val="lt-LT"/>
        </w:rPr>
        <w:t xml:space="preserve"> nuo 2021 m. birželio 30 d.</w:t>
      </w:r>
      <w:r w:rsidR="00217144">
        <w:rPr>
          <w:sz w:val="24"/>
          <w:szCs w:val="24"/>
          <w:lang w:val="lt-LT"/>
        </w:rPr>
        <w:t xml:space="preserve"> </w:t>
      </w:r>
      <w:r w:rsidR="00CE1462">
        <w:rPr>
          <w:sz w:val="24"/>
          <w:szCs w:val="24"/>
          <w:lang w:val="lt-LT"/>
        </w:rPr>
        <w:t>Rokiškio rajono savivaldybės tarybos 2019 m. rugsėjo 27 d. sprendimą Nr. TS-200 „Dėl Rokiškio rajono seniūnijų teikiamų kultūros ir turizmo srityje mokamų paslaugų sąrašo ir įkainių patvirtinimo“</w:t>
      </w:r>
      <w:r w:rsidR="009851CF">
        <w:rPr>
          <w:sz w:val="24"/>
          <w:szCs w:val="24"/>
          <w:lang w:val="lt-LT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45154D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194F1A3E" w14:textId="369B20BE" w:rsidR="00D276B0" w:rsidRDefault="003C54E2" w:rsidP="003C54E2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</w:t>
      </w:r>
      <w:r w:rsidR="00FE49B5">
        <w:rPr>
          <w:sz w:val="24"/>
          <w:szCs w:val="24"/>
          <w:lang w:val="lt-LT"/>
        </w:rPr>
        <w:t xml:space="preserve"> Rokiškio </w:t>
      </w:r>
      <w:r w:rsidR="00CE1462">
        <w:rPr>
          <w:sz w:val="24"/>
          <w:szCs w:val="24"/>
          <w:lang w:val="lt-LT"/>
        </w:rPr>
        <w:t>rajono savivaldybės tarybos 2021</w:t>
      </w:r>
      <w:r w:rsidR="00FE49B5">
        <w:rPr>
          <w:sz w:val="24"/>
          <w:szCs w:val="24"/>
          <w:lang w:val="lt-LT"/>
        </w:rPr>
        <w:t xml:space="preserve"> m. balandžio </w:t>
      </w:r>
      <w:r w:rsidR="00CE1462">
        <w:rPr>
          <w:sz w:val="24"/>
          <w:szCs w:val="24"/>
          <w:lang w:val="lt-LT"/>
        </w:rPr>
        <w:t xml:space="preserve">30 d. sprendimas Nr. TS-105 </w:t>
      </w:r>
      <w:r w:rsidR="00CE1462" w:rsidRPr="005C0881">
        <w:rPr>
          <w:sz w:val="24"/>
          <w:szCs w:val="24"/>
          <w:lang w:val="lt-LT"/>
        </w:rPr>
        <w:t>„Dėl didžiausio leistino darbuotojų pareigybių skaičiaus patvirtinimo Rokiškio rajono savivaldybės biudžetinėse įstaigose“ dalinio pakeitimo“</w:t>
      </w:r>
      <w:r w:rsidR="00FE49B5">
        <w:rPr>
          <w:sz w:val="24"/>
          <w:szCs w:val="24"/>
          <w:lang w:val="lt-LT"/>
        </w:rPr>
        <w:t xml:space="preserve">. </w:t>
      </w:r>
    </w:p>
    <w:p w14:paraId="0AAE8C53" w14:textId="40D3668A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  <w:r w:rsidR="00CE1462">
        <w:rPr>
          <w:sz w:val="24"/>
          <w:szCs w:val="24"/>
          <w:lang w:val="lt-LT"/>
        </w:rPr>
        <w:t>Savivaldybės tarybos sprendimo rengimo priežastis</w:t>
      </w:r>
      <w:r w:rsidR="001363AA">
        <w:rPr>
          <w:sz w:val="24"/>
          <w:szCs w:val="24"/>
          <w:lang w:val="lt-LT"/>
        </w:rPr>
        <w:t>:</w:t>
      </w:r>
      <w:r w:rsidR="00CE1462">
        <w:rPr>
          <w:sz w:val="24"/>
          <w:szCs w:val="24"/>
          <w:lang w:val="lt-LT"/>
        </w:rPr>
        <w:t xml:space="preserve"> Rokiškio rajono savivaldybės tarybos 2021 m. balandžio 30 d. sprendimu Nr. TS-105 </w:t>
      </w:r>
      <w:r w:rsidR="00CE1462" w:rsidRPr="005C0881">
        <w:rPr>
          <w:sz w:val="24"/>
          <w:szCs w:val="24"/>
          <w:lang w:val="lt-LT"/>
        </w:rPr>
        <w:t>„Dėl didžiausio leistino darbuotojų pareigybių skaičiaus patvirtinimo Rokiškio rajono savivaldybės biudžetinėse įstaigose“ dalinio pakeitimo“</w:t>
      </w:r>
      <w:r w:rsidR="00CE1462">
        <w:rPr>
          <w:sz w:val="24"/>
          <w:szCs w:val="24"/>
          <w:lang w:val="lt-LT"/>
        </w:rPr>
        <w:t xml:space="preserve"> kultūros specialistų pareigybės (etatai) buvo perkelti iš Rokiškio rajono savivaldybės administracijos padalinių (seniūnijų) į savivaldybės biudžetines įstaigas. </w:t>
      </w:r>
      <w:r w:rsidR="00394A99">
        <w:rPr>
          <w:sz w:val="24"/>
          <w:szCs w:val="24"/>
          <w:lang w:val="lt-LT"/>
        </w:rPr>
        <w:t xml:space="preserve">Rokiškio rajono seniūnijų teritorijose kultūros paslaugas teiks </w:t>
      </w:r>
      <w:r w:rsidR="00ED1C92">
        <w:rPr>
          <w:sz w:val="24"/>
          <w:szCs w:val="24"/>
          <w:lang w:val="lt-LT"/>
        </w:rPr>
        <w:t xml:space="preserve">savivaldybės biudžeto įstaigos </w:t>
      </w:r>
      <w:r w:rsidR="00394A99">
        <w:rPr>
          <w:sz w:val="24"/>
          <w:szCs w:val="24"/>
          <w:lang w:val="lt-LT"/>
        </w:rPr>
        <w:t>Rokiškio kultūros centras, Pandėlio universalus daugiafunkcis centras, Panemunėlio mokykla-daugiafunkcis centras, O</w:t>
      </w:r>
      <w:r w:rsidR="00D73151">
        <w:rPr>
          <w:sz w:val="24"/>
          <w:szCs w:val="24"/>
          <w:lang w:val="lt-LT"/>
        </w:rPr>
        <w:t xml:space="preserve">belių socialinių paslaugų namai. Minėtosios įstaigos į savo teikiamų mokamų paslaugų sąrašus įtrauks aktualias kultūros paslaugas ir teiks Rokiškio rajono savivaldybės tarybai tvirtinti jų įkainius. </w:t>
      </w:r>
    </w:p>
    <w:p w14:paraId="01C3D840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bookmarkStart w:id="1" w:name="part_8bd5d79528ed413f8675499d036bf144"/>
      <w:bookmarkStart w:id="2" w:name="part_177e71338d6d4bdea6d9f49e80d8ee67"/>
      <w:bookmarkStart w:id="3" w:name="part_86b15aad0309436983e875327554f055"/>
      <w:bookmarkEnd w:id="1"/>
      <w:bookmarkEnd w:id="2"/>
      <w:bookmarkEnd w:id="3"/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14BC02D" w14:textId="18928BB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3D3C7D">
        <w:rPr>
          <w:sz w:val="24"/>
          <w:szCs w:val="24"/>
          <w:lang w:val="lt-LT"/>
        </w:rPr>
        <w:t xml:space="preserve"> </w:t>
      </w:r>
      <w:r w:rsidR="00E84753">
        <w:rPr>
          <w:sz w:val="24"/>
          <w:szCs w:val="24"/>
          <w:lang w:val="lt-LT"/>
        </w:rPr>
        <w:t xml:space="preserve">teisės aktų </w:t>
      </w:r>
      <w:r w:rsidR="00E84753" w:rsidRPr="006E3D5D">
        <w:rPr>
          <w:sz w:val="24"/>
          <w:szCs w:val="24"/>
          <w:lang w:val="lt-LT"/>
        </w:rPr>
        <w:t>vykdymas;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3B1722E1" w14:textId="77777777" w:rsidR="00ED1C92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  <w:r w:rsidR="00C37DFF">
        <w:rPr>
          <w:sz w:val="24"/>
          <w:szCs w:val="24"/>
          <w:lang w:val="lt-LT"/>
        </w:rPr>
        <w:t xml:space="preserve">  </w:t>
      </w:r>
    </w:p>
    <w:p w14:paraId="5E7FC9A2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7672AA2" w14:textId="77777777" w:rsidR="00E84753" w:rsidRDefault="00E84753" w:rsidP="00E84753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7BDB806F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EDB1EA2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732ED84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7CEB16D" w14:textId="212A17AC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</w:t>
      </w:r>
      <w:r w:rsidR="003C08E2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7F797F95" w14:textId="77777777" w:rsidR="00A869AA" w:rsidRDefault="00A869AA" w:rsidP="006A6495">
      <w:pPr>
        <w:ind w:right="197"/>
        <w:rPr>
          <w:sz w:val="24"/>
          <w:szCs w:val="24"/>
          <w:lang w:val="lt-LT"/>
        </w:rPr>
      </w:pPr>
    </w:p>
    <w:p w14:paraId="38481397" w14:textId="77777777" w:rsidR="00D73151" w:rsidRDefault="00D73151" w:rsidP="006A6495">
      <w:pPr>
        <w:ind w:right="197"/>
        <w:rPr>
          <w:sz w:val="24"/>
          <w:szCs w:val="24"/>
          <w:lang w:val="lt-LT"/>
        </w:rPr>
      </w:pPr>
    </w:p>
    <w:p w14:paraId="732060ED" w14:textId="579633A5" w:rsidR="001059F4" w:rsidRPr="00495A04" w:rsidRDefault="00D73151" w:rsidP="006A6495">
      <w:pPr>
        <w:ind w:right="197"/>
      </w:pPr>
      <w:r>
        <w:rPr>
          <w:sz w:val="24"/>
          <w:szCs w:val="24"/>
          <w:lang w:val="lt-LT"/>
        </w:rPr>
        <w:t>Komunikacijos ir kultūros</w:t>
      </w:r>
      <w:r w:rsidR="00D276B0" w:rsidRPr="006E3D5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skyriaus vedėja</w:t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="00B027B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Irena Matelienė</w:t>
      </w:r>
    </w:p>
    <w:sectPr w:rsidR="001059F4" w:rsidRPr="00495A04" w:rsidSect="00C52072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42311" w14:textId="77777777" w:rsidR="007402DD" w:rsidRDefault="007402DD">
      <w:r>
        <w:separator/>
      </w:r>
    </w:p>
  </w:endnote>
  <w:endnote w:type="continuationSeparator" w:id="0">
    <w:p w14:paraId="6C24BB1B" w14:textId="77777777" w:rsidR="007402DD" w:rsidRDefault="0074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CEAE" w14:textId="77777777" w:rsidR="007402DD" w:rsidRDefault="007402DD">
      <w:r>
        <w:separator/>
      </w:r>
    </w:p>
  </w:footnote>
  <w:footnote w:type="continuationSeparator" w:id="0">
    <w:p w14:paraId="4613F8CF" w14:textId="77777777" w:rsidR="007402DD" w:rsidRDefault="0074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57D6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E1E8119" wp14:editId="034B77A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94737" w14:textId="394565D2" w:rsidR="00EB1BFB" w:rsidRPr="00C52072" w:rsidRDefault="00C52072" w:rsidP="00C52072">
    <w:pPr>
      <w:jc w:val="right"/>
      <w:rPr>
        <w:sz w:val="24"/>
        <w:szCs w:val="24"/>
      </w:rPr>
    </w:pPr>
    <w:proofErr w:type="spellStart"/>
    <w:r w:rsidRPr="00C52072">
      <w:rPr>
        <w:sz w:val="24"/>
        <w:szCs w:val="24"/>
      </w:rPr>
      <w:t>Projektas</w:t>
    </w:r>
    <w:proofErr w:type="spellEnd"/>
  </w:p>
  <w:p w14:paraId="52DDDE8C" w14:textId="77777777" w:rsidR="00EB1BFB" w:rsidRPr="00C52072" w:rsidRDefault="00EB1BFB" w:rsidP="00EB1BFB">
    <w:pPr>
      <w:rPr>
        <w:sz w:val="24"/>
        <w:szCs w:val="24"/>
      </w:rPr>
    </w:pPr>
  </w:p>
  <w:p w14:paraId="24AF8B56" w14:textId="5CA46801" w:rsidR="00EB1BFB" w:rsidRPr="00C52072" w:rsidRDefault="00916B84" w:rsidP="00916B84">
    <w:pPr>
      <w:tabs>
        <w:tab w:val="left" w:pos="6675"/>
      </w:tabs>
      <w:rPr>
        <w:sz w:val="24"/>
        <w:szCs w:val="24"/>
        <w:lang w:val="lt-LT"/>
      </w:rPr>
    </w:pPr>
    <w:r w:rsidRPr="00C52072">
      <w:rPr>
        <w:sz w:val="24"/>
        <w:szCs w:val="24"/>
      </w:rPr>
      <w:tab/>
    </w:r>
    <w:r w:rsidRPr="00C52072">
      <w:rPr>
        <w:sz w:val="24"/>
        <w:szCs w:val="24"/>
        <w:lang w:val="lt-LT"/>
      </w:rPr>
      <w:t xml:space="preserve"> </w:t>
    </w:r>
  </w:p>
  <w:p w14:paraId="7D8119FC" w14:textId="77777777" w:rsidR="00EB1BFB" w:rsidRPr="00C52072" w:rsidRDefault="00EB1BFB" w:rsidP="00EB1BFB">
    <w:pPr>
      <w:rPr>
        <w:rFonts w:ascii="TimesLT" w:hAnsi="TimesLT"/>
        <w:b/>
        <w:sz w:val="24"/>
        <w:szCs w:val="24"/>
      </w:rPr>
    </w:pPr>
    <w:r w:rsidRPr="00C52072">
      <w:rPr>
        <w:rFonts w:ascii="TimesLT" w:hAnsi="TimesLT"/>
        <w:b/>
        <w:sz w:val="24"/>
        <w:szCs w:val="24"/>
      </w:rPr>
      <w:t xml:space="preserve">          </w:t>
    </w:r>
  </w:p>
  <w:p w14:paraId="5CCEDE25" w14:textId="77777777" w:rsidR="00EB1BFB" w:rsidRPr="00C52072" w:rsidRDefault="00EB1BFB" w:rsidP="00EB1BFB">
    <w:pPr>
      <w:rPr>
        <w:rFonts w:ascii="TimesLT" w:hAnsi="TimesLT"/>
        <w:b/>
        <w:sz w:val="24"/>
        <w:szCs w:val="24"/>
      </w:rPr>
    </w:pPr>
  </w:p>
  <w:p w14:paraId="072D0630" w14:textId="77777777" w:rsidR="00EB1BFB" w:rsidRPr="00C52072" w:rsidRDefault="00EB1BFB" w:rsidP="00EB1BFB">
    <w:pPr>
      <w:jc w:val="center"/>
      <w:rPr>
        <w:b/>
        <w:sz w:val="24"/>
        <w:szCs w:val="24"/>
      </w:rPr>
    </w:pPr>
    <w:r w:rsidRPr="00C52072">
      <w:rPr>
        <w:b/>
        <w:sz w:val="24"/>
        <w:szCs w:val="24"/>
      </w:rPr>
      <w:t>ROKI</w:t>
    </w:r>
    <w:r w:rsidRPr="00C52072">
      <w:rPr>
        <w:b/>
        <w:sz w:val="24"/>
        <w:szCs w:val="24"/>
        <w:lang w:val="lt-LT"/>
      </w:rPr>
      <w:t>Š</w:t>
    </w:r>
    <w:r w:rsidRPr="00C52072">
      <w:rPr>
        <w:b/>
        <w:sz w:val="24"/>
        <w:szCs w:val="24"/>
      </w:rPr>
      <w:t>KIO RAJONO SAVIVALDYBĖS TARYBA</w:t>
    </w:r>
  </w:p>
  <w:p w14:paraId="6553239F" w14:textId="77777777" w:rsidR="00EB1BFB" w:rsidRPr="00C52072" w:rsidRDefault="00EB1BFB" w:rsidP="00EB1BFB">
    <w:pPr>
      <w:jc w:val="center"/>
      <w:rPr>
        <w:b/>
        <w:sz w:val="24"/>
        <w:szCs w:val="24"/>
      </w:rPr>
    </w:pPr>
  </w:p>
  <w:p w14:paraId="418A6FD7" w14:textId="48A20570" w:rsidR="00EB1BFB" w:rsidRPr="00C52072" w:rsidRDefault="00C52072" w:rsidP="00EB1BFB">
    <w:pPr>
      <w:jc w:val="center"/>
      <w:rPr>
        <w:b/>
        <w:sz w:val="24"/>
        <w:szCs w:val="24"/>
      </w:rPr>
    </w:pPr>
    <w:r w:rsidRPr="00C52072">
      <w:rPr>
        <w:b/>
        <w:sz w:val="24"/>
        <w:szCs w:val="24"/>
      </w:rPr>
      <w:t>S</w:t>
    </w:r>
    <w:r w:rsidR="00EB1BFB" w:rsidRPr="00C52072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22181"/>
    <w:rsid w:val="00026354"/>
    <w:rsid w:val="00052474"/>
    <w:rsid w:val="000A4F96"/>
    <w:rsid w:val="000B0A9F"/>
    <w:rsid w:val="000B2864"/>
    <w:rsid w:val="000B4963"/>
    <w:rsid w:val="000C3351"/>
    <w:rsid w:val="000D3AE1"/>
    <w:rsid w:val="000D529F"/>
    <w:rsid w:val="000D5DBA"/>
    <w:rsid w:val="000E164B"/>
    <w:rsid w:val="000F3DA0"/>
    <w:rsid w:val="001000E3"/>
    <w:rsid w:val="00100162"/>
    <w:rsid w:val="001041C5"/>
    <w:rsid w:val="001059F4"/>
    <w:rsid w:val="00110936"/>
    <w:rsid w:val="00112ECD"/>
    <w:rsid w:val="00113C20"/>
    <w:rsid w:val="00127CFD"/>
    <w:rsid w:val="001308AC"/>
    <w:rsid w:val="001363AA"/>
    <w:rsid w:val="001418AE"/>
    <w:rsid w:val="00144EF5"/>
    <w:rsid w:val="00145C46"/>
    <w:rsid w:val="001614F1"/>
    <w:rsid w:val="00162B87"/>
    <w:rsid w:val="00172195"/>
    <w:rsid w:val="001804AF"/>
    <w:rsid w:val="0018130C"/>
    <w:rsid w:val="001820E5"/>
    <w:rsid w:val="00182F56"/>
    <w:rsid w:val="00192B9B"/>
    <w:rsid w:val="001B3545"/>
    <w:rsid w:val="001B3CF0"/>
    <w:rsid w:val="001C2E0B"/>
    <w:rsid w:val="001D11A8"/>
    <w:rsid w:val="001D795D"/>
    <w:rsid w:val="001E755B"/>
    <w:rsid w:val="001F2A51"/>
    <w:rsid w:val="002145FA"/>
    <w:rsid w:val="00217144"/>
    <w:rsid w:val="00221B7F"/>
    <w:rsid w:val="002334D7"/>
    <w:rsid w:val="002404AE"/>
    <w:rsid w:val="00240D9D"/>
    <w:rsid w:val="00242616"/>
    <w:rsid w:val="002447AE"/>
    <w:rsid w:val="00256066"/>
    <w:rsid w:val="0026672E"/>
    <w:rsid w:val="0028313C"/>
    <w:rsid w:val="00296C7A"/>
    <w:rsid w:val="002A7C00"/>
    <w:rsid w:val="002D04F8"/>
    <w:rsid w:val="002E36B0"/>
    <w:rsid w:val="002E7E8C"/>
    <w:rsid w:val="002F4A87"/>
    <w:rsid w:val="002F6716"/>
    <w:rsid w:val="0032265F"/>
    <w:rsid w:val="00336389"/>
    <w:rsid w:val="00343B5C"/>
    <w:rsid w:val="00350809"/>
    <w:rsid w:val="00360895"/>
    <w:rsid w:val="0037341A"/>
    <w:rsid w:val="0037416F"/>
    <w:rsid w:val="00375EC2"/>
    <w:rsid w:val="00394A99"/>
    <w:rsid w:val="003A2F5A"/>
    <w:rsid w:val="003B08DB"/>
    <w:rsid w:val="003C08E2"/>
    <w:rsid w:val="003C54E2"/>
    <w:rsid w:val="003D3607"/>
    <w:rsid w:val="003D3C7D"/>
    <w:rsid w:val="003E1E63"/>
    <w:rsid w:val="003E56E7"/>
    <w:rsid w:val="003F7459"/>
    <w:rsid w:val="00403C7B"/>
    <w:rsid w:val="00410D37"/>
    <w:rsid w:val="00422B3E"/>
    <w:rsid w:val="00436259"/>
    <w:rsid w:val="00441928"/>
    <w:rsid w:val="004468D7"/>
    <w:rsid w:val="00454130"/>
    <w:rsid w:val="004548E6"/>
    <w:rsid w:val="004568A8"/>
    <w:rsid w:val="004610DD"/>
    <w:rsid w:val="00470AA7"/>
    <w:rsid w:val="004724E7"/>
    <w:rsid w:val="004801B8"/>
    <w:rsid w:val="004855CF"/>
    <w:rsid w:val="00493DD4"/>
    <w:rsid w:val="00495A04"/>
    <w:rsid w:val="004967DF"/>
    <w:rsid w:val="004C3602"/>
    <w:rsid w:val="004C6D07"/>
    <w:rsid w:val="004D1910"/>
    <w:rsid w:val="004D4F45"/>
    <w:rsid w:val="004F4E46"/>
    <w:rsid w:val="005076D7"/>
    <w:rsid w:val="0053617D"/>
    <w:rsid w:val="00552A9B"/>
    <w:rsid w:val="00563ADD"/>
    <w:rsid w:val="005657CD"/>
    <w:rsid w:val="00573094"/>
    <w:rsid w:val="0058506D"/>
    <w:rsid w:val="005873A7"/>
    <w:rsid w:val="00590F26"/>
    <w:rsid w:val="005B028B"/>
    <w:rsid w:val="005C757D"/>
    <w:rsid w:val="005D3FB6"/>
    <w:rsid w:val="005E4261"/>
    <w:rsid w:val="00607060"/>
    <w:rsid w:val="006152DF"/>
    <w:rsid w:val="00621307"/>
    <w:rsid w:val="00656091"/>
    <w:rsid w:val="00656688"/>
    <w:rsid w:val="00660225"/>
    <w:rsid w:val="0066381D"/>
    <w:rsid w:val="0067194A"/>
    <w:rsid w:val="00693AE2"/>
    <w:rsid w:val="006A3E8C"/>
    <w:rsid w:val="006A6495"/>
    <w:rsid w:val="006A760B"/>
    <w:rsid w:val="006D0D37"/>
    <w:rsid w:val="00702E4A"/>
    <w:rsid w:val="007213C1"/>
    <w:rsid w:val="00726737"/>
    <w:rsid w:val="0073359A"/>
    <w:rsid w:val="007402DD"/>
    <w:rsid w:val="007572C3"/>
    <w:rsid w:val="00771E18"/>
    <w:rsid w:val="00781568"/>
    <w:rsid w:val="00793B4C"/>
    <w:rsid w:val="007C187E"/>
    <w:rsid w:val="0080243D"/>
    <w:rsid w:val="00807427"/>
    <w:rsid w:val="008232A0"/>
    <w:rsid w:val="00835B79"/>
    <w:rsid w:val="00842E46"/>
    <w:rsid w:val="00851939"/>
    <w:rsid w:val="00872101"/>
    <w:rsid w:val="0087547C"/>
    <w:rsid w:val="008777CF"/>
    <w:rsid w:val="00885348"/>
    <w:rsid w:val="00887F32"/>
    <w:rsid w:val="008917DE"/>
    <w:rsid w:val="00893D36"/>
    <w:rsid w:val="008A27B7"/>
    <w:rsid w:val="008B2379"/>
    <w:rsid w:val="008B61CD"/>
    <w:rsid w:val="008C1FB6"/>
    <w:rsid w:val="008C2DFC"/>
    <w:rsid w:val="008C39F5"/>
    <w:rsid w:val="008D16AB"/>
    <w:rsid w:val="008E7F5B"/>
    <w:rsid w:val="008F3E4E"/>
    <w:rsid w:val="008F6439"/>
    <w:rsid w:val="008F7E69"/>
    <w:rsid w:val="00916B84"/>
    <w:rsid w:val="00917406"/>
    <w:rsid w:val="009330E9"/>
    <w:rsid w:val="009339A7"/>
    <w:rsid w:val="00951B01"/>
    <w:rsid w:val="0095661F"/>
    <w:rsid w:val="0096319C"/>
    <w:rsid w:val="009851CF"/>
    <w:rsid w:val="009A0B09"/>
    <w:rsid w:val="009A5AFC"/>
    <w:rsid w:val="009A5E81"/>
    <w:rsid w:val="009C1F16"/>
    <w:rsid w:val="009F234C"/>
    <w:rsid w:val="009F3DAD"/>
    <w:rsid w:val="00A11855"/>
    <w:rsid w:val="00A16291"/>
    <w:rsid w:val="00A21AD3"/>
    <w:rsid w:val="00A3685B"/>
    <w:rsid w:val="00A5136E"/>
    <w:rsid w:val="00A836E9"/>
    <w:rsid w:val="00A841E9"/>
    <w:rsid w:val="00A869AA"/>
    <w:rsid w:val="00A92EAF"/>
    <w:rsid w:val="00A969EE"/>
    <w:rsid w:val="00A97F77"/>
    <w:rsid w:val="00AA1FD8"/>
    <w:rsid w:val="00AB040B"/>
    <w:rsid w:val="00AB0BD3"/>
    <w:rsid w:val="00AB769B"/>
    <w:rsid w:val="00AC5EA4"/>
    <w:rsid w:val="00AC6B5B"/>
    <w:rsid w:val="00AC6EFA"/>
    <w:rsid w:val="00AD0244"/>
    <w:rsid w:val="00AD05E0"/>
    <w:rsid w:val="00AD15ED"/>
    <w:rsid w:val="00B027B2"/>
    <w:rsid w:val="00B21FA0"/>
    <w:rsid w:val="00B22734"/>
    <w:rsid w:val="00B30C26"/>
    <w:rsid w:val="00B31FDA"/>
    <w:rsid w:val="00B3551C"/>
    <w:rsid w:val="00B45795"/>
    <w:rsid w:val="00B5111F"/>
    <w:rsid w:val="00B52CC9"/>
    <w:rsid w:val="00B608D3"/>
    <w:rsid w:val="00B7572F"/>
    <w:rsid w:val="00B96C93"/>
    <w:rsid w:val="00BC2CB8"/>
    <w:rsid w:val="00BC3102"/>
    <w:rsid w:val="00BC4314"/>
    <w:rsid w:val="00BD7081"/>
    <w:rsid w:val="00BE75E1"/>
    <w:rsid w:val="00BF1C9E"/>
    <w:rsid w:val="00BF30B4"/>
    <w:rsid w:val="00BF517C"/>
    <w:rsid w:val="00C00A04"/>
    <w:rsid w:val="00C00AEC"/>
    <w:rsid w:val="00C26A25"/>
    <w:rsid w:val="00C27AFC"/>
    <w:rsid w:val="00C3104A"/>
    <w:rsid w:val="00C345A0"/>
    <w:rsid w:val="00C37DFF"/>
    <w:rsid w:val="00C40B24"/>
    <w:rsid w:val="00C421AD"/>
    <w:rsid w:val="00C432D3"/>
    <w:rsid w:val="00C45ECB"/>
    <w:rsid w:val="00C52072"/>
    <w:rsid w:val="00C7514F"/>
    <w:rsid w:val="00C91420"/>
    <w:rsid w:val="00C9572A"/>
    <w:rsid w:val="00C97FE7"/>
    <w:rsid w:val="00CA509A"/>
    <w:rsid w:val="00CA536C"/>
    <w:rsid w:val="00CB19EE"/>
    <w:rsid w:val="00CC1129"/>
    <w:rsid w:val="00CC5051"/>
    <w:rsid w:val="00CC7F3C"/>
    <w:rsid w:val="00CD2B0B"/>
    <w:rsid w:val="00CD5330"/>
    <w:rsid w:val="00CE1462"/>
    <w:rsid w:val="00CF11AA"/>
    <w:rsid w:val="00CF4122"/>
    <w:rsid w:val="00CF6674"/>
    <w:rsid w:val="00D02AB5"/>
    <w:rsid w:val="00D03485"/>
    <w:rsid w:val="00D20782"/>
    <w:rsid w:val="00D276B0"/>
    <w:rsid w:val="00D31F9C"/>
    <w:rsid w:val="00D42841"/>
    <w:rsid w:val="00D453B3"/>
    <w:rsid w:val="00D579FA"/>
    <w:rsid w:val="00D73151"/>
    <w:rsid w:val="00D77693"/>
    <w:rsid w:val="00D83B11"/>
    <w:rsid w:val="00D90115"/>
    <w:rsid w:val="00D95DE5"/>
    <w:rsid w:val="00DB2264"/>
    <w:rsid w:val="00DC700C"/>
    <w:rsid w:val="00DE738F"/>
    <w:rsid w:val="00DF7476"/>
    <w:rsid w:val="00E00F8D"/>
    <w:rsid w:val="00E04E8A"/>
    <w:rsid w:val="00E2209D"/>
    <w:rsid w:val="00E32075"/>
    <w:rsid w:val="00E32430"/>
    <w:rsid w:val="00E370AB"/>
    <w:rsid w:val="00E5650B"/>
    <w:rsid w:val="00E60F51"/>
    <w:rsid w:val="00E750C3"/>
    <w:rsid w:val="00E84753"/>
    <w:rsid w:val="00EB1BFB"/>
    <w:rsid w:val="00EB4824"/>
    <w:rsid w:val="00ED1C92"/>
    <w:rsid w:val="00EE17DE"/>
    <w:rsid w:val="00EE2E30"/>
    <w:rsid w:val="00EE6E04"/>
    <w:rsid w:val="00EF609D"/>
    <w:rsid w:val="00F14A1A"/>
    <w:rsid w:val="00F4298C"/>
    <w:rsid w:val="00F50975"/>
    <w:rsid w:val="00F579B8"/>
    <w:rsid w:val="00F74199"/>
    <w:rsid w:val="00F771E2"/>
    <w:rsid w:val="00FA66E9"/>
    <w:rsid w:val="00FB0A9B"/>
    <w:rsid w:val="00FB6C72"/>
    <w:rsid w:val="00FC28AF"/>
    <w:rsid w:val="00FD21EA"/>
    <w:rsid w:val="00FD7150"/>
    <w:rsid w:val="00FE49B5"/>
    <w:rsid w:val="00FE5881"/>
    <w:rsid w:val="00FE73E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AE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  <w:style w:type="paragraph" w:customStyle="1" w:styleId="tactin">
    <w:name w:val="tactin"/>
    <w:basedOn w:val="prastasis"/>
    <w:rsid w:val="00EF609D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  <w:style w:type="paragraph" w:customStyle="1" w:styleId="tactin">
    <w:name w:val="tactin"/>
    <w:basedOn w:val="prastasis"/>
    <w:rsid w:val="00EF609D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2021-06-10T05:37:00Z</cp:lastPrinted>
  <dcterms:created xsi:type="dcterms:W3CDTF">2021-06-14T06:53:00Z</dcterms:created>
  <dcterms:modified xsi:type="dcterms:W3CDTF">2021-06-14T06:53:00Z</dcterms:modified>
</cp:coreProperties>
</file>