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CE64" w14:textId="77777777" w:rsidR="0042121C" w:rsidRPr="00402AAC" w:rsidRDefault="0042121C" w:rsidP="0042121C">
      <w:pPr>
        <w:jc w:val="right"/>
        <w:rPr>
          <w:szCs w:val="24"/>
          <w:lang w:eastAsia="ar-SA"/>
        </w:rPr>
      </w:pPr>
      <w:r w:rsidRPr="00402AAC">
        <w:rPr>
          <w:szCs w:val="24"/>
          <w:lang w:eastAsia="ar-SA"/>
        </w:rPr>
        <w:t>Projektas</w:t>
      </w:r>
    </w:p>
    <w:p w14:paraId="0491CE65" w14:textId="77777777" w:rsidR="0042121C" w:rsidRPr="00402AAC" w:rsidRDefault="0042121C" w:rsidP="0042121C">
      <w:pPr>
        <w:ind w:firstLine="0"/>
        <w:jc w:val="center"/>
        <w:rPr>
          <w:szCs w:val="24"/>
          <w:lang w:eastAsia="ar-SA"/>
        </w:rPr>
      </w:pPr>
      <w:r w:rsidRPr="00402AAC">
        <w:rPr>
          <w:noProof/>
          <w:szCs w:val="24"/>
          <w:lang w:val="en-GB" w:eastAsia="en-GB"/>
        </w:rPr>
        <w:drawing>
          <wp:inline distT="0" distB="0" distL="0" distR="0" wp14:anchorId="0491CE9F" wp14:editId="0491CEA0">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0491CE66" w14:textId="77777777" w:rsidR="0042121C" w:rsidRPr="00402AAC" w:rsidRDefault="0042121C" w:rsidP="0042121C">
      <w:pPr>
        <w:ind w:firstLine="0"/>
        <w:jc w:val="center"/>
        <w:rPr>
          <w:szCs w:val="24"/>
          <w:lang w:eastAsia="ar-SA"/>
        </w:rPr>
      </w:pPr>
    </w:p>
    <w:p w14:paraId="0491CE67" w14:textId="77777777" w:rsidR="0042121C" w:rsidRPr="00402AAC" w:rsidRDefault="0042121C" w:rsidP="0042121C">
      <w:pPr>
        <w:ind w:firstLine="0"/>
        <w:jc w:val="center"/>
        <w:rPr>
          <w:b/>
          <w:bCs/>
          <w:caps/>
          <w:szCs w:val="24"/>
          <w:lang w:eastAsia="ar-SA"/>
        </w:rPr>
      </w:pPr>
      <w:r w:rsidRPr="00402AAC">
        <w:rPr>
          <w:b/>
          <w:bCs/>
          <w:caps/>
          <w:szCs w:val="24"/>
          <w:lang w:eastAsia="ar-SA"/>
        </w:rPr>
        <w:t>ROKIŠKIO rajono savivaldybėS TARYBA</w:t>
      </w:r>
    </w:p>
    <w:p w14:paraId="0491CE68" w14:textId="77777777" w:rsidR="0042121C" w:rsidRPr="00402AAC" w:rsidRDefault="0042121C" w:rsidP="0042121C">
      <w:pPr>
        <w:ind w:firstLine="0"/>
        <w:jc w:val="center"/>
        <w:rPr>
          <w:b/>
          <w:bCs/>
          <w:caps/>
          <w:szCs w:val="24"/>
          <w:lang w:eastAsia="ar-SA"/>
        </w:rPr>
      </w:pPr>
    </w:p>
    <w:p w14:paraId="0491CE69" w14:textId="77777777" w:rsidR="0042121C" w:rsidRPr="00402AAC" w:rsidRDefault="0042121C" w:rsidP="0042121C">
      <w:pPr>
        <w:ind w:firstLine="0"/>
        <w:jc w:val="center"/>
        <w:rPr>
          <w:b/>
          <w:bCs/>
          <w:caps/>
          <w:szCs w:val="24"/>
          <w:lang w:eastAsia="ar-SA"/>
        </w:rPr>
      </w:pPr>
      <w:r w:rsidRPr="00402AAC">
        <w:rPr>
          <w:b/>
          <w:bCs/>
          <w:caps/>
          <w:szCs w:val="24"/>
          <w:lang w:eastAsia="ar-SA"/>
        </w:rPr>
        <w:t>SPRENDIMAS</w:t>
      </w:r>
    </w:p>
    <w:p w14:paraId="0491CE6A" w14:textId="7E1168BD" w:rsidR="0010619D" w:rsidRPr="00402AAC" w:rsidRDefault="0010619D" w:rsidP="0042121C">
      <w:pPr>
        <w:ind w:firstLine="0"/>
        <w:jc w:val="center"/>
        <w:rPr>
          <w:b/>
          <w:bCs/>
          <w:caps/>
          <w:szCs w:val="24"/>
          <w:lang w:eastAsia="ar-SA"/>
        </w:rPr>
      </w:pPr>
      <w:r w:rsidRPr="00402AAC">
        <w:rPr>
          <w:b/>
          <w:bCs/>
          <w:caps/>
          <w:szCs w:val="24"/>
          <w:lang w:eastAsia="ar-SA"/>
        </w:rPr>
        <w:t xml:space="preserve">DĖL </w:t>
      </w:r>
      <w:r w:rsidR="00353F26" w:rsidRPr="00402AAC">
        <w:rPr>
          <w:b/>
          <w:szCs w:val="24"/>
        </w:rPr>
        <w:t xml:space="preserve">ROKIŠKIO RAJONO SAVIVALDYBĖS TURTO </w:t>
      </w:r>
      <w:r w:rsidR="00BD2ECE" w:rsidRPr="00402AAC">
        <w:rPr>
          <w:b/>
          <w:szCs w:val="24"/>
        </w:rPr>
        <w:t>PERDAVIMO LAIKINAI NEATLYGINTINAI VALDYTI IR NAUDOTIS PANAUDOS PAGRINDAIS</w:t>
      </w:r>
    </w:p>
    <w:p w14:paraId="0491CE6B" w14:textId="77777777" w:rsidR="0042121C" w:rsidRPr="00402AAC" w:rsidRDefault="0042121C" w:rsidP="0042121C">
      <w:pPr>
        <w:rPr>
          <w:rFonts w:eastAsia="HG Mincho Light J"/>
          <w:szCs w:val="24"/>
        </w:rPr>
      </w:pPr>
    </w:p>
    <w:p w14:paraId="0491CE6C" w14:textId="48E09975" w:rsidR="0042121C" w:rsidRPr="00402AAC" w:rsidRDefault="0042121C" w:rsidP="0042121C">
      <w:pPr>
        <w:ind w:firstLine="0"/>
        <w:jc w:val="center"/>
        <w:rPr>
          <w:szCs w:val="24"/>
        </w:rPr>
      </w:pPr>
      <w:r w:rsidRPr="00402AAC">
        <w:rPr>
          <w:szCs w:val="24"/>
        </w:rPr>
        <w:t>202</w:t>
      </w:r>
      <w:r w:rsidR="00555C81">
        <w:rPr>
          <w:szCs w:val="24"/>
        </w:rPr>
        <w:t>1</w:t>
      </w:r>
      <w:r w:rsidRPr="00402AAC">
        <w:rPr>
          <w:szCs w:val="24"/>
        </w:rPr>
        <w:t xml:space="preserve"> m. </w:t>
      </w:r>
      <w:r w:rsidR="00555C81">
        <w:rPr>
          <w:szCs w:val="24"/>
        </w:rPr>
        <w:t>kovo 26 d</w:t>
      </w:r>
      <w:r w:rsidRPr="00402AAC">
        <w:rPr>
          <w:szCs w:val="24"/>
        </w:rPr>
        <w:t>. Nr. TS-</w:t>
      </w:r>
      <w:r w:rsidR="002A1B2C" w:rsidRPr="00402AAC">
        <w:rPr>
          <w:szCs w:val="24"/>
        </w:rPr>
        <w:t>____</w:t>
      </w:r>
    </w:p>
    <w:p w14:paraId="0491CE6D" w14:textId="77777777" w:rsidR="0042121C" w:rsidRPr="00402AAC" w:rsidRDefault="0042121C" w:rsidP="0042121C">
      <w:pPr>
        <w:ind w:firstLine="0"/>
        <w:jc w:val="center"/>
        <w:rPr>
          <w:szCs w:val="24"/>
        </w:rPr>
      </w:pPr>
      <w:r w:rsidRPr="00402AAC">
        <w:rPr>
          <w:szCs w:val="24"/>
        </w:rPr>
        <w:t>Rokiškis</w:t>
      </w:r>
    </w:p>
    <w:p w14:paraId="0491CE6E" w14:textId="77777777" w:rsidR="0042121C" w:rsidRPr="00402AAC" w:rsidRDefault="0042121C" w:rsidP="0042121C">
      <w:pPr>
        <w:jc w:val="center"/>
        <w:rPr>
          <w:szCs w:val="24"/>
          <w:highlight w:val="yellow"/>
        </w:rPr>
      </w:pPr>
    </w:p>
    <w:p w14:paraId="0491CE6F" w14:textId="77777777" w:rsidR="000D61C5" w:rsidRPr="00402AAC" w:rsidRDefault="000D61C5" w:rsidP="0042121C">
      <w:pPr>
        <w:jc w:val="center"/>
        <w:rPr>
          <w:szCs w:val="24"/>
        </w:rPr>
      </w:pPr>
    </w:p>
    <w:p w14:paraId="0491CE70" w14:textId="73EF6938" w:rsidR="0042121C" w:rsidRPr="003D0DC2" w:rsidRDefault="0042121C" w:rsidP="005D2BE6">
      <w:pPr>
        <w:tabs>
          <w:tab w:val="left" w:pos="851"/>
        </w:tabs>
        <w:rPr>
          <w:szCs w:val="24"/>
        </w:rPr>
      </w:pPr>
      <w:r w:rsidRPr="00402AAC">
        <w:rPr>
          <w:szCs w:val="24"/>
        </w:rPr>
        <w:t xml:space="preserve">Vadovaudamasi </w:t>
      </w:r>
      <w:r w:rsidR="00BD2ECE" w:rsidRPr="00402AAC">
        <w:rPr>
          <w:szCs w:val="24"/>
        </w:rPr>
        <w:t xml:space="preserve">Lietuvos Respublikos vietos savivaldos įstatymo 16 straipsnio 2 dalies </w:t>
      </w:r>
      <w:r w:rsidR="00A96923" w:rsidRPr="00402AAC">
        <w:rPr>
          <w:szCs w:val="24"/>
        </w:rPr>
        <w:t xml:space="preserve">18 </w:t>
      </w:r>
      <w:r w:rsidR="0026345B" w:rsidRPr="00402AAC">
        <w:rPr>
          <w:szCs w:val="24"/>
        </w:rPr>
        <w:t xml:space="preserve">ir </w:t>
      </w:r>
      <w:r w:rsidR="00BD2ECE" w:rsidRPr="00402AAC">
        <w:rPr>
          <w:szCs w:val="24"/>
        </w:rPr>
        <w:t>26 punkt</w:t>
      </w:r>
      <w:r w:rsidR="0026345B" w:rsidRPr="00402AAC">
        <w:rPr>
          <w:szCs w:val="24"/>
        </w:rPr>
        <w:t>ais</w:t>
      </w:r>
      <w:r w:rsidR="00BD2ECE" w:rsidRPr="00402AAC">
        <w:rPr>
          <w:szCs w:val="24"/>
        </w:rPr>
        <w:t>, Lietuvos Respublikos valstybės ir savivaldybių turto valdymo, naudojimo ir disponavimo juo įstatymo 14 straipsniu, Rokiškio rajono savivaldybės turto perdavimo panaudos pagrindais laikinai neatlygintinai valdyti ir naudotis tvarkos aprašu</w:t>
      </w:r>
      <w:r w:rsidR="00BE48F1" w:rsidRPr="00402AAC">
        <w:rPr>
          <w:szCs w:val="24"/>
        </w:rPr>
        <w:t xml:space="preserve">, </w:t>
      </w:r>
      <w:r w:rsidR="00BD2ECE" w:rsidRPr="00402AAC">
        <w:rPr>
          <w:szCs w:val="24"/>
        </w:rPr>
        <w:t xml:space="preserve">patvirtintu Rokiškio rajono savivaldybės tarybos 2020 m. gegužės 29 d. sprendimu Nr. TS-158 „Dėl Rokiškio rajono savivaldybės turto perdavimo panaudos </w:t>
      </w:r>
      <w:r w:rsidR="00BD2ECE" w:rsidRPr="003D0DC2">
        <w:rPr>
          <w:szCs w:val="24"/>
        </w:rPr>
        <w:t>pagrindais laikinai neatlygintinai valdyti ir naudotis tvarkos aprašo patvirtinimo“, atsižvelgdam</w:t>
      </w:r>
      <w:r w:rsidR="006B0A37" w:rsidRPr="003D0DC2">
        <w:rPr>
          <w:szCs w:val="24"/>
        </w:rPr>
        <w:t>a</w:t>
      </w:r>
      <w:r w:rsidR="00BD2ECE" w:rsidRPr="003D0DC2">
        <w:rPr>
          <w:szCs w:val="24"/>
        </w:rPr>
        <w:t xml:space="preserve"> </w:t>
      </w:r>
      <w:r w:rsidR="00353F26" w:rsidRPr="003D0DC2">
        <w:rPr>
          <w:szCs w:val="24"/>
        </w:rPr>
        <w:t xml:space="preserve">į asociacijos </w:t>
      </w:r>
      <w:r w:rsidR="005D2BE6" w:rsidRPr="003D0DC2">
        <w:rPr>
          <w:szCs w:val="24"/>
        </w:rPr>
        <w:t>Lailūnų</w:t>
      </w:r>
      <w:r w:rsidR="00353F26" w:rsidRPr="003D0DC2">
        <w:rPr>
          <w:szCs w:val="24"/>
        </w:rPr>
        <w:t xml:space="preserve"> kaimo bendruomenės 202</w:t>
      </w:r>
      <w:r w:rsidR="005D2BE6" w:rsidRPr="003D0DC2">
        <w:rPr>
          <w:szCs w:val="24"/>
        </w:rPr>
        <w:t>1</w:t>
      </w:r>
      <w:r w:rsidR="00353F26" w:rsidRPr="003D0DC2">
        <w:rPr>
          <w:szCs w:val="24"/>
        </w:rPr>
        <w:t xml:space="preserve"> </w:t>
      </w:r>
      <w:r w:rsidR="00271416" w:rsidRPr="003D0DC2">
        <w:rPr>
          <w:szCs w:val="24"/>
        </w:rPr>
        <w:t xml:space="preserve">m. </w:t>
      </w:r>
      <w:r w:rsidR="005D2BE6" w:rsidRPr="003D0DC2">
        <w:rPr>
          <w:szCs w:val="24"/>
        </w:rPr>
        <w:t xml:space="preserve">kovo </w:t>
      </w:r>
      <w:r w:rsidR="003D0DC2" w:rsidRPr="003D0DC2">
        <w:rPr>
          <w:szCs w:val="24"/>
        </w:rPr>
        <w:t>4</w:t>
      </w:r>
      <w:r w:rsidR="00353F26" w:rsidRPr="003D0DC2">
        <w:rPr>
          <w:szCs w:val="24"/>
        </w:rPr>
        <w:t xml:space="preserve"> d. prašymą dėl Rokiškio rajono savivaldybės turto perdavimo panaudos pagrindais, Rokiškio rajono savivaldybės administracijos </w:t>
      </w:r>
      <w:r w:rsidR="001E2CEB" w:rsidRPr="003D0DC2">
        <w:rPr>
          <w:szCs w:val="24"/>
        </w:rPr>
        <w:t>Pandėlio</w:t>
      </w:r>
      <w:r w:rsidR="00353F26" w:rsidRPr="003D0DC2">
        <w:rPr>
          <w:szCs w:val="24"/>
        </w:rPr>
        <w:t xml:space="preserve"> seniūnijos 202</w:t>
      </w:r>
      <w:r w:rsidR="001E2CEB" w:rsidRPr="003D0DC2">
        <w:rPr>
          <w:szCs w:val="24"/>
        </w:rPr>
        <w:t>1</w:t>
      </w:r>
      <w:r w:rsidR="00353F26" w:rsidRPr="003D0DC2">
        <w:rPr>
          <w:szCs w:val="24"/>
        </w:rPr>
        <w:t xml:space="preserve"> m. </w:t>
      </w:r>
      <w:r w:rsidR="001E2CEB" w:rsidRPr="003D0DC2">
        <w:rPr>
          <w:szCs w:val="24"/>
        </w:rPr>
        <w:t xml:space="preserve">kovo 8 </w:t>
      </w:r>
      <w:r w:rsidR="00353F26" w:rsidRPr="003D0DC2">
        <w:rPr>
          <w:szCs w:val="24"/>
        </w:rPr>
        <w:t>d. raštą Nr.</w:t>
      </w:r>
      <w:r w:rsidR="003D0DC2" w:rsidRPr="003D0DC2">
        <w:rPr>
          <w:szCs w:val="24"/>
        </w:rPr>
        <w:t xml:space="preserve"> 3-50</w:t>
      </w:r>
      <w:r w:rsidR="007055E7" w:rsidRPr="003D0DC2">
        <w:rPr>
          <w:szCs w:val="24"/>
        </w:rPr>
        <w:t xml:space="preserve">„Dėl </w:t>
      </w:r>
      <w:r w:rsidR="003D0DC2" w:rsidRPr="003D0DC2">
        <w:rPr>
          <w:szCs w:val="24"/>
        </w:rPr>
        <w:t>patalpų perdavimo panaudos pagrindais</w:t>
      </w:r>
      <w:r w:rsidR="007055E7" w:rsidRPr="003D0DC2">
        <w:rPr>
          <w:szCs w:val="24"/>
        </w:rPr>
        <w:t>“</w:t>
      </w:r>
      <w:r w:rsidR="00353F26" w:rsidRPr="003D0DC2">
        <w:rPr>
          <w:szCs w:val="24"/>
        </w:rPr>
        <w:t xml:space="preserve">, </w:t>
      </w:r>
      <w:r w:rsidR="00B844DD" w:rsidRPr="003D0DC2">
        <w:rPr>
          <w:szCs w:val="24"/>
        </w:rPr>
        <w:t xml:space="preserve">Rokiškio rajono savivaldybės taryba </w:t>
      </w:r>
      <w:r w:rsidR="00B844DD" w:rsidRPr="003D0DC2">
        <w:rPr>
          <w:spacing w:val="60"/>
          <w:szCs w:val="24"/>
        </w:rPr>
        <w:t>nusprendžia</w:t>
      </w:r>
      <w:r w:rsidR="00B844DD" w:rsidRPr="003D0DC2">
        <w:rPr>
          <w:szCs w:val="24"/>
        </w:rPr>
        <w:t>:</w:t>
      </w:r>
    </w:p>
    <w:p w14:paraId="41DD7CEA" w14:textId="1F801AEA" w:rsidR="007A082F" w:rsidRPr="003D0DC2" w:rsidRDefault="004F6753" w:rsidP="005D2BE6">
      <w:pPr>
        <w:pStyle w:val="Sraopastraipa"/>
        <w:numPr>
          <w:ilvl w:val="1"/>
          <w:numId w:val="2"/>
        </w:numPr>
        <w:tabs>
          <w:tab w:val="left" w:pos="851"/>
        </w:tabs>
        <w:ind w:left="0" w:right="-115" w:firstLine="567"/>
        <w:rPr>
          <w:szCs w:val="24"/>
        </w:rPr>
      </w:pPr>
      <w:r w:rsidRPr="003D0DC2">
        <w:rPr>
          <w:spacing w:val="60"/>
          <w:szCs w:val="24"/>
        </w:rPr>
        <w:t>Perduoti</w:t>
      </w:r>
      <w:r w:rsidR="001E2CEB" w:rsidRPr="003D0DC2">
        <w:rPr>
          <w:spacing w:val="60"/>
          <w:szCs w:val="24"/>
        </w:rPr>
        <w:t xml:space="preserve"> </w:t>
      </w:r>
      <w:r w:rsidR="00390081" w:rsidRPr="003D0DC2">
        <w:rPr>
          <w:szCs w:val="24"/>
        </w:rPr>
        <w:t xml:space="preserve">laikinai 10 (dešimčiai) metų, </w:t>
      </w:r>
      <w:r w:rsidR="0037013A" w:rsidRPr="003D0DC2">
        <w:rPr>
          <w:szCs w:val="24"/>
        </w:rPr>
        <w:t xml:space="preserve">asociacijai Lailūnų kaimo bendruomenei (kodas 302467443, buveinės adresas: Bibliotekos g. 5, Lailūnų k., Pandėlio sen., Rokiškio r. sav.) </w:t>
      </w:r>
      <w:r w:rsidR="007A082F" w:rsidRPr="003D0DC2">
        <w:rPr>
          <w:szCs w:val="24"/>
        </w:rPr>
        <w:t xml:space="preserve">neatlygintinai valdyti ir naudotis panaudos pagrindais </w:t>
      </w:r>
      <w:r w:rsidR="001E2CEB" w:rsidRPr="003D0DC2">
        <w:rPr>
          <w:szCs w:val="24"/>
        </w:rPr>
        <w:t>Rokiškio rajono savivaldybei</w:t>
      </w:r>
      <w:r w:rsidR="0037013A" w:rsidRPr="003D0DC2">
        <w:rPr>
          <w:szCs w:val="24"/>
        </w:rPr>
        <w:t xml:space="preserve"> (toliau – Savivaldybė)</w:t>
      </w:r>
      <w:r w:rsidR="007A082F" w:rsidRPr="003D0DC2">
        <w:rPr>
          <w:szCs w:val="24"/>
        </w:rPr>
        <w:t xml:space="preserve"> nuosavybės teise priklausantį turtą</w:t>
      </w:r>
      <w:r w:rsidR="00D56318">
        <w:rPr>
          <w:szCs w:val="24"/>
        </w:rPr>
        <w:t>:</w:t>
      </w:r>
      <w:r w:rsidR="00271416" w:rsidRPr="003D0DC2">
        <w:rPr>
          <w:szCs w:val="24"/>
        </w:rPr>
        <w:t xml:space="preserve"> </w:t>
      </w:r>
    </w:p>
    <w:p w14:paraId="517562FA" w14:textId="01393D07" w:rsidR="00B7307B" w:rsidRPr="00402AAC" w:rsidRDefault="00D64999" w:rsidP="005D2BE6">
      <w:pPr>
        <w:pStyle w:val="Sraopastraipa"/>
        <w:tabs>
          <w:tab w:val="left" w:pos="851"/>
          <w:tab w:val="left" w:pos="1560"/>
        </w:tabs>
        <w:ind w:left="0" w:right="-115"/>
        <w:rPr>
          <w:color w:val="000000" w:themeColor="text1"/>
          <w:szCs w:val="24"/>
        </w:rPr>
      </w:pPr>
      <w:r w:rsidRPr="00406BA7">
        <w:rPr>
          <w:szCs w:val="24"/>
        </w:rPr>
        <w:t>119,66</w:t>
      </w:r>
      <w:r w:rsidR="002667FD" w:rsidRPr="00406BA7">
        <w:rPr>
          <w:szCs w:val="24"/>
        </w:rPr>
        <w:t xml:space="preserve"> kv. m </w:t>
      </w:r>
      <w:r w:rsidR="0037013A" w:rsidRPr="00406BA7">
        <w:rPr>
          <w:szCs w:val="24"/>
        </w:rPr>
        <w:t xml:space="preserve">patalpas, pastate – </w:t>
      </w:r>
      <w:r w:rsidR="0037013A">
        <w:rPr>
          <w:color w:val="000000" w:themeColor="text1"/>
          <w:szCs w:val="24"/>
        </w:rPr>
        <w:t xml:space="preserve">mokykloje, esančias Bibliotekos g. 5, Lailūnų k., Rokiškio r. sav., žymėjimas plane 1C1p (patalpos pažymėtos: </w:t>
      </w:r>
      <w:r w:rsidR="003D0DC2">
        <w:rPr>
          <w:color w:val="000000" w:themeColor="text1"/>
          <w:szCs w:val="24"/>
        </w:rPr>
        <w:t>½ 1-1 (1,05 kv. m iš 2,10 kv. m), ½ 1-2 (8,54 kv. m iš 17,07 kv. m), ½ 1-6 (0,97 kv. m iš 1,94 kv. m), ½ 1-7 (1,24 kv. m iš 2,47 kv. m), ½ 1</w:t>
      </w:r>
      <w:r w:rsidR="00817A3C">
        <w:rPr>
          <w:color w:val="000000" w:themeColor="text1"/>
          <w:szCs w:val="24"/>
        </w:rPr>
        <w:t>-</w:t>
      </w:r>
      <w:r w:rsidR="003D0DC2">
        <w:rPr>
          <w:color w:val="000000" w:themeColor="text1"/>
          <w:szCs w:val="24"/>
        </w:rPr>
        <w:t>8 (9,37 kv. m iš 18,74 kv. m), 1-</w:t>
      </w:r>
      <w:r w:rsidR="003D0DC2" w:rsidRPr="00817A3C">
        <w:rPr>
          <w:szCs w:val="24"/>
        </w:rPr>
        <w:t xml:space="preserve">9 (2,75 kv. m), </w:t>
      </w:r>
      <w:r w:rsidR="00817A3C" w:rsidRPr="00817A3C">
        <w:rPr>
          <w:szCs w:val="24"/>
        </w:rPr>
        <w:t xml:space="preserve">½ </w:t>
      </w:r>
      <w:r w:rsidR="003D0DC2" w:rsidRPr="00817A3C">
        <w:rPr>
          <w:szCs w:val="24"/>
        </w:rPr>
        <w:t>1-12 (</w:t>
      </w:r>
      <w:r w:rsidR="00817A3C" w:rsidRPr="00817A3C">
        <w:rPr>
          <w:szCs w:val="24"/>
        </w:rPr>
        <w:t xml:space="preserve">4,14 kv. m iš </w:t>
      </w:r>
      <w:r w:rsidR="003D0DC2" w:rsidRPr="00817A3C">
        <w:rPr>
          <w:szCs w:val="24"/>
        </w:rPr>
        <w:t>8,27 kv. m), 1</w:t>
      </w:r>
      <w:r w:rsidR="003D0DC2">
        <w:rPr>
          <w:color w:val="000000" w:themeColor="text1"/>
          <w:szCs w:val="24"/>
        </w:rPr>
        <w:t>-13 (26,02 kv. m), 1-14 (7,96 kv. m), ½ 1-15 (1,40 kv. m iš 2,80 kv. m), ½ 1-16 (1,40 kv. m iš 2,80 kv. m), 1-17 (</w:t>
      </w:r>
      <w:r w:rsidR="00817A3C">
        <w:rPr>
          <w:color w:val="000000" w:themeColor="text1"/>
          <w:szCs w:val="24"/>
        </w:rPr>
        <w:t>3,77 kv. m iš 7,53 kv. m</w:t>
      </w:r>
      <w:r w:rsidR="003D0DC2">
        <w:rPr>
          <w:color w:val="000000" w:themeColor="text1"/>
          <w:szCs w:val="24"/>
        </w:rPr>
        <w:t>), 1-18 (43,78 kv. m), 1-19 (2,53 kv. m), 1-20 (4,74 kv. m)</w:t>
      </w:r>
      <w:r w:rsidR="0037013A">
        <w:rPr>
          <w:color w:val="000000" w:themeColor="text1"/>
          <w:szCs w:val="24"/>
        </w:rPr>
        <w:t>), bendras pastato plotas – 395,87 kv. m</w:t>
      </w:r>
      <w:r w:rsidR="002667FD" w:rsidRPr="00402AAC">
        <w:rPr>
          <w:color w:val="000000" w:themeColor="text1"/>
          <w:szCs w:val="24"/>
        </w:rPr>
        <w:t xml:space="preserve">, unikalus Nr. </w:t>
      </w:r>
      <w:r w:rsidR="0037013A">
        <w:rPr>
          <w:color w:val="000000" w:themeColor="text1"/>
          <w:szCs w:val="24"/>
        </w:rPr>
        <w:t>4400-0744-2011</w:t>
      </w:r>
      <w:r w:rsidR="002667FD" w:rsidRPr="00402AAC">
        <w:rPr>
          <w:color w:val="000000" w:themeColor="text1"/>
          <w:szCs w:val="24"/>
        </w:rPr>
        <w:t xml:space="preserve">, </w:t>
      </w:r>
      <w:r w:rsidR="00EE514C" w:rsidRPr="001E170B">
        <w:rPr>
          <w:color w:val="000000" w:themeColor="text1"/>
          <w:szCs w:val="24"/>
        </w:rPr>
        <w:t>kurių įsigijimo balansinė vertė 202</w:t>
      </w:r>
      <w:r w:rsidR="0037013A" w:rsidRPr="001E170B">
        <w:rPr>
          <w:color w:val="000000" w:themeColor="text1"/>
          <w:szCs w:val="24"/>
        </w:rPr>
        <w:t>1</w:t>
      </w:r>
      <w:r w:rsidR="00EE514C" w:rsidRPr="001E170B">
        <w:rPr>
          <w:color w:val="000000" w:themeColor="text1"/>
          <w:szCs w:val="24"/>
        </w:rPr>
        <w:t xml:space="preserve"> m. </w:t>
      </w:r>
      <w:r w:rsidR="0037013A" w:rsidRPr="001E170B">
        <w:rPr>
          <w:color w:val="000000" w:themeColor="text1"/>
          <w:szCs w:val="24"/>
        </w:rPr>
        <w:t>vasario 28</w:t>
      </w:r>
      <w:r w:rsidR="00EE514C" w:rsidRPr="001E170B">
        <w:rPr>
          <w:color w:val="000000" w:themeColor="text1"/>
          <w:szCs w:val="24"/>
        </w:rPr>
        <w:t xml:space="preserve"> d. –  </w:t>
      </w:r>
      <w:r w:rsidR="00E402A9" w:rsidRPr="001E170B">
        <w:rPr>
          <w:color w:val="000000" w:themeColor="text1"/>
          <w:szCs w:val="24"/>
        </w:rPr>
        <w:t xml:space="preserve"> 14188,65 </w:t>
      </w:r>
      <w:r w:rsidR="00EE514C" w:rsidRPr="001E170B">
        <w:rPr>
          <w:color w:val="000000" w:themeColor="text1"/>
          <w:szCs w:val="24"/>
        </w:rPr>
        <w:t>Eur, turto likutinė vertė 202</w:t>
      </w:r>
      <w:r w:rsidR="0037013A" w:rsidRPr="001E170B">
        <w:rPr>
          <w:color w:val="000000" w:themeColor="text1"/>
          <w:szCs w:val="24"/>
        </w:rPr>
        <w:t>1</w:t>
      </w:r>
      <w:r w:rsidR="00EE514C" w:rsidRPr="001E170B">
        <w:rPr>
          <w:color w:val="000000" w:themeColor="text1"/>
          <w:szCs w:val="24"/>
        </w:rPr>
        <w:t xml:space="preserve"> m. </w:t>
      </w:r>
      <w:r w:rsidR="0037013A" w:rsidRPr="001E170B">
        <w:rPr>
          <w:color w:val="000000" w:themeColor="text1"/>
          <w:szCs w:val="24"/>
        </w:rPr>
        <w:t>vasario 28</w:t>
      </w:r>
      <w:r w:rsidR="00EE514C" w:rsidRPr="001E170B">
        <w:rPr>
          <w:color w:val="000000" w:themeColor="text1"/>
          <w:szCs w:val="24"/>
        </w:rPr>
        <w:t xml:space="preserve"> d. –</w:t>
      </w:r>
      <w:r w:rsidR="00E402A9" w:rsidRPr="001E170B">
        <w:rPr>
          <w:color w:val="000000" w:themeColor="text1"/>
          <w:szCs w:val="24"/>
        </w:rPr>
        <w:t xml:space="preserve"> 3906,65 </w:t>
      </w:r>
      <w:r w:rsidR="00EE514C" w:rsidRPr="001E170B">
        <w:rPr>
          <w:color w:val="000000" w:themeColor="text1"/>
          <w:szCs w:val="24"/>
        </w:rPr>
        <w:t>Eur, turto registravimo grupė –</w:t>
      </w:r>
      <w:r w:rsidR="0001158A" w:rsidRPr="001E170B">
        <w:rPr>
          <w:color w:val="000000" w:themeColor="text1"/>
          <w:szCs w:val="24"/>
        </w:rPr>
        <w:t xml:space="preserve"> 1202200</w:t>
      </w:r>
      <w:r w:rsidR="00EE514C" w:rsidRPr="001E170B">
        <w:rPr>
          <w:color w:val="000000" w:themeColor="text1"/>
          <w:szCs w:val="24"/>
        </w:rPr>
        <w:t xml:space="preserve">, finansavimo šaltinis </w:t>
      </w:r>
      <w:r w:rsidR="00EE514C" w:rsidRPr="001E170B">
        <w:rPr>
          <w:szCs w:val="24"/>
        </w:rPr>
        <w:t>–</w:t>
      </w:r>
      <w:r w:rsidR="001E170B" w:rsidRPr="001E170B">
        <w:rPr>
          <w:szCs w:val="24"/>
        </w:rPr>
        <w:t xml:space="preserve"> savivaldybės biudžeto lėšos</w:t>
      </w:r>
      <w:r w:rsidR="0037013A" w:rsidRPr="001E170B">
        <w:rPr>
          <w:szCs w:val="24"/>
        </w:rPr>
        <w:t xml:space="preserve">, </w:t>
      </w:r>
      <w:r w:rsidR="0037013A" w:rsidRPr="00406BA7">
        <w:rPr>
          <w:szCs w:val="24"/>
        </w:rPr>
        <w:t xml:space="preserve">turtas skirtas </w:t>
      </w:r>
      <w:r w:rsidR="00406BA7" w:rsidRPr="00406BA7">
        <w:rPr>
          <w:szCs w:val="24"/>
        </w:rPr>
        <w:t>–</w:t>
      </w:r>
      <w:r w:rsidR="0037013A" w:rsidRPr="00406BA7">
        <w:rPr>
          <w:szCs w:val="24"/>
        </w:rPr>
        <w:t xml:space="preserve"> </w:t>
      </w:r>
      <w:r w:rsidR="00406BA7" w:rsidRPr="00406BA7">
        <w:t xml:space="preserve">teikti </w:t>
      </w:r>
      <w:r w:rsidR="00406BA7">
        <w:rPr>
          <w:color w:val="000000"/>
        </w:rPr>
        <w:t>pagalbą ir (arba) socialines paslaugas asmenims, dėl amžiaus, neįgalumo ar kitų socialinių problemų negalintiems pasirūpinti savo asmeniniu gyvenimu ir dalyvauti visuomenės gyvenime ar patiriantiems skurdą ir socialinę atskirtį, tenkinti gyvenamosios vietovės bendruomenės viešuosius poreikius, tenkinti žmonių fizinio aktyvumo poreikius per kūno kultūros ir sporto veiklos skatinimą</w:t>
      </w:r>
      <w:r w:rsidR="0037013A" w:rsidRPr="0037013A">
        <w:rPr>
          <w:color w:val="FF0000"/>
          <w:szCs w:val="24"/>
        </w:rPr>
        <w:t>.</w:t>
      </w:r>
    </w:p>
    <w:p w14:paraId="1E44FAE0" w14:textId="3B398B93" w:rsidR="00DF0930" w:rsidRPr="00402AAC" w:rsidRDefault="00DF0930" w:rsidP="005D2BE6">
      <w:pPr>
        <w:pStyle w:val="Sraopastraipa"/>
        <w:numPr>
          <w:ilvl w:val="0"/>
          <w:numId w:val="2"/>
        </w:numPr>
        <w:tabs>
          <w:tab w:val="left" w:pos="851"/>
          <w:tab w:val="left" w:pos="993"/>
        </w:tabs>
        <w:ind w:left="0" w:right="-115" w:firstLine="567"/>
        <w:rPr>
          <w:color w:val="000000" w:themeColor="text1"/>
          <w:szCs w:val="24"/>
        </w:rPr>
      </w:pPr>
      <w:r w:rsidRPr="00402AAC">
        <w:rPr>
          <w:spacing w:val="60"/>
          <w:szCs w:val="24"/>
        </w:rPr>
        <w:t>Nustatyti</w:t>
      </w:r>
      <w:r w:rsidRPr="00402AAC">
        <w:rPr>
          <w:szCs w:val="24"/>
        </w:rPr>
        <w:t xml:space="preserve">, kad šio sprendimo </w:t>
      </w:r>
      <w:r w:rsidR="0037013A">
        <w:rPr>
          <w:color w:val="000000" w:themeColor="text1"/>
          <w:szCs w:val="24"/>
        </w:rPr>
        <w:t>1</w:t>
      </w:r>
      <w:r w:rsidR="00C61665" w:rsidRPr="00402AAC">
        <w:rPr>
          <w:color w:val="000000" w:themeColor="text1"/>
          <w:szCs w:val="24"/>
        </w:rPr>
        <w:t xml:space="preserve"> </w:t>
      </w:r>
      <w:r w:rsidR="0037013A">
        <w:rPr>
          <w:color w:val="000000" w:themeColor="text1"/>
          <w:szCs w:val="24"/>
        </w:rPr>
        <w:t>punkte</w:t>
      </w:r>
      <w:r w:rsidRPr="00402AAC">
        <w:rPr>
          <w:color w:val="000000" w:themeColor="text1"/>
          <w:szCs w:val="24"/>
        </w:rPr>
        <w:t xml:space="preserve"> nurodytas turtas negali būti naudojamas ūkinei-komercinei veiklai vykdyti.</w:t>
      </w:r>
    </w:p>
    <w:p w14:paraId="0491CE72" w14:textId="1E0AA62A" w:rsidR="002F3B94" w:rsidRPr="00402AAC" w:rsidRDefault="002F3B94" w:rsidP="005D2BE6">
      <w:pPr>
        <w:pStyle w:val="Sraopastraipa"/>
        <w:numPr>
          <w:ilvl w:val="0"/>
          <w:numId w:val="2"/>
        </w:numPr>
        <w:tabs>
          <w:tab w:val="left" w:pos="851"/>
          <w:tab w:val="left" w:pos="993"/>
        </w:tabs>
        <w:ind w:left="0" w:right="-115" w:firstLine="567"/>
        <w:rPr>
          <w:color w:val="000000" w:themeColor="text1"/>
          <w:szCs w:val="24"/>
        </w:rPr>
      </w:pPr>
      <w:r w:rsidRPr="00402AAC">
        <w:rPr>
          <w:color w:val="000000" w:themeColor="text1"/>
          <w:spacing w:val="60"/>
          <w:szCs w:val="24"/>
        </w:rPr>
        <w:t xml:space="preserve">Pritarti </w:t>
      </w:r>
      <w:r w:rsidR="00942025" w:rsidRPr="00402AAC">
        <w:rPr>
          <w:color w:val="000000" w:themeColor="text1"/>
          <w:szCs w:val="24"/>
        </w:rPr>
        <w:t>S</w:t>
      </w:r>
      <w:r w:rsidRPr="00402AAC">
        <w:rPr>
          <w:color w:val="000000" w:themeColor="text1"/>
          <w:szCs w:val="24"/>
        </w:rPr>
        <w:t xml:space="preserve">avivaldybės turto, išdėstyto </w:t>
      </w:r>
      <w:r w:rsidR="0037013A">
        <w:rPr>
          <w:color w:val="000000" w:themeColor="text1"/>
          <w:szCs w:val="24"/>
        </w:rPr>
        <w:t>1 punkte</w:t>
      </w:r>
      <w:r w:rsidRPr="00402AAC">
        <w:rPr>
          <w:color w:val="000000" w:themeColor="text1"/>
          <w:szCs w:val="24"/>
        </w:rPr>
        <w:t xml:space="preserve">, </w:t>
      </w:r>
      <w:r w:rsidR="00154A32" w:rsidRPr="00402AAC">
        <w:rPr>
          <w:color w:val="000000" w:themeColor="text1"/>
          <w:szCs w:val="24"/>
        </w:rPr>
        <w:t>S</w:t>
      </w:r>
      <w:r w:rsidR="00A73C47" w:rsidRPr="00402AAC">
        <w:rPr>
          <w:color w:val="000000" w:themeColor="text1"/>
          <w:szCs w:val="24"/>
        </w:rPr>
        <w:t xml:space="preserve">avivaldybės turto </w:t>
      </w:r>
      <w:r w:rsidRPr="00402AAC">
        <w:rPr>
          <w:color w:val="000000" w:themeColor="text1"/>
          <w:szCs w:val="24"/>
        </w:rPr>
        <w:t>panaudos sutar</w:t>
      </w:r>
      <w:r w:rsidR="0037013A">
        <w:rPr>
          <w:color w:val="000000" w:themeColor="text1"/>
          <w:szCs w:val="24"/>
        </w:rPr>
        <w:t xml:space="preserve">ties </w:t>
      </w:r>
      <w:r w:rsidR="00A73C47" w:rsidRPr="00402AAC">
        <w:rPr>
          <w:color w:val="000000" w:themeColor="text1"/>
          <w:szCs w:val="24"/>
        </w:rPr>
        <w:t>ir</w:t>
      </w:r>
      <w:r w:rsidR="00113D7E" w:rsidRPr="00402AAC">
        <w:rPr>
          <w:color w:val="000000" w:themeColor="text1"/>
          <w:szCs w:val="24"/>
        </w:rPr>
        <w:t xml:space="preserve"> </w:t>
      </w:r>
      <w:r w:rsidR="00154A32" w:rsidRPr="00402AAC">
        <w:rPr>
          <w:color w:val="000000" w:themeColor="text1"/>
          <w:szCs w:val="24"/>
        </w:rPr>
        <w:t>S</w:t>
      </w:r>
      <w:r w:rsidR="00971775" w:rsidRPr="00402AAC">
        <w:rPr>
          <w:color w:val="000000" w:themeColor="text1"/>
          <w:szCs w:val="24"/>
        </w:rPr>
        <w:t>avivaldybės turto, suteikto panaudos pagrindais, perdavimo ir priėmimo akt</w:t>
      </w:r>
      <w:r w:rsidR="0037013A">
        <w:rPr>
          <w:color w:val="000000" w:themeColor="text1"/>
          <w:szCs w:val="24"/>
        </w:rPr>
        <w:t>o</w:t>
      </w:r>
      <w:r w:rsidR="00971775" w:rsidRPr="00402AAC">
        <w:rPr>
          <w:color w:val="000000" w:themeColor="text1"/>
          <w:szCs w:val="24"/>
        </w:rPr>
        <w:t xml:space="preserve"> projekt</w:t>
      </w:r>
      <w:r w:rsidR="0037013A">
        <w:rPr>
          <w:color w:val="000000" w:themeColor="text1"/>
          <w:szCs w:val="24"/>
        </w:rPr>
        <w:t>ui</w:t>
      </w:r>
      <w:r w:rsidR="00971775" w:rsidRPr="00402AAC">
        <w:rPr>
          <w:color w:val="000000" w:themeColor="text1"/>
          <w:szCs w:val="24"/>
        </w:rPr>
        <w:t xml:space="preserve"> </w:t>
      </w:r>
      <w:r w:rsidRPr="00402AAC">
        <w:rPr>
          <w:color w:val="000000" w:themeColor="text1"/>
          <w:szCs w:val="24"/>
        </w:rPr>
        <w:t>(</w:t>
      </w:r>
      <w:r w:rsidR="0037013A">
        <w:rPr>
          <w:color w:val="000000" w:themeColor="text1"/>
          <w:szCs w:val="24"/>
        </w:rPr>
        <w:t>pridedama</w:t>
      </w:r>
      <w:r w:rsidRPr="00402AAC">
        <w:rPr>
          <w:color w:val="000000" w:themeColor="text1"/>
          <w:szCs w:val="24"/>
        </w:rPr>
        <w:t>).</w:t>
      </w:r>
    </w:p>
    <w:p w14:paraId="0491CE73" w14:textId="221B5408" w:rsidR="002F3B94" w:rsidRPr="0037013A" w:rsidRDefault="002D3F78" w:rsidP="005D2BE6">
      <w:pPr>
        <w:pStyle w:val="Sraopastraipa"/>
        <w:numPr>
          <w:ilvl w:val="0"/>
          <w:numId w:val="2"/>
        </w:numPr>
        <w:tabs>
          <w:tab w:val="left" w:pos="426"/>
          <w:tab w:val="left" w:pos="851"/>
          <w:tab w:val="left" w:pos="993"/>
        </w:tabs>
        <w:ind w:left="0" w:right="-115" w:firstLine="567"/>
        <w:rPr>
          <w:color w:val="000000" w:themeColor="text1"/>
          <w:szCs w:val="24"/>
        </w:rPr>
      </w:pPr>
      <w:r w:rsidRPr="00402AAC">
        <w:rPr>
          <w:color w:val="000000" w:themeColor="text1"/>
          <w:spacing w:val="60"/>
          <w:szCs w:val="24"/>
        </w:rPr>
        <w:t>Įgalioti</w:t>
      </w:r>
      <w:r w:rsidR="0037013A">
        <w:rPr>
          <w:color w:val="000000" w:themeColor="text1"/>
          <w:spacing w:val="60"/>
          <w:szCs w:val="24"/>
        </w:rPr>
        <w:t xml:space="preserve"> </w:t>
      </w:r>
      <w:r w:rsidR="00154A32" w:rsidRPr="0037013A">
        <w:rPr>
          <w:color w:val="000000" w:themeColor="text1"/>
          <w:szCs w:val="24"/>
        </w:rPr>
        <w:t>S</w:t>
      </w:r>
      <w:r w:rsidRPr="0037013A">
        <w:rPr>
          <w:color w:val="000000" w:themeColor="text1"/>
          <w:szCs w:val="24"/>
        </w:rPr>
        <w:t xml:space="preserve">avivaldybės administracijos direktorių, jam nesant </w:t>
      </w:r>
      <w:r w:rsidR="006B0A37" w:rsidRPr="0037013A">
        <w:rPr>
          <w:color w:val="000000" w:themeColor="text1"/>
          <w:szCs w:val="24"/>
        </w:rPr>
        <w:t xml:space="preserve">– </w:t>
      </w:r>
      <w:r w:rsidR="00154A32" w:rsidRPr="0037013A">
        <w:rPr>
          <w:color w:val="000000" w:themeColor="text1"/>
          <w:szCs w:val="24"/>
        </w:rPr>
        <w:t>S</w:t>
      </w:r>
      <w:r w:rsidRPr="0037013A">
        <w:rPr>
          <w:color w:val="000000" w:themeColor="text1"/>
          <w:szCs w:val="24"/>
        </w:rPr>
        <w:t xml:space="preserve">avivaldybės administracijos direktoriaus pavaduotoją, pasirašyti </w:t>
      </w:r>
      <w:r w:rsidR="0037013A">
        <w:rPr>
          <w:color w:val="000000" w:themeColor="text1"/>
          <w:szCs w:val="24"/>
        </w:rPr>
        <w:t>1 punkte</w:t>
      </w:r>
      <w:r w:rsidRPr="0037013A">
        <w:rPr>
          <w:color w:val="000000" w:themeColor="text1"/>
          <w:szCs w:val="24"/>
        </w:rPr>
        <w:t xml:space="preserve"> nurodyto </w:t>
      </w:r>
      <w:r w:rsidR="00154A32" w:rsidRPr="0037013A">
        <w:rPr>
          <w:color w:val="000000" w:themeColor="text1"/>
          <w:szCs w:val="24"/>
        </w:rPr>
        <w:t>Savivaldybės turto</w:t>
      </w:r>
      <w:r w:rsidRPr="0037013A">
        <w:rPr>
          <w:color w:val="000000" w:themeColor="text1"/>
          <w:szCs w:val="24"/>
        </w:rPr>
        <w:t xml:space="preserve"> panaudos sutart</w:t>
      </w:r>
      <w:r w:rsidR="00390081">
        <w:rPr>
          <w:color w:val="000000" w:themeColor="text1"/>
          <w:szCs w:val="24"/>
        </w:rPr>
        <w:t xml:space="preserve">į </w:t>
      </w:r>
      <w:r w:rsidR="00C95C35" w:rsidRPr="0037013A">
        <w:rPr>
          <w:color w:val="000000" w:themeColor="text1"/>
          <w:szCs w:val="24"/>
        </w:rPr>
        <w:t xml:space="preserve">ir </w:t>
      </w:r>
      <w:r w:rsidR="00154A32" w:rsidRPr="0037013A">
        <w:rPr>
          <w:szCs w:val="24"/>
        </w:rPr>
        <w:t xml:space="preserve">Savivaldybės turto, suteikto panaudos pagrindais, perdavimo ir priėmimo </w:t>
      </w:r>
      <w:r w:rsidR="00C95C35" w:rsidRPr="0037013A">
        <w:rPr>
          <w:szCs w:val="24"/>
        </w:rPr>
        <w:t>akt</w:t>
      </w:r>
      <w:r w:rsidR="00390081">
        <w:rPr>
          <w:szCs w:val="24"/>
        </w:rPr>
        <w:t>ą</w:t>
      </w:r>
      <w:r w:rsidR="007347C6" w:rsidRPr="0037013A">
        <w:rPr>
          <w:szCs w:val="24"/>
        </w:rPr>
        <w:t>.</w:t>
      </w:r>
    </w:p>
    <w:p w14:paraId="0491CE74" w14:textId="206E9BA5" w:rsidR="002F3B94" w:rsidRPr="00402AAC" w:rsidRDefault="002D3F78" w:rsidP="005D2BE6">
      <w:pPr>
        <w:pStyle w:val="Sraopastraipa"/>
        <w:numPr>
          <w:ilvl w:val="0"/>
          <w:numId w:val="2"/>
        </w:numPr>
        <w:tabs>
          <w:tab w:val="left" w:pos="851"/>
          <w:tab w:val="left" w:pos="993"/>
        </w:tabs>
        <w:ind w:left="0" w:firstLine="567"/>
        <w:rPr>
          <w:color w:val="000000" w:themeColor="text1"/>
          <w:szCs w:val="24"/>
        </w:rPr>
      </w:pPr>
      <w:r w:rsidRPr="00402AAC">
        <w:rPr>
          <w:color w:val="000000" w:themeColor="text1"/>
          <w:spacing w:val="60"/>
          <w:szCs w:val="24"/>
        </w:rPr>
        <w:t>Skelbti</w:t>
      </w:r>
      <w:r w:rsidRPr="00402AAC">
        <w:rPr>
          <w:color w:val="000000" w:themeColor="text1"/>
          <w:szCs w:val="24"/>
        </w:rPr>
        <w:t xml:space="preserve"> s</w:t>
      </w:r>
      <w:r w:rsidR="002F3B94" w:rsidRPr="00402AAC">
        <w:rPr>
          <w:color w:val="000000" w:themeColor="text1"/>
          <w:szCs w:val="24"/>
        </w:rPr>
        <w:t xml:space="preserve">prendimą </w:t>
      </w:r>
      <w:r w:rsidR="00154A32" w:rsidRPr="00402AAC">
        <w:rPr>
          <w:color w:val="000000" w:themeColor="text1"/>
          <w:szCs w:val="24"/>
        </w:rPr>
        <w:t>S</w:t>
      </w:r>
      <w:r w:rsidR="002F3B94" w:rsidRPr="00402AAC">
        <w:rPr>
          <w:color w:val="000000" w:themeColor="text1"/>
          <w:szCs w:val="24"/>
        </w:rPr>
        <w:t xml:space="preserve">avivaldybės interneto svetainėje </w:t>
      </w:r>
      <w:hyperlink r:id="rId8" w:history="1">
        <w:r w:rsidR="00390081">
          <w:rPr>
            <w:rStyle w:val="Hipersaitas"/>
            <w:color w:val="000000" w:themeColor="text1"/>
            <w:szCs w:val="24"/>
          </w:rPr>
          <w:t>www.rokiskis.lt</w:t>
        </w:r>
      </w:hyperlink>
      <w:r w:rsidR="002F3B94" w:rsidRPr="00402AAC">
        <w:rPr>
          <w:color w:val="000000" w:themeColor="text1"/>
          <w:szCs w:val="24"/>
        </w:rPr>
        <w:t>.</w:t>
      </w:r>
    </w:p>
    <w:p w14:paraId="0491CE75" w14:textId="77777777" w:rsidR="001E0430" w:rsidRPr="00402AAC" w:rsidRDefault="001E0430" w:rsidP="005D2BE6">
      <w:pPr>
        <w:tabs>
          <w:tab w:val="left" w:pos="851"/>
        </w:tabs>
        <w:rPr>
          <w:color w:val="000000" w:themeColor="text1"/>
          <w:szCs w:val="24"/>
        </w:rPr>
      </w:pPr>
      <w:r w:rsidRPr="00402AAC">
        <w:rPr>
          <w:color w:val="000000" w:themeColor="text1"/>
          <w:szCs w:val="24"/>
        </w:rPr>
        <w:lastRenderedPageBreak/>
        <w:t>Šis sprendimas per vieną mėnesį gali būti skundžiamas Regionų apygardos administracinio teismo Panevėžio rūmams (Respublikos g. 62, Panevėžys) Lietuvos Respublikos administracinių bylų teisenos įstatymo nustatyta tvarka.</w:t>
      </w:r>
    </w:p>
    <w:p w14:paraId="51E09346" w14:textId="77777777" w:rsidR="00406BA7" w:rsidRDefault="00406BA7" w:rsidP="002A3A73">
      <w:pPr>
        <w:tabs>
          <w:tab w:val="left" w:pos="851"/>
        </w:tabs>
        <w:ind w:firstLine="0"/>
        <w:rPr>
          <w:color w:val="000000" w:themeColor="text1"/>
          <w:szCs w:val="24"/>
        </w:rPr>
      </w:pPr>
    </w:p>
    <w:p w14:paraId="2F7EC5FD" w14:textId="77777777" w:rsidR="00406BA7" w:rsidRDefault="00406BA7" w:rsidP="00C055B1">
      <w:pPr>
        <w:tabs>
          <w:tab w:val="left" w:pos="851"/>
        </w:tabs>
        <w:rPr>
          <w:color w:val="000000" w:themeColor="text1"/>
          <w:szCs w:val="24"/>
        </w:rPr>
      </w:pPr>
    </w:p>
    <w:p w14:paraId="4A35BDFF" w14:textId="77777777" w:rsidR="005D2BE6" w:rsidRPr="00402AAC" w:rsidRDefault="005D2BE6" w:rsidP="00C055B1">
      <w:pPr>
        <w:tabs>
          <w:tab w:val="left" w:pos="851"/>
        </w:tabs>
        <w:rPr>
          <w:color w:val="000000" w:themeColor="text1"/>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F0C92" w:rsidRPr="00402AAC" w14:paraId="1426B1D2" w14:textId="77777777" w:rsidTr="00E23D31">
        <w:tc>
          <w:tcPr>
            <w:tcW w:w="4927" w:type="dxa"/>
          </w:tcPr>
          <w:p w14:paraId="7EB069D0" w14:textId="1F9EE561" w:rsidR="00DF0C92" w:rsidRPr="00402AAC" w:rsidRDefault="00DF0C92" w:rsidP="00C055B1">
            <w:pPr>
              <w:tabs>
                <w:tab w:val="left" w:pos="851"/>
              </w:tabs>
              <w:ind w:firstLine="0"/>
              <w:rPr>
                <w:szCs w:val="24"/>
                <w:lang w:val="lt-LT"/>
              </w:rPr>
            </w:pPr>
            <w:r w:rsidRPr="00402AAC">
              <w:rPr>
                <w:szCs w:val="24"/>
                <w:lang w:val="lt-LT"/>
              </w:rPr>
              <w:t>Savivaldybės meras</w:t>
            </w:r>
          </w:p>
        </w:tc>
        <w:tc>
          <w:tcPr>
            <w:tcW w:w="4927" w:type="dxa"/>
          </w:tcPr>
          <w:p w14:paraId="50D846F3" w14:textId="1995CC8F" w:rsidR="00DF0C92" w:rsidRPr="00402AAC" w:rsidRDefault="00DF0C92" w:rsidP="00DF0C92">
            <w:pPr>
              <w:tabs>
                <w:tab w:val="left" w:pos="851"/>
              </w:tabs>
              <w:ind w:firstLine="0"/>
              <w:jc w:val="right"/>
              <w:rPr>
                <w:szCs w:val="24"/>
                <w:lang w:val="lt-LT"/>
              </w:rPr>
            </w:pPr>
            <w:r w:rsidRPr="00402AAC">
              <w:rPr>
                <w:szCs w:val="24"/>
                <w:lang w:val="lt-LT"/>
              </w:rPr>
              <w:t>Ramūnas Godeliauskas</w:t>
            </w:r>
          </w:p>
        </w:tc>
      </w:tr>
    </w:tbl>
    <w:p w14:paraId="0491CE77" w14:textId="77777777" w:rsidR="00974E93" w:rsidRDefault="00974E93" w:rsidP="00C055B1">
      <w:pPr>
        <w:tabs>
          <w:tab w:val="left" w:pos="851"/>
        </w:tabs>
        <w:rPr>
          <w:szCs w:val="24"/>
        </w:rPr>
      </w:pPr>
    </w:p>
    <w:p w14:paraId="0AC6C372" w14:textId="77777777" w:rsidR="005D2BE6" w:rsidRDefault="005D2BE6" w:rsidP="00C055B1">
      <w:pPr>
        <w:tabs>
          <w:tab w:val="left" w:pos="851"/>
        </w:tabs>
        <w:rPr>
          <w:szCs w:val="24"/>
        </w:rPr>
      </w:pPr>
    </w:p>
    <w:p w14:paraId="2D7E416B" w14:textId="77777777" w:rsidR="00406BA7" w:rsidRDefault="00406BA7" w:rsidP="00C055B1">
      <w:pPr>
        <w:tabs>
          <w:tab w:val="left" w:pos="851"/>
        </w:tabs>
        <w:rPr>
          <w:szCs w:val="24"/>
        </w:rPr>
      </w:pPr>
    </w:p>
    <w:p w14:paraId="5FA07CC9" w14:textId="77777777" w:rsidR="00406BA7" w:rsidRDefault="00406BA7" w:rsidP="00C055B1">
      <w:pPr>
        <w:tabs>
          <w:tab w:val="left" w:pos="851"/>
        </w:tabs>
        <w:rPr>
          <w:szCs w:val="24"/>
        </w:rPr>
      </w:pPr>
    </w:p>
    <w:p w14:paraId="2AE01FD6" w14:textId="77777777" w:rsidR="00406BA7" w:rsidRDefault="00406BA7" w:rsidP="00C055B1">
      <w:pPr>
        <w:tabs>
          <w:tab w:val="left" w:pos="851"/>
        </w:tabs>
        <w:rPr>
          <w:szCs w:val="24"/>
        </w:rPr>
      </w:pPr>
    </w:p>
    <w:p w14:paraId="73320F09" w14:textId="77777777" w:rsidR="00406BA7" w:rsidRDefault="00406BA7" w:rsidP="00C055B1">
      <w:pPr>
        <w:tabs>
          <w:tab w:val="left" w:pos="851"/>
        </w:tabs>
        <w:rPr>
          <w:szCs w:val="24"/>
        </w:rPr>
      </w:pPr>
    </w:p>
    <w:p w14:paraId="6277B23F" w14:textId="77777777" w:rsidR="00406BA7" w:rsidRDefault="00406BA7" w:rsidP="00C055B1">
      <w:pPr>
        <w:tabs>
          <w:tab w:val="left" w:pos="851"/>
        </w:tabs>
        <w:rPr>
          <w:szCs w:val="24"/>
        </w:rPr>
      </w:pPr>
    </w:p>
    <w:p w14:paraId="24FDFCF8" w14:textId="77777777" w:rsidR="00406BA7" w:rsidRDefault="00406BA7" w:rsidP="00C055B1">
      <w:pPr>
        <w:tabs>
          <w:tab w:val="left" w:pos="851"/>
        </w:tabs>
        <w:rPr>
          <w:szCs w:val="24"/>
        </w:rPr>
      </w:pPr>
    </w:p>
    <w:p w14:paraId="3EDE8704" w14:textId="77777777" w:rsidR="00406BA7" w:rsidRDefault="00406BA7" w:rsidP="00C055B1">
      <w:pPr>
        <w:tabs>
          <w:tab w:val="left" w:pos="851"/>
        </w:tabs>
        <w:rPr>
          <w:szCs w:val="24"/>
        </w:rPr>
      </w:pPr>
    </w:p>
    <w:p w14:paraId="79EE84E2" w14:textId="77777777" w:rsidR="00406BA7" w:rsidRDefault="00406BA7" w:rsidP="00C055B1">
      <w:pPr>
        <w:tabs>
          <w:tab w:val="left" w:pos="851"/>
        </w:tabs>
        <w:rPr>
          <w:szCs w:val="24"/>
        </w:rPr>
      </w:pPr>
    </w:p>
    <w:p w14:paraId="4E6CC989" w14:textId="77777777" w:rsidR="00406BA7" w:rsidRDefault="00406BA7" w:rsidP="00C055B1">
      <w:pPr>
        <w:tabs>
          <w:tab w:val="left" w:pos="851"/>
        </w:tabs>
        <w:rPr>
          <w:szCs w:val="24"/>
        </w:rPr>
      </w:pPr>
    </w:p>
    <w:p w14:paraId="3E7C7B4A" w14:textId="77777777" w:rsidR="00406BA7" w:rsidRDefault="00406BA7" w:rsidP="00C055B1">
      <w:pPr>
        <w:tabs>
          <w:tab w:val="left" w:pos="851"/>
        </w:tabs>
        <w:rPr>
          <w:szCs w:val="24"/>
        </w:rPr>
      </w:pPr>
    </w:p>
    <w:p w14:paraId="48929CA6" w14:textId="77777777" w:rsidR="00406BA7" w:rsidRDefault="00406BA7" w:rsidP="00C055B1">
      <w:pPr>
        <w:tabs>
          <w:tab w:val="left" w:pos="851"/>
        </w:tabs>
        <w:rPr>
          <w:szCs w:val="24"/>
        </w:rPr>
      </w:pPr>
    </w:p>
    <w:p w14:paraId="3B90732F" w14:textId="77777777" w:rsidR="00406BA7" w:rsidRDefault="00406BA7" w:rsidP="00C055B1">
      <w:pPr>
        <w:tabs>
          <w:tab w:val="left" w:pos="851"/>
        </w:tabs>
        <w:rPr>
          <w:szCs w:val="24"/>
        </w:rPr>
      </w:pPr>
    </w:p>
    <w:p w14:paraId="2F9F949D" w14:textId="77777777" w:rsidR="00406BA7" w:rsidRDefault="00406BA7" w:rsidP="00C055B1">
      <w:pPr>
        <w:tabs>
          <w:tab w:val="left" w:pos="851"/>
        </w:tabs>
        <w:rPr>
          <w:szCs w:val="24"/>
        </w:rPr>
      </w:pPr>
    </w:p>
    <w:p w14:paraId="181509E7" w14:textId="77777777" w:rsidR="00406BA7" w:rsidRDefault="00406BA7" w:rsidP="00C055B1">
      <w:pPr>
        <w:tabs>
          <w:tab w:val="left" w:pos="851"/>
        </w:tabs>
        <w:rPr>
          <w:szCs w:val="24"/>
        </w:rPr>
      </w:pPr>
    </w:p>
    <w:p w14:paraId="7A29A59A" w14:textId="77777777" w:rsidR="00406BA7" w:rsidRDefault="00406BA7" w:rsidP="00C055B1">
      <w:pPr>
        <w:tabs>
          <w:tab w:val="left" w:pos="851"/>
        </w:tabs>
        <w:rPr>
          <w:szCs w:val="24"/>
        </w:rPr>
      </w:pPr>
    </w:p>
    <w:p w14:paraId="2AC2F81D" w14:textId="77777777" w:rsidR="00406BA7" w:rsidRDefault="00406BA7" w:rsidP="00C055B1">
      <w:pPr>
        <w:tabs>
          <w:tab w:val="left" w:pos="851"/>
        </w:tabs>
        <w:rPr>
          <w:szCs w:val="24"/>
        </w:rPr>
      </w:pPr>
    </w:p>
    <w:p w14:paraId="14B52B0F" w14:textId="77777777" w:rsidR="00406BA7" w:rsidRDefault="00406BA7" w:rsidP="00C055B1">
      <w:pPr>
        <w:tabs>
          <w:tab w:val="left" w:pos="851"/>
        </w:tabs>
        <w:rPr>
          <w:szCs w:val="24"/>
        </w:rPr>
      </w:pPr>
    </w:p>
    <w:p w14:paraId="05418C9C" w14:textId="77777777" w:rsidR="00406BA7" w:rsidRDefault="00406BA7" w:rsidP="00C055B1">
      <w:pPr>
        <w:tabs>
          <w:tab w:val="left" w:pos="851"/>
        </w:tabs>
        <w:rPr>
          <w:szCs w:val="24"/>
        </w:rPr>
      </w:pPr>
    </w:p>
    <w:p w14:paraId="3EBBEBF4" w14:textId="77777777" w:rsidR="00406BA7" w:rsidRDefault="00406BA7" w:rsidP="00C055B1">
      <w:pPr>
        <w:tabs>
          <w:tab w:val="left" w:pos="851"/>
        </w:tabs>
        <w:rPr>
          <w:szCs w:val="24"/>
        </w:rPr>
      </w:pPr>
    </w:p>
    <w:p w14:paraId="4A57BAB8" w14:textId="77777777" w:rsidR="00406BA7" w:rsidRDefault="00406BA7" w:rsidP="00C055B1">
      <w:pPr>
        <w:tabs>
          <w:tab w:val="left" w:pos="851"/>
        </w:tabs>
        <w:rPr>
          <w:szCs w:val="24"/>
        </w:rPr>
      </w:pPr>
    </w:p>
    <w:p w14:paraId="22A2FED6" w14:textId="77777777" w:rsidR="00406BA7" w:rsidRDefault="00406BA7" w:rsidP="00C055B1">
      <w:pPr>
        <w:tabs>
          <w:tab w:val="left" w:pos="851"/>
        </w:tabs>
        <w:rPr>
          <w:szCs w:val="24"/>
        </w:rPr>
      </w:pPr>
    </w:p>
    <w:p w14:paraId="621710FC" w14:textId="77777777" w:rsidR="00406BA7" w:rsidRDefault="00406BA7" w:rsidP="00C055B1">
      <w:pPr>
        <w:tabs>
          <w:tab w:val="left" w:pos="851"/>
        </w:tabs>
        <w:rPr>
          <w:szCs w:val="24"/>
        </w:rPr>
      </w:pPr>
    </w:p>
    <w:p w14:paraId="29F38B0F" w14:textId="77777777" w:rsidR="00406BA7" w:rsidRDefault="00406BA7" w:rsidP="00C055B1">
      <w:pPr>
        <w:tabs>
          <w:tab w:val="left" w:pos="851"/>
        </w:tabs>
        <w:rPr>
          <w:szCs w:val="24"/>
        </w:rPr>
      </w:pPr>
    </w:p>
    <w:p w14:paraId="7F2A8D6C" w14:textId="77777777" w:rsidR="00406BA7" w:rsidRDefault="00406BA7" w:rsidP="00C055B1">
      <w:pPr>
        <w:tabs>
          <w:tab w:val="left" w:pos="851"/>
        </w:tabs>
        <w:rPr>
          <w:szCs w:val="24"/>
        </w:rPr>
      </w:pPr>
    </w:p>
    <w:p w14:paraId="1E80534F" w14:textId="77777777" w:rsidR="00406BA7" w:rsidRDefault="00406BA7" w:rsidP="00C055B1">
      <w:pPr>
        <w:tabs>
          <w:tab w:val="left" w:pos="851"/>
        </w:tabs>
        <w:rPr>
          <w:szCs w:val="24"/>
        </w:rPr>
      </w:pPr>
    </w:p>
    <w:p w14:paraId="3C08C6E8" w14:textId="77777777" w:rsidR="00406BA7" w:rsidRDefault="00406BA7" w:rsidP="00C055B1">
      <w:pPr>
        <w:tabs>
          <w:tab w:val="left" w:pos="851"/>
        </w:tabs>
        <w:rPr>
          <w:szCs w:val="24"/>
        </w:rPr>
      </w:pPr>
    </w:p>
    <w:p w14:paraId="37C37784" w14:textId="77777777" w:rsidR="00406BA7" w:rsidRDefault="00406BA7" w:rsidP="00C055B1">
      <w:pPr>
        <w:tabs>
          <w:tab w:val="left" w:pos="851"/>
        </w:tabs>
        <w:rPr>
          <w:szCs w:val="24"/>
        </w:rPr>
      </w:pPr>
    </w:p>
    <w:p w14:paraId="60CCD67F" w14:textId="77777777" w:rsidR="00406BA7" w:rsidRDefault="00406BA7" w:rsidP="00C055B1">
      <w:pPr>
        <w:tabs>
          <w:tab w:val="left" w:pos="851"/>
        </w:tabs>
        <w:rPr>
          <w:szCs w:val="24"/>
        </w:rPr>
      </w:pPr>
    </w:p>
    <w:p w14:paraId="2D4DB448" w14:textId="77777777" w:rsidR="00406BA7" w:rsidRDefault="00406BA7" w:rsidP="00C055B1">
      <w:pPr>
        <w:tabs>
          <w:tab w:val="left" w:pos="851"/>
        </w:tabs>
        <w:rPr>
          <w:szCs w:val="24"/>
        </w:rPr>
      </w:pPr>
    </w:p>
    <w:p w14:paraId="190A0873" w14:textId="77777777" w:rsidR="00406BA7" w:rsidRDefault="00406BA7" w:rsidP="00C055B1">
      <w:pPr>
        <w:tabs>
          <w:tab w:val="left" w:pos="851"/>
        </w:tabs>
        <w:rPr>
          <w:szCs w:val="24"/>
        </w:rPr>
      </w:pPr>
    </w:p>
    <w:p w14:paraId="30F2D289" w14:textId="77777777" w:rsidR="00406BA7" w:rsidRDefault="00406BA7" w:rsidP="00C055B1">
      <w:pPr>
        <w:tabs>
          <w:tab w:val="left" w:pos="851"/>
        </w:tabs>
        <w:rPr>
          <w:szCs w:val="24"/>
        </w:rPr>
      </w:pPr>
    </w:p>
    <w:p w14:paraId="1B008C8F" w14:textId="77777777" w:rsidR="002A3A73" w:rsidRDefault="002A3A73" w:rsidP="00C055B1">
      <w:pPr>
        <w:tabs>
          <w:tab w:val="left" w:pos="851"/>
        </w:tabs>
        <w:rPr>
          <w:szCs w:val="24"/>
        </w:rPr>
      </w:pPr>
    </w:p>
    <w:p w14:paraId="7F1CFB40" w14:textId="77777777" w:rsidR="002A3A73" w:rsidRDefault="002A3A73" w:rsidP="00C055B1">
      <w:pPr>
        <w:tabs>
          <w:tab w:val="left" w:pos="851"/>
        </w:tabs>
        <w:rPr>
          <w:szCs w:val="24"/>
        </w:rPr>
      </w:pPr>
    </w:p>
    <w:p w14:paraId="15DFB406" w14:textId="77777777" w:rsidR="002A3A73" w:rsidRDefault="002A3A73" w:rsidP="00C055B1">
      <w:pPr>
        <w:tabs>
          <w:tab w:val="left" w:pos="851"/>
        </w:tabs>
        <w:rPr>
          <w:szCs w:val="24"/>
        </w:rPr>
      </w:pPr>
    </w:p>
    <w:p w14:paraId="420A01B4" w14:textId="77777777" w:rsidR="002A3A73" w:rsidRDefault="002A3A73" w:rsidP="00C055B1">
      <w:pPr>
        <w:tabs>
          <w:tab w:val="left" w:pos="851"/>
        </w:tabs>
        <w:rPr>
          <w:szCs w:val="24"/>
        </w:rPr>
      </w:pPr>
    </w:p>
    <w:p w14:paraId="14F020B9" w14:textId="77777777" w:rsidR="002A3A73" w:rsidRDefault="002A3A73" w:rsidP="00C055B1">
      <w:pPr>
        <w:tabs>
          <w:tab w:val="left" w:pos="851"/>
        </w:tabs>
        <w:rPr>
          <w:szCs w:val="24"/>
        </w:rPr>
      </w:pPr>
    </w:p>
    <w:p w14:paraId="5B2413E0" w14:textId="77777777" w:rsidR="002A3A73" w:rsidRDefault="002A3A73" w:rsidP="00C055B1">
      <w:pPr>
        <w:tabs>
          <w:tab w:val="left" w:pos="851"/>
        </w:tabs>
        <w:rPr>
          <w:szCs w:val="24"/>
        </w:rPr>
      </w:pPr>
    </w:p>
    <w:p w14:paraId="121B5AD5" w14:textId="77777777" w:rsidR="002A3A73" w:rsidRDefault="002A3A73" w:rsidP="00C055B1">
      <w:pPr>
        <w:tabs>
          <w:tab w:val="left" w:pos="851"/>
        </w:tabs>
        <w:rPr>
          <w:szCs w:val="24"/>
        </w:rPr>
      </w:pPr>
    </w:p>
    <w:p w14:paraId="3E786AC8" w14:textId="77777777" w:rsidR="002A3A73" w:rsidRDefault="002A3A73" w:rsidP="00C055B1">
      <w:pPr>
        <w:tabs>
          <w:tab w:val="left" w:pos="851"/>
        </w:tabs>
        <w:rPr>
          <w:szCs w:val="24"/>
        </w:rPr>
      </w:pPr>
      <w:bookmarkStart w:id="0" w:name="_GoBack"/>
      <w:bookmarkEnd w:id="0"/>
    </w:p>
    <w:p w14:paraId="6E83926E" w14:textId="77777777" w:rsidR="00406BA7" w:rsidRDefault="00406BA7" w:rsidP="00C055B1">
      <w:pPr>
        <w:tabs>
          <w:tab w:val="left" w:pos="851"/>
        </w:tabs>
        <w:rPr>
          <w:szCs w:val="24"/>
        </w:rPr>
      </w:pPr>
    </w:p>
    <w:p w14:paraId="48957CCC" w14:textId="77777777" w:rsidR="00406BA7" w:rsidRDefault="00406BA7" w:rsidP="00C055B1">
      <w:pPr>
        <w:tabs>
          <w:tab w:val="left" w:pos="851"/>
        </w:tabs>
        <w:rPr>
          <w:szCs w:val="24"/>
        </w:rPr>
      </w:pPr>
    </w:p>
    <w:p w14:paraId="4A41F142" w14:textId="77777777" w:rsidR="00406BA7" w:rsidRPr="00402AAC" w:rsidRDefault="00406BA7" w:rsidP="00C055B1">
      <w:pPr>
        <w:tabs>
          <w:tab w:val="left" w:pos="851"/>
        </w:tabs>
        <w:rPr>
          <w:szCs w:val="24"/>
        </w:rPr>
      </w:pPr>
    </w:p>
    <w:p w14:paraId="713CB9AB" w14:textId="48EDBB45" w:rsidR="003B05F2" w:rsidRPr="00402AAC" w:rsidRDefault="00ED175D" w:rsidP="0037013A">
      <w:pPr>
        <w:pStyle w:val="Default"/>
        <w:ind w:left="5103" w:hanging="5103"/>
        <w:rPr>
          <w:color w:val="FF0000"/>
          <w:u w:val="single"/>
        </w:rPr>
      </w:pPr>
      <w:r w:rsidRPr="00402AAC">
        <w:rPr>
          <w:color w:val="auto"/>
        </w:rPr>
        <w:t>Kristina Tūskienė</w:t>
      </w:r>
      <w:r w:rsidR="00226802" w:rsidRPr="00402AAC">
        <w:rPr>
          <w:color w:val="FF0000"/>
        </w:rPr>
        <w:br w:type="page"/>
      </w:r>
    </w:p>
    <w:p w14:paraId="0491CE7F" w14:textId="77777777" w:rsidR="00F61C07" w:rsidRPr="00EF42FB" w:rsidRDefault="00F61C07" w:rsidP="00F61C07">
      <w:pPr>
        <w:ind w:firstLine="0"/>
        <w:rPr>
          <w:szCs w:val="24"/>
        </w:rPr>
      </w:pPr>
      <w:r w:rsidRPr="00EF42FB">
        <w:rPr>
          <w:szCs w:val="24"/>
        </w:rPr>
        <w:lastRenderedPageBreak/>
        <w:t>Rokiškio rajono savivaldybės tarybai</w:t>
      </w:r>
    </w:p>
    <w:p w14:paraId="0491CE80" w14:textId="77777777" w:rsidR="00F61C07" w:rsidRPr="00EF42FB" w:rsidRDefault="00F61C07" w:rsidP="00F61C07">
      <w:pPr>
        <w:rPr>
          <w:szCs w:val="24"/>
        </w:rPr>
      </w:pPr>
    </w:p>
    <w:p w14:paraId="0491CE82" w14:textId="38047673" w:rsidR="00F61C07" w:rsidRPr="00EF42FB" w:rsidRDefault="00F61C07" w:rsidP="005D29B6">
      <w:pPr>
        <w:ind w:firstLine="0"/>
        <w:jc w:val="center"/>
        <w:rPr>
          <w:b/>
          <w:bCs/>
          <w:caps/>
          <w:szCs w:val="24"/>
          <w:lang w:eastAsia="ar-SA"/>
        </w:rPr>
      </w:pPr>
      <w:r w:rsidRPr="00EF42FB">
        <w:rPr>
          <w:b/>
        </w:rPr>
        <w:t>SPRENDIMO PROJEKTO „</w:t>
      </w:r>
      <w:r w:rsidR="00390081" w:rsidRPr="00EF42FB">
        <w:rPr>
          <w:b/>
          <w:bCs/>
          <w:caps/>
          <w:szCs w:val="24"/>
          <w:lang w:eastAsia="ar-SA"/>
        </w:rPr>
        <w:t xml:space="preserve">DĖL </w:t>
      </w:r>
      <w:r w:rsidR="00390081" w:rsidRPr="00EF42FB">
        <w:rPr>
          <w:b/>
          <w:szCs w:val="24"/>
        </w:rPr>
        <w:t>ROKIŠKIO RAJONO SAVIVALDYBĖS TURTO PERDAVIMO LAIKINAI NEATLYGINTINAI VALDYTI IR NAUDOTIS PANAUDOS PAGRINDAIS</w:t>
      </w:r>
      <w:r w:rsidRPr="00EF42FB">
        <w:t xml:space="preserve">“ </w:t>
      </w:r>
      <w:r w:rsidRPr="00EF42FB">
        <w:rPr>
          <w:b/>
        </w:rPr>
        <w:t>AIŠKINAMASIS RAŠTAS</w:t>
      </w:r>
    </w:p>
    <w:p w14:paraId="0491CE83" w14:textId="77777777" w:rsidR="00F61C07" w:rsidRPr="00EF42FB" w:rsidRDefault="00F61C07" w:rsidP="00F61C07">
      <w:pPr>
        <w:pStyle w:val="Antrat1"/>
      </w:pPr>
    </w:p>
    <w:p w14:paraId="0491CE84" w14:textId="0C169960" w:rsidR="00F61C07" w:rsidRPr="00EF42FB" w:rsidRDefault="00F61C07" w:rsidP="002144C5">
      <w:pPr>
        <w:ind w:firstLine="0"/>
        <w:jc w:val="center"/>
        <w:rPr>
          <w:szCs w:val="24"/>
        </w:rPr>
      </w:pPr>
      <w:r w:rsidRPr="00EF42FB">
        <w:rPr>
          <w:szCs w:val="24"/>
        </w:rPr>
        <w:t>202</w:t>
      </w:r>
      <w:r w:rsidR="00390081" w:rsidRPr="00EF42FB">
        <w:rPr>
          <w:szCs w:val="24"/>
        </w:rPr>
        <w:t>1</w:t>
      </w:r>
      <w:r w:rsidRPr="00EF42FB">
        <w:rPr>
          <w:szCs w:val="24"/>
        </w:rPr>
        <w:t xml:space="preserve"> m. </w:t>
      </w:r>
      <w:r w:rsidR="00390081" w:rsidRPr="00EF42FB">
        <w:rPr>
          <w:szCs w:val="24"/>
        </w:rPr>
        <w:t>kovo 8</w:t>
      </w:r>
      <w:r w:rsidRPr="00EF42FB">
        <w:rPr>
          <w:szCs w:val="24"/>
        </w:rPr>
        <w:t xml:space="preserve"> d.</w:t>
      </w:r>
    </w:p>
    <w:p w14:paraId="0491CE85" w14:textId="77777777" w:rsidR="00F61C07" w:rsidRPr="00EF42FB" w:rsidRDefault="00F61C07" w:rsidP="002144C5">
      <w:pPr>
        <w:ind w:firstLine="0"/>
        <w:jc w:val="center"/>
        <w:rPr>
          <w:szCs w:val="24"/>
        </w:rPr>
      </w:pPr>
      <w:r w:rsidRPr="00EF42FB">
        <w:rPr>
          <w:szCs w:val="24"/>
        </w:rPr>
        <w:t>Rokiškis</w:t>
      </w:r>
    </w:p>
    <w:p w14:paraId="0491CE86" w14:textId="77777777" w:rsidR="00F61C07" w:rsidRPr="0037013A" w:rsidRDefault="00F61C07" w:rsidP="002144C5">
      <w:pPr>
        <w:ind w:firstLine="0"/>
        <w:jc w:val="center"/>
        <w:rPr>
          <w:color w:val="FF0000"/>
          <w:szCs w:val="24"/>
        </w:rPr>
      </w:pPr>
    </w:p>
    <w:p w14:paraId="0491CE87" w14:textId="77777777" w:rsidR="00CF7CDA" w:rsidRPr="0037013A" w:rsidRDefault="00CF7CDA" w:rsidP="00CC32EA">
      <w:pPr>
        <w:tabs>
          <w:tab w:val="left" w:pos="851"/>
        </w:tabs>
        <w:rPr>
          <w:b/>
          <w:color w:val="FF0000"/>
          <w:szCs w:val="24"/>
        </w:rPr>
      </w:pPr>
    </w:p>
    <w:p w14:paraId="0491CE88" w14:textId="77777777" w:rsidR="00CF7CDA" w:rsidRPr="00A12506" w:rsidRDefault="00CF7CDA" w:rsidP="00CC32EA">
      <w:pPr>
        <w:tabs>
          <w:tab w:val="left" w:pos="851"/>
        </w:tabs>
        <w:rPr>
          <w:b/>
          <w:szCs w:val="24"/>
        </w:rPr>
      </w:pPr>
      <w:r w:rsidRPr="00A12506">
        <w:rPr>
          <w:b/>
          <w:szCs w:val="24"/>
        </w:rPr>
        <w:t xml:space="preserve">Parengto sprendimo projekto tikslai ir uždaviniai. </w:t>
      </w:r>
    </w:p>
    <w:p w14:paraId="7991CDC1" w14:textId="0930DFDB" w:rsidR="000D3E05" w:rsidRPr="00A12506" w:rsidRDefault="000D3E05" w:rsidP="00CC32EA">
      <w:pPr>
        <w:pStyle w:val="Sraopastraipa"/>
        <w:numPr>
          <w:ilvl w:val="0"/>
          <w:numId w:val="17"/>
        </w:numPr>
        <w:tabs>
          <w:tab w:val="left" w:pos="851"/>
        </w:tabs>
        <w:ind w:left="0" w:firstLine="567"/>
        <w:rPr>
          <w:szCs w:val="24"/>
        </w:rPr>
      </w:pPr>
      <w:r w:rsidRPr="00A12506">
        <w:rPr>
          <w:szCs w:val="24"/>
        </w:rPr>
        <w:t xml:space="preserve">Suteikti panaudos pagrindais laikinai, 10 metų, neatlygintinai valdyti ir naudotis </w:t>
      </w:r>
      <w:r w:rsidR="00B44C6A" w:rsidRPr="00A12506">
        <w:rPr>
          <w:szCs w:val="24"/>
        </w:rPr>
        <w:t xml:space="preserve">Rokiškio rajono savivaldybei (toliau – Savivaldybė) </w:t>
      </w:r>
      <w:r w:rsidRPr="00A12506">
        <w:rPr>
          <w:szCs w:val="24"/>
        </w:rPr>
        <w:t>nuosavybės teise priklausan</w:t>
      </w:r>
      <w:r w:rsidR="0034697A" w:rsidRPr="00A12506">
        <w:rPr>
          <w:szCs w:val="24"/>
        </w:rPr>
        <w:t>tį nekilnojamą turtą</w:t>
      </w:r>
      <w:r w:rsidR="00174553" w:rsidRPr="00A12506">
        <w:rPr>
          <w:szCs w:val="24"/>
        </w:rPr>
        <w:t xml:space="preserve"> </w:t>
      </w:r>
      <w:r w:rsidR="00390081" w:rsidRPr="00A12506">
        <w:rPr>
          <w:szCs w:val="24"/>
        </w:rPr>
        <w:t>Lailūnų</w:t>
      </w:r>
      <w:r w:rsidR="008C4F42" w:rsidRPr="00A12506">
        <w:rPr>
          <w:szCs w:val="24"/>
        </w:rPr>
        <w:t xml:space="preserve"> kaimo bendruomenei</w:t>
      </w:r>
      <w:r w:rsidR="00390081" w:rsidRPr="00A12506">
        <w:rPr>
          <w:szCs w:val="24"/>
        </w:rPr>
        <w:t>.</w:t>
      </w:r>
    </w:p>
    <w:p w14:paraId="0491CE8A" w14:textId="77777777" w:rsidR="00CF7CDA" w:rsidRPr="00A12506" w:rsidRDefault="00CF7CDA" w:rsidP="00F42876">
      <w:pPr>
        <w:pStyle w:val="Sraopastraipa"/>
        <w:tabs>
          <w:tab w:val="left" w:pos="1134"/>
        </w:tabs>
        <w:ind w:left="0"/>
        <w:rPr>
          <w:szCs w:val="24"/>
        </w:rPr>
      </w:pPr>
      <w:r w:rsidRPr="00A12506">
        <w:rPr>
          <w:b/>
          <w:bCs/>
          <w:szCs w:val="24"/>
        </w:rPr>
        <w:t>Šiuo metu esantis teisinis reglamentavimas.</w:t>
      </w:r>
      <w:r w:rsidRPr="00A12506">
        <w:rPr>
          <w:szCs w:val="24"/>
        </w:rPr>
        <w:t xml:space="preserve"> </w:t>
      </w:r>
    </w:p>
    <w:p w14:paraId="0491CE8B" w14:textId="62486F54" w:rsidR="00CF7CDA" w:rsidRPr="00A12506" w:rsidRDefault="00CC32EA" w:rsidP="00F42876">
      <w:pPr>
        <w:pStyle w:val="Antrats"/>
        <w:tabs>
          <w:tab w:val="right" w:pos="709"/>
        </w:tabs>
        <w:ind w:firstLine="567"/>
        <w:jc w:val="both"/>
        <w:rPr>
          <w:sz w:val="24"/>
          <w:szCs w:val="24"/>
          <w:lang w:val="lt-LT"/>
        </w:rPr>
      </w:pPr>
      <w:r w:rsidRPr="00A12506">
        <w:rPr>
          <w:sz w:val="24"/>
          <w:szCs w:val="24"/>
          <w:lang w:val="lt-LT"/>
        </w:rPr>
        <w:t xml:space="preserve">Lietuvos Respublikos vietos savivaldos įstatymo 16 straipsnio 2 dalies </w:t>
      </w:r>
      <w:r w:rsidR="00A96923" w:rsidRPr="00A12506">
        <w:rPr>
          <w:sz w:val="24"/>
          <w:szCs w:val="24"/>
          <w:lang w:val="lt-LT"/>
        </w:rPr>
        <w:t xml:space="preserve">18 ir </w:t>
      </w:r>
      <w:r w:rsidRPr="00A12506">
        <w:rPr>
          <w:sz w:val="24"/>
          <w:szCs w:val="24"/>
          <w:lang w:val="lt-LT"/>
        </w:rPr>
        <w:t>26 punkta</w:t>
      </w:r>
      <w:r w:rsidR="001D11A9" w:rsidRPr="00A12506">
        <w:rPr>
          <w:sz w:val="24"/>
          <w:szCs w:val="24"/>
          <w:lang w:val="lt-LT"/>
        </w:rPr>
        <w:t>i</w:t>
      </w:r>
      <w:r w:rsidRPr="00A12506">
        <w:rPr>
          <w:sz w:val="24"/>
          <w:szCs w:val="24"/>
          <w:lang w:val="lt-LT"/>
        </w:rPr>
        <w:t>, Lietuvos Respublikos valstybės ir savivaldybių turto valdymo, naudojimo ir disponavimo juo įstatymo 14 straipsnis, Rokiškio rajono savivaldybės turto perdavimo panaudos pagrindais laikinai neatlygintinai valdyti ir naudotis tvarkos aprašas, patvirtintas Rokiškio rajono savivaldybės tarybos 2020 m. gegužės 29 d. sprendimu Nr. TS-158 „Dėl Rokiškio rajono savivaldybės turto perdavimo panaudos pagrindais laikinai neatlygintinai valdyti ir naudotis tvarkos aprašo patvirtinimo“ (toliau – Panaudos tvarkos aprašas).</w:t>
      </w:r>
    </w:p>
    <w:p w14:paraId="0491CE8C" w14:textId="77777777" w:rsidR="00CF7CDA" w:rsidRPr="00A12506" w:rsidRDefault="00CF7CDA" w:rsidP="00F42876">
      <w:pPr>
        <w:pStyle w:val="Antrats"/>
        <w:tabs>
          <w:tab w:val="right" w:pos="709"/>
        </w:tabs>
        <w:ind w:firstLine="567"/>
        <w:jc w:val="both"/>
        <w:rPr>
          <w:b/>
          <w:sz w:val="24"/>
          <w:szCs w:val="24"/>
          <w:lang w:val="lt-LT"/>
        </w:rPr>
      </w:pPr>
      <w:r w:rsidRPr="00A12506">
        <w:rPr>
          <w:b/>
          <w:bCs/>
          <w:sz w:val="24"/>
          <w:szCs w:val="24"/>
          <w:lang w:val="lt-LT"/>
        </w:rPr>
        <w:tab/>
        <w:t>Sprendimo projekto esmė.</w:t>
      </w:r>
      <w:r w:rsidRPr="00A12506">
        <w:rPr>
          <w:b/>
          <w:sz w:val="24"/>
          <w:szCs w:val="24"/>
          <w:lang w:val="lt-LT"/>
        </w:rPr>
        <w:t xml:space="preserve"> </w:t>
      </w:r>
    </w:p>
    <w:p w14:paraId="0366CC0C" w14:textId="5DD2B5FA" w:rsidR="00390081" w:rsidRPr="00A12506" w:rsidRDefault="00390081" w:rsidP="0054238F">
      <w:pPr>
        <w:pStyle w:val="Sraopastraipa"/>
        <w:tabs>
          <w:tab w:val="left" w:pos="993"/>
        </w:tabs>
        <w:ind w:left="0"/>
        <w:rPr>
          <w:szCs w:val="24"/>
        </w:rPr>
      </w:pPr>
      <w:r w:rsidRPr="00A12506">
        <w:rPr>
          <w:szCs w:val="24"/>
        </w:rPr>
        <w:t>Lietuvos Respublikos valstybės ir savivaldybių turto valdymo, naudojimo ir disponavimo juo įstatymo (toliau – Įstatymas) 14 straipsnyje nurodyta, kad savivaldybės turtas gali būti perduodamas asociacijoms laikinai neatlygintinai valdyti ir naudotis, jeigu pagrindinis veiklos tikslas yra bent vienas iš Įstatymo 14 straipsnio 2 dalyje nurodytų tikslų.</w:t>
      </w:r>
    </w:p>
    <w:p w14:paraId="1D88950F" w14:textId="17ECE2B1" w:rsidR="00CC32EA" w:rsidRPr="00A12506" w:rsidRDefault="00B44C6A" w:rsidP="0054238F">
      <w:pPr>
        <w:pStyle w:val="Sraopastraipa"/>
        <w:tabs>
          <w:tab w:val="left" w:pos="993"/>
        </w:tabs>
        <w:ind w:left="0"/>
        <w:rPr>
          <w:szCs w:val="24"/>
        </w:rPr>
      </w:pPr>
      <w:r w:rsidRPr="00322BA5">
        <w:rPr>
          <w:szCs w:val="24"/>
        </w:rPr>
        <w:t>Rokiškio rajono savivaldybės tarybos 2011 m. kovo 4 d. sprendimu Nr. TS-3.27 „Dėl turto perdavimo pagal panaudos ir nuomos sutartis“ su Lailūnų kaimo bendruomene 2011 m. kovo 25 d. buvo pasirašyta Savivaldybės turto panaudos sutartis Nr. 7/7, kuria suteiktos patalpos panaudos pagrindais iki 2021 m. kovo 25 d. Vadovaujantis Įstatymu, kuriame nurodyta, kad panaudos sutartys gali būti sudaryt</w:t>
      </w:r>
      <w:r w:rsidR="00B72097" w:rsidRPr="00322BA5">
        <w:rPr>
          <w:szCs w:val="24"/>
        </w:rPr>
        <w:t>os</w:t>
      </w:r>
      <w:r w:rsidRPr="00322BA5">
        <w:rPr>
          <w:szCs w:val="24"/>
        </w:rPr>
        <w:t xml:space="preserve"> tik 10 metų laikotarpiui, </w:t>
      </w:r>
      <w:r w:rsidR="00390081" w:rsidRPr="00322BA5">
        <w:rPr>
          <w:szCs w:val="24"/>
        </w:rPr>
        <w:t>Lailūnų</w:t>
      </w:r>
      <w:r w:rsidR="00073947" w:rsidRPr="00322BA5">
        <w:rPr>
          <w:szCs w:val="24"/>
        </w:rPr>
        <w:t xml:space="preserve"> kaimo bendruomenė</w:t>
      </w:r>
      <w:r w:rsidR="005F00FD" w:rsidRPr="00322BA5">
        <w:rPr>
          <w:szCs w:val="24"/>
        </w:rPr>
        <w:t xml:space="preserve"> </w:t>
      </w:r>
      <w:r w:rsidR="0034697A" w:rsidRPr="00322BA5">
        <w:rPr>
          <w:szCs w:val="24"/>
        </w:rPr>
        <w:t xml:space="preserve">(toliau – Bendruomenė) </w:t>
      </w:r>
      <w:r w:rsidR="005F00FD" w:rsidRPr="00322BA5">
        <w:rPr>
          <w:szCs w:val="24"/>
        </w:rPr>
        <w:t>202</w:t>
      </w:r>
      <w:r w:rsidR="00390081" w:rsidRPr="00322BA5">
        <w:rPr>
          <w:szCs w:val="24"/>
        </w:rPr>
        <w:t>1</w:t>
      </w:r>
      <w:r w:rsidR="005F00FD" w:rsidRPr="00322BA5">
        <w:rPr>
          <w:szCs w:val="24"/>
        </w:rPr>
        <w:t xml:space="preserve"> </w:t>
      </w:r>
      <w:r w:rsidR="001D11A9" w:rsidRPr="00322BA5">
        <w:rPr>
          <w:szCs w:val="24"/>
        </w:rPr>
        <w:t xml:space="preserve">m. </w:t>
      </w:r>
      <w:r w:rsidR="00390081" w:rsidRPr="00322BA5">
        <w:rPr>
          <w:szCs w:val="24"/>
        </w:rPr>
        <w:t xml:space="preserve">kovo 8 </w:t>
      </w:r>
      <w:r w:rsidR="005F00FD" w:rsidRPr="00322BA5">
        <w:rPr>
          <w:szCs w:val="24"/>
        </w:rPr>
        <w:t>d. pateikė prašymą</w:t>
      </w:r>
      <w:r w:rsidR="005F00FD" w:rsidRPr="00A12506">
        <w:rPr>
          <w:szCs w:val="24"/>
        </w:rPr>
        <w:t xml:space="preserve">, dėl Savivaldybės turto, </w:t>
      </w:r>
      <w:r w:rsidR="00406BA7" w:rsidRPr="00A12506">
        <w:rPr>
          <w:szCs w:val="24"/>
        </w:rPr>
        <w:t>119,66</w:t>
      </w:r>
      <w:r w:rsidR="005F00FD" w:rsidRPr="00A12506">
        <w:rPr>
          <w:szCs w:val="24"/>
        </w:rPr>
        <w:t xml:space="preserve"> kv. m</w:t>
      </w:r>
      <w:r w:rsidR="001D11A9" w:rsidRPr="00A12506">
        <w:rPr>
          <w:szCs w:val="24"/>
        </w:rPr>
        <w:t xml:space="preserve"> </w:t>
      </w:r>
      <w:r w:rsidR="00390081" w:rsidRPr="00A12506">
        <w:rPr>
          <w:szCs w:val="24"/>
        </w:rPr>
        <w:t>patalpų, Bibliotekos g. 5, Lailūnų k., Pandėlio</w:t>
      </w:r>
      <w:r w:rsidR="005F00FD" w:rsidRPr="00A12506">
        <w:rPr>
          <w:szCs w:val="24"/>
        </w:rPr>
        <w:t xml:space="preserve"> sen., Rokiškio r. sav.</w:t>
      </w:r>
      <w:r w:rsidR="001D11A9" w:rsidRPr="00A12506">
        <w:rPr>
          <w:szCs w:val="24"/>
        </w:rPr>
        <w:t>,</w:t>
      </w:r>
      <w:r w:rsidR="005F00FD" w:rsidRPr="00A12506">
        <w:rPr>
          <w:szCs w:val="24"/>
        </w:rPr>
        <w:t xml:space="preserve"> perdavimo panaudos pagrindais. Patalpos bus naudojamos</w:t>
      </w:r>
      <w:r w:rsidR="00953523" w:rsidRPr="00A12506">
        <w:rPr>
          <w:szCs w:val="24"/>
        </w:rPr>
        <w:t xml:space="preserve"> </w:t>
      </w:r>
      <w:r w:rsidR="00406BA7" w:rsidRPr="00A12506">
        <w:t>teikti pagalbą ir (arba) socialines paslaugas asmenims, dėl amžiaus, neįgalumo ar kitų socialinių problemų negalintiems pasirūpinti savo asmeniniu gyvenimu ir dalyvauti visuomenės gyvenime ar patiriantiems skurdą ir socialinę atskirtį, tenkinti gyvenamosios vietovės bendruomenės viešuosius poreikius, tenkinti žmonių fizinio aktyvumo poreikius per kūno kultūros ir sporto veiklos skatinimą</w:t>
      </w:r>
      <w:r w:rsidR="00953523" w:rsidRPr="00A12506">
        <w:rPr>
          <w:szCs w:val="24"/>
        </w:rPr>
        <w:t>.</w:t>
      </w:r>
    </w:p>
    <w:p w14:paraId="16CFB5C6" w14:textId="5C65A669" w:rsidR="00685A67" w:rsidRPr="00A12506" w:rsidRDefault="00685A67" w:rsidP="0054238F">
      <w:pPr>
        <w:pStyle w:val="Sraopastraipa"/>
        <w:tabs>
          <w:tab w:val="left" w:pos="993"/>
        </w:tabs>
        <w:ind w:left="0"/>
        <w:rPr>
          <w:szCs w:val="24"/>
        </w:rPr>
      </w:pPr>
      <w:r w:rsidRPr="00A12506">
        <w:rPr>
          <w:bCs/>
          <w:szCs w:val="24"/>
        </w:rPr>
        <w:t>Projekto rengėj</w:t>
      </w:r>
      <w:r w:rsidR="00B44C6A" w:rsidRPr="00A12506">
        <w:rPr>
          <w:bCs/>
          <w:szCs w:val="24"/>
        </w:rPr>
        <w:t>o</w:t>
      </w:r>
      <w:r w:rsidRPr="00A12506">
        <w:rPr>
          <w:bCs/>
          <w:szCs w:val="24"/>
        </w:rPr>
        <w:t xml:space="preserve"> atlikt</w:t>
      </w:r>
      <w:r w:rsidR="00B44C6A" w:rsidRPr="00A12506">
        <w:rPr>
          <w:bCs/>
          <w:szCs w:val="24"/>
        </w:rPr>
        <w:t>a</w:t>
      </w:r>
      <w:r w:rsidRPr="00A12506">
        <w:rPr>
          <w:bCs/>
          <w:szCs w:val="24"/>
        </w:rPr>
        <w:t xml:space="preserve"> Poveikio konkurencijai ir atitikties valstybės p</w:t>
      </w:r>
      <w:r w:rsidR="00B44C6A" w:rsidRPr="00A12506">
        <w:rPr>
          <w:bCs/>
          <w:szCs w:val="24"/>
        </w:rPr>
        <w:t>agalbos reikalavimams vertinimas</w:t>
      </w:r>
      <w:r w:rsidRPr="00A12506">
        <w:rPr>
          <w:bCs/>
          <w:szCs w:val="24"/>
        </w:rPr>
        <w:t xml:space="preserve"> pridedam</w:t>
      </w:r>
      <w:r w:rsidR="00B44C6A" w:rsidRPr="00A12506">
        <w:rPr>
          <w:bCs/>
          <w:szCs w:val="24"/>
        </w:rPr>
        <w:t>as</w:t>
      </w:r>
      <w:r w:rsidRPr="00A12506">
        <w:rPr>
          <w:bCs/>
          <w:szCs w:val="24"/>
        </w:rPr>
        <w:t>.</w:t>
      </w:r>
    </w:p>
    <w:p w14:paraId="0491CE8F" w14:textId="0564688C" w:rsidR="007B5142" w:rsidRPr="00A12506" w:rsidRDefault="007347C6" w:rsidP="0054238F">
      <w:pPr>
        <w:pStyle w:val="Sraopastraipa"/>
        <w:ind w:left="0"/>
        <w:rPr>
          <w:szCs w:val="24"/>
        </w:rPr>
      </w:pPr>
      <w:r w:rsidRPr="00A12506">
        <w:rPr>
          <w:szCs w:val="24"/>
        </w:rPr>
        <w:t>Vadovaudamiesi p</w:t>
      </w:r>
      <w:r w:rsidR="007B5142" w:rsidRPr="00A12506">
        <w:rPr>
          <w:szCs w:val="24"/>
        </w:rPr>
        <w:t>anaudos aprašu</w:t>
      </w:r>
      <w:r w:rsidR="004F4F0D" w:rsidRPr="00A12506">
        <w:rPr>
          <w:szCs w:val="24"/>
        </w:rPr>
        <w:t>,</w:t>
      </w:r>
      <w:r w:rsidR="007B5142" w:rsidRPr="00A12506">
        <w:rPr>
          <w:szCs w:val="24"/>
        </w:rPr>
        <w:t xml:space="preserve"> siūlome </w:t>
      </w:r>
      <w:r w:rsidR="00A96923" w:rsidRPr="00A12506">
        <w:rPr>
          <w:szCs w:val="24"/>
        </w:rPr>
        <w:t>S</w:t>
      </w:r>
      <w:r w:rsidR="007B5142" w:rsidRPr="00A12506">
        <w:rPr>
          <w:szCs w:val="24"/>
        </w:rPr>
        <w:t xml:space="preserve">avivaldybės tarybai priimti sprendimą suteikti patalpas panaudos pagrindais </w:t>
      </w:r>
      <w:r w:rsidR="00B44C6A" w:rsidRPr="00A12506">
        <w:rPr>
          <w:szCs w:val="24"/>
        </w:rPr>
        <w:t>Lailūnų kaimo bendruomenei</w:t>
      </w:r>
      <w:r w:rsidR="004F4F0D" w:rsidRPr="00A12506">
        <w:rPr>
          <w:szCs w:val="24"/>
        </w:rPr>
        <w:t>.</w:t>
      </w:r>
    </w:p>
    <w:p w14:paraId="7DFFF516" w14:textId="5F6A36CA" w:rsidR="00DF0930" w:rsidRPr="00A12506" w:rsidRDefault="00DF0930" w:rsidP="0054238F">
      <w:pPr>
        <w:pStyle w:val="Sraopastraipa"/>
        <w:ind w:left="0"/>
        <w:rPr>
          <w:szCs w:val="24"/>
        </w:rPr>
      </w:pPr>
      <w:r w:rsidRPr="00A12506">
        <w:rPr>
          <w:szCs w:val="24"/>
        </w:rPr>
        <w:t>Taip pat šiuo sprendimu siūloma pritarti Savivaldybės turto panaudos sutarčių projektams.</w:t>
      </w:r>
    </w:p>
    <w:p w14:paraId="0491CE90" w14:textId="77777777" w:rsidR="00CF7CDA" w:rsidRPr="00A12506" w:rsidRDefault="00CF7CDA" w:rsidP="00F42876">
      <w:pPr>
        <w:rPr>
          <w:szCs w:val="24"/>
        </w:rPr>
      </w:pPr>
      <w:r w:rsidRPr="00A12506">
        <w:rPr>
          <w:b/>
          <w:szCs w:val="24"/>
        </w:rPr>
        <w:t>Galimos pasekmės, priėmus siūlomą tarybos sprendimo projektą:</w:t>
      </w:r>
    </w:p>
    <w:p w14:paraId="0491CE91" w14:textId="1DC4705D" w:rsidR="00CF7CDA" w:rsidRPr="00A12506" w:rsidRDefault="00CF7CDA" w:rsidP="00F42876">
      <w:pPr>
        <w:rPr>
          <w:szCs w:val="24"/>
        </w:rPr>
      </w:pPr>
      <w:r w:rsidRPr="00A12506">
        <w:rPr>
          <w:b/>
          <w:szCs w:val="24"/>
        </w:rPr>
        <w:t>teigiamos</w:t>
      </w:r>
      <w:r w:rsidRPr="00A12506">
        <w:rPr>
          <w:szCs w:val="24"/>
        </w:rPr>
        <w:t xml:space="preserve"> –</w:t>
      </w:r>
      <w:r w:rsidR="00D6490F" w:rsidRPr="00A12506">
        <w:rPr>
          <w:szCs w:val="24"/>
        </w:rPr>
        <w:t xml:space="preserve"> </w:t>
      </w:r>
      <w:r w:rsidR="00174553" w:rsidRPr="00A12506">
        <w:rPr>
          <w:szCs w:val="24"/>
        </w:rPr>
        <w:t xml:space="preserve">skatinama </w:t>
      </w:r>
      <w:r w:rsidR="00406BA7" w:rsidRPr="00A12506">
        <w:rPr>
          <w:szCs w:val="24"/>
        </w:rPr>
        <w:t>bendruomen</w:t>
      </w:r>
      <w:r w:rsidR="00A12506" w:rsidRPr="00A12506">
        <w:rPr>
          <w:szCs w:val="24"/>
        </w:rPr>
        <w:t xml:space="preserve">ės </w:t>
      </w:r>
      <w:r w:rsidR="00406BA7" w:rsidRPr="00A12506">
        <w:rPr>
          <w:szCs w:val="24"/>
        </w:rPr>
        <w:t>veikla</w:t>
      </w:r>
      <w:r w:rsidR="00633627" w:rsidRPr="00A12506">
        <w:rPr>
          <w:szCs w:val="24"/>
        </w:rPr>
        <w:t>;</w:t>
      </w:r>
    </w:p>
    <w:p w14:paraId="0491CE92" w14:textId="58D19AF2" w:rsidR="00CF7CDA" w:rsidRPr="00A12506" w:rsidRDefault="00CF7CDA" w:rsidP="00F42876">
      <w:pPr>
        <w:pStyle w:val="Antrats"/>
        <w:tabs>
          <w:tab w:val="left" w:pos="1296"/>
        </w:tabs>
        <w:ind w:firstLine="567"/>
        <w:jc w:val="both"/>
        <w:rPr>
          <w:sz w:val="24"/>
          <w:szCs w:val="24"/>
          <w:lang w:val="lt-LT"/>
        </w:rPr>
      </w:pPr>
      <w:r w:rsidRPr="00A12506">
        <w:rPr>
          <w:b/>
          <w:sz w:val="24"/>
          <w:szCs w:val="24"/>
          <w:lang w:val="lt-LT"/>
        </w:rPr>
        <w:t>neigiamos</w:t>
      </w:r>
      <w:r w:rsidRPr="00A12506">
        <w:rPr>
          <w:sz w:val="24"/>
          <w:szCs w:val="24"/>
          <w:lang w:val="lt-LT"/>
        </w:rPr>
        <w:t xml:space="preserve"> – </w:t>
      </w:r>
      <w:r w:rsidR="00B527A4" w:rsidRPr="00A12506">
        <w:rPr>
          <w:sz w:val="24"/>
          <w:szCs w:val="24"/>
          <w:lang w:val="lt-LT"/>
        </w:rPr>
        <w:t>savivaldybė neteks dalies biudžeto pajamų</w:t>
      </w:r>
      <w:r w:rsidRPr="00A12506">
        <w:rPr>
          <w:sz w:val="24"/>
          <w:szCs w:val="24"/>
          <w:lang w:val="lt-LT"/>
        </w:rPr>
        <w:t>.</w:t>
      </w:r>
    </w:p>
    <w:p w14:paraId="0491CE93" w14:textId="77777777" w:rsidR="00CF7CDA" w:rsidRPr="00A12506" w:rsidRDefault="00CF7CDA" w:rsidP="00F42876">
      <w:pPr>
        <w:pStyle w:val="Antrats"/>
        <w:tabs>
          <w:tab w:val="left" w:pos="1296"/>
        </w:tabs>
        <w:ind w:firstLine="567"/>
        <w:jc w:val="both"/>
        <w:rPr>
          <w:b/>
          <w:sz w:val="24"/>
          <w:szCs w:val="24"/>
          <w:lang w:val="lt-LT"/>
        </w:rPr>
      </w:pPr>
      <w:r w:rsidRPr="00A12506">
        <w:rPr>
          <w:b/>
          <w:sz w:val="24"/>
          <w:szCs w:val="24"/>
          <w:lang w:val="lt-LT"/>
        </w:rPr>
        <w:t>Kokia sprendimo nauda Rokiškio rajono gyventojams.</w:t>
      </w:r>
    </w:p>
    <w:p w14:paraId="0491CE94" w14:textId="02299209" w:rsidR="00CF7CDA" w:rsidRPr="00A12506" w:rsidRDefault="00A12506" w:rsidP="00F42876">
      <w:pPr>
        <w:rPr>
          <w:szCs w:val="24"/>
        </w:rPr>
      </w:pPr>
      <w:r w:rsidRPr="00A12506">
        <w:rPr>
          <w:szCs w:val="24"/>
        </w:rPr>
        <w:t>Lailūnų</w:t>
      </w:r>
      <w:r w:rsidR="00174553" w:rsidRPr="00A12506">
        <w:rPr>
          <w:szCs w:val="24"/>
        </w:rPr>
        <w:t xml:space="preserve"> kaimo </w:t>
      </w:r>
      <w:r w:rsidRPr="00A12506">
        <w:rPr>
          <w:szCs w:val="24"/>
        </w:rPr>
        <w:t xml:space="preserve">gyventojai </w:t>
      </w:r>
      <w:r w:rsidR="00174553" w:rsidRPr="00A12506">
        <w:rPr>
          <w:szCs w:val="24"/>
        </w:rPr>
        <w:t xml:space="preserve">turės vietą, kurioje </w:t>
      </w:r>
      <w:r w:rsidRPr="00A12506">
        <w:rPr>
          <w:szCs w:val="24"/>
        </w:rPr>
        <w:t>socialiai pažeidžiamais asmenimis, tenkinami viešieji bendruomenės poreikiai.</w:t>
      </w:r>
      <w:r w:rsidR="00555C33" w:rsidRPr="00A12506">
        <w:rPr>
          <w:szCs w:val="24"/>
        </w:rPr>
        <w:t>.</w:t>
      </w:r>
    </w:p>
    <w:p w14:paraId="0491CE95" w14:textId="77777777" w:rsidR="00CF7CDA" w:rsidRPr="00A12506" w:rsidRDefault="00CF7CDA" w:rsidP="00F42876">
      <w:pPr>
        <w:rPr>
          <w:szCs w:val="24"/>
        </w:rPr>
      </w:pPr>
      <w:r w:rsidRPr="00A12506">
        <w:rPr>
          <w:b/>
          <w:bCs/>
          <w:szCs w:val="24"/>
        </w:rPr>
        <w:t>Finansavimo šaltiniai ir lėšų poreikis</w:t>
      </w:r>
      <w:r w:rsidRPr="00A12506">
        <w:rPr>
          <w:szCs w:val="24"/>
        </w:rPr>
        <w:t>.</w:t>
      </w:r>
    </w:p>
    <w:p w14:paraId="3ED39A34" w14:textId="77777777" w:rsidR="00857337" w:rsidRPr="00A12506" w:rsidRDefault="00857337" w:rsidP="00857337">
      <w:pPr>
        <w:rPr>
          <w:szCs w:val="24"/>
        </w:rPr>
      </w:pPr>
      <w:r w:rsidRPr="00A12506">
        <w:rPr>
          <w:szCs w:val="24"/>
        </w:rPr>
        <w:t>Nenumatoma</w:t>
      </w:r>
    </w:p>
    <w:p w14:paraId="0491CE97" w14:textId="53C8DF8B" w:rsidR="00CF7CDA" w:rsidRPr="00857337" w:rsidRDefault="00CF7CDA" w:rsidP="00F42876">
      <w:pPr>
        <w:rPr>
          <w:szCs w:val="24"/>
        </w:rPr>
      </w:pPr>
      <w:r w:rsidRPr="00A12506">
        <w:rPr>
          <w:b/>
          <w:bCs/>
          <w:szCs w:val="24"/>
        </w:rPr>
        <w:lastRenderedPageBreak/>
        <w:t xml:space="preserve">Suderinamumas </w:t>
      </w:r>
      <w:r w:rsidRPr="00857337">
        <w:rPr>
          <w:b/>
          <w:bCs/>
          <w:szCs w:val="24"/>
        </w:rPr>
        <w:t>su Lietuvos Respublikos galiojančiais teisės norminiais aktais</w:t>
      </w:r>
      <w:r w:rsidR="00633627" w:rsidRPr="00857337">
        <w:rPr>
          <w:b/>
          <w:bCs/>
          <w:szCs w:val="24"/>
        </w:rPr>
        <w:t>.</w:t>
      </w:r>
    </w:p>
    <w:p w14:paraId="0491CE98" w14:textId="77777777" w:rsidR="00CF7CDA" w:rsidRPr="00857337" w:rsidRDefault="00CF7CDA" w:rsidP="00F42876">
      <w:pPr>
        <w:rPr>
          <w:szCs w:val="24"/>
        </w:rPr>
      </w:pPr>
      <w:r w:rsidRPr="00857337">
        <w:rPr>
          <w:szCs w:val="24"/>
        </w:rPr>
        <w:t>Projektas neprieštarauja galiojantiems teisės aktams.</w:t>
      </w:r>
    </w:p>
    <w:p w14:paraId="0491CE99" w14:textId="77777777" w:rsidR="00CF7CDA" w:rsidRPr="00857337" w:rsidRDefault="00CF7CDA" w:rsidP="00F42876">
      <w:pPr>
        <w:rPr>
          <w:szCs w:val="24"/>
        </w:rPr>
      </w:pPr>
      <w:r w:rsidRPr="00857337">
        <w:rPr>
          <w:b/>
          <w:szCs w:val="24"/>
        </w:rPr>
        <w:t>Antikorupcinis vertinimas.</w:t>
      </w:r>
      <w:r w:rsidRPr="00857337">
        <w:rPr>
          <w:szCs w:val="24"/>
        </w:rPr>
        <w:t xml:space="preserve"> </w:t>
      </w:r>
    </w:p>
    <w:p w14:paraId="0491CE9A" w14:textId="77777777" w:rsidR="00CF7CDA" w:rsidRPr="00857337" w:rsidRDefault="00CF7CDA" w:rsidP="00F42876">
      <w:pPr>
        <w:rPr>
          <w:szCs w:val="24"/>
        </w:rPr>
      </w:pPr>
      <w:r w:rsidRPr="00857337">
        <w:rPr>
          <w:szCs w:val="24"/>
        </w:rPr>
        <w:t>Teisės akte nenumatoma reguliuoti visuomeninių santykių, susijusių su Lietuvos Respublikos korupcijos prevencijos įstatymo 8 straipsnio 1 dalyje numatytais veiksniais, todėl teisės aktas nevertintinas antikorupciniu požiūriu.</w:t>
      </w:r>
    </w:p>
    <w:p w14:paraId="0491CE9B" w14:textId="77777777" w:rsidR="00CF7CDA" w:rsidRPr="00402AAC" w:rsidRDefault="00CF7CDA" w:rsidP="00CF7CDA">
      <w:pPr>
        <w:ind w:firstLine="720"/>
        <w:rPr>
          <w:color w:val="000000" w:themeColor="text1"/>
          <w:szCs w:val="24"/>
        </w:rPr>
      </w:pPr>
    </w:p>
    <w:p w14:paraId="0491CE9C" w14:textId="77777777" w:rsidR="00CF7CDA" w:rsidRPr="00402AAC" w:rsidRDefault="00CF7CDA" w:rsidP="00CF7CDA">
      <w:pPr>
        <w:ind w:firstLine="720"/>
        <w:rPr>
          <w:color w:val="000000" w:themeColor="text1"/>
          <w:szCs w:val="24"/>
        </w:rPr>
      </w:pPr>
    </w:p>
    <w:p w14:paraId="0491CE9E" w14:textId="1F5AC0CD" w:rsidR="00ED175D" w:rsidRPr="00402AAC" w:rsidRDefault="00CF7CDA" w:rsidP="005E7EF7">
      <w:pPr>
        <w:ind w:firstLine="0"/>
        <w:rPr>
          <w:color w:val="FF0000"/>
        </w:rPr>
      </w:pPr>
      <w:r w:rsidRPr="00402AAC">
        <w:rPr>
          <w:color w:val="000000" w:themeColor="text1"/>
          <w:szCs w:val="24"/>
        </w:rPr>
        <w:t>Turto valdymo ir ūkio skyriaus vyriausioji specialistė</w:t>
      </w:r>
      <w:r w:rsidRPr="00402AAC">
        <w:rPr>
          <w:color w:val="000000" w:themeColor="text1"/>
          <w:szCs w:val="24"/>
        </w:rPr>
        <w:tab/>
      </w:r>
      <w:r w:rsidRPr="00402AAC">
        <w:rPr>
          <w:color w:val="000000" w:themeColor="text1"/>
          <w:szCs w:val="24"/>
        </w:rPr>
        <w:tab/>
      </w:r>
      <w:r w:rsidRPr="00402AAC">
        <w:rPr>
          <w:color w:val="000000" w:themeColor="text1"/>
          <w:szCs w:val="24"/>
        </w:rPr>
        <w:tab/>
        <w:t>Kristina Tūskienė</w:t>
      </w:r>
    </w:p>
    <w:sectPr w:rsidR="00ED175D" w:rsidRPr="00402AAC" w:rsidSect="0042121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46"/>
    <w:multiLevelType w:val="multilevel"/>
    <w:tmpl w:val="A0AC6A6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0A8300E"/>
    <w:multiLevelType w:val="multilevel"/>
    <w:tmpl w:val="8C6EDC68"/>
    <w:lvl w:ilvl="0">
      <w:start w:val="5"/>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1CB4DE7"/>
    <w:multiLevelType w:val="multilevel"/>
    <w:tmpl w:val="BE44A6A8"/>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
    <w:nsid w:val="141C3097"/>
    <w:multiLevelType w:val="hybridMultilevel"/>
    <w:tmpl w:val="F64A2EF8"/>
    <w:lvl w:ilvl="0" w:tplc="A2120A4A">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4">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E9F621A"/>
    <w:multiLevelType w:val="hybridMultilevel"/>
    <w:tmpl w:val="64C8CA18"/>
    <w:lvl w:ilvl="0" w:tplc="955C7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21CC517A"/>
    <w:multiLevelType w:val="multilevel"/>
    <w:tmpl w:val="12CEEE58"/>
    <w:lvl w:ilvl="0">
      <w:start w:val="1"/>
      <w:numFmt w:val="decimal"/>
      <w:lvlText w:val="%1."/>
      <w:lvlJc w:val="left"/>
      <w:pPr>
        <w:ind w:left="360" w:hanging="360"/>
      </w:pPr>
      <w:rPr>
        <w:rFonts w:hint="default"/>
        <w:color w:val="auto"/>
      </w:rPr>
    </w:lvl>
    <w:lvl w:ilvl="1">
      <w:start w:val="1"/>
      <w:numFmt w:val="decimal"/>
      <w:pStyle w:val="5Papunki"/>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7">
    <w:nsid w:val="26A006EB"/>
    <w:multiLevelType w:val="multilevel"/>
    <w:tmpl w:val="20ACC5F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323B65"/>
    <w:multiLevelType w:val="multilevel"/>
    <w:tmpl w:val="9E6AE306"/>
    <w:lvl w:ilvl="0">
      <w:start w:val="1"/>
      <w:numFmt w:val="decimal"/>
      <w:lvlText w:val="%1."/>
      <w:lvlJc w:val="left"/>
      <w:pPr>
        <w:ind w:left="360" w:hanging="360"/>
      </w:pPr>
      <w:rPr>
        <w:rFonts w:hint="default"/>
        <w:color w:val="FF0000"/>
        <w:sz w:val="24"/>
      </w:rPr>
    </w:lvl>
    <w:lvl w:ilvl="1">
      <w:start w:val="1"/>
      <w:numFmt w:val="decimal"/>
      <w:lvlText w:val="%1.%2."/>
      <w:lvlJc w:val="left"/>
      <w:pPr>
        <w:ind w:left="360" w:hanging="360"/>
      </w:pPr>
      <w:rPr>
        <w:rFonts w:hint="default"/>
        <w:color w:val="FF0000"/>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color w:val="FF0000"/>
        <w:sz w:val="24"/>
      </w:rPr>
    </w:lvl>
    <w:lvl w:ilvl="4">
      <w:start w:val="1"/>
      <w:numFmt w:val="decimal"/>
      <w:lvlText w:val="%1.%2.%3.%4.%5."/>
      <w:lvlJc w:val="left"/>
      <w:pPr>
        <w:ind w:left="1080" w:hanging="1080"/>
      </w:pPr>
      <w:rPr>
        <w:rFonts w:hint="default"/>
        <w:color w:val="FF0000"/>
        <w:sz w:val="24"/>
      </w:rPr>
    </w:lvl>
    <w:lvl w:ilvl="5">
      <w:start w:val="1"/>
      <w:numFmt w:val="decimal"/>
      <w:lvlText w:val="%1.%2.%3.%4.%5.%6."/>
      <w:lvlJc w:val="left"/>
      <w:pPr>
        <w:ind w:left="1080" w:hanging="1080"/>
      </w:pPr>
      <w:rPr>
        <w:rFonts w:hint="default"/>
        <w:color w:val="FF0000"/>
        <w:sz w:val="24"/>
      </w:rPr>
    </w:lvl>
    <w:lvl w:ilvl="6">
      <w:start w:val="1"/>
      <w:numFmt w:val="decimal"/>
      <w:lvlText w:val="%1.%2.%3.%4.%5.%6.%7."/>
      <w:lvlJc w:val="left"/>
      <w:pPr>
        <w:ind w:left="1440" w:hanging="1440"/>
      </w:pPr>
      <w:rPr>
        <w:rFonts w:hint="default"/>
        <w:color w:val="FF0000"/>
        <w:sz w:val="24"/>
      </w:rPr>
    </w:lvl>
    <w:lvl w:ilvl="7">
      <w:start w:val="1"/>
      <w:numFmt w:val="decimal"/>
      <w:lvlText w:val="%1.%2.%3.%4.%5.%6.%7.%8."/>
      <w:lvlJc w:val="left"/>
      <w:pPr>
        <w:ind w:left="1440" w:hanging="1440"/>
      </w:pPr>
      <w:rPr>
        <w:rFonts w:hint="default"/>
        <w:color w:val="FF0000"/>
        <w:sz w:val="24"/>
      </w:rPr>
    </w:lvl>
    <w:lvl w:ilvl="8">
      <w:start w:val="1"/>
      <w:numFmt w:val="decimal"/>
      <w:lvlText w:val="%1.%2.%3.%4.%5.%6.%7.%8.%9."/>
      <w:lvlJc w:val="left"/>
      <w:pPr>
        <w:ind w:left="1800" w:hanging="1800"/>
      </w:pPr>
      <w:rPr>
        <w:rFonts w:hint="default"/>
        <w:color w:val="FF0000"/>
        <w:sz w:val="24"/>
      </w:rPr>
    </w:lvl>
  </w:abstractNum>
  <w:abstractNum w:abstractNumId="9">
    <w:nsid w:val="2C5E54AB"/>
    <w:multiLevelType w:val="multilevel"/>
    <w:tmpl w:val="CF68726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2F3D05D5"/>
    <w:multiLevelType w:val="multilevel"/>
    <w:tmpl w:val="F0BABBD8"/>
    <w:lvl w:ilvl="0">
      <w:start w:val="1"/>
      <w:numFmt w:val="decimal"/>
      <w:lvlText w:val="%1."/>
      <w:lvlJc w:val="left"/>
      <w:pPr>
        <w:ind w:left="966" w:hanging="540"/>
      </w:pPr>
      <w:rPr>
        <w:rFonts w:hint="default"/>
      </w:rPr>
    </w:lvl>
    <w:lvl w:ilvl="1">
      <w:start w:val="2"/>
      <w:numFmt w:val="decimal"/>
      <w:lvlText w:val="%1.%2."/>
      <w:lvlJc w:val="left"/>
      <w:pPr>
        <w:ind w:left="1249"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638" w:hanging="1080"/>
      </w:pPr>
      <w:rPr>
        <w:rFonts w:hint="default"/>
      </w:rPr>
    </w:lvl>
    <w:lvl w:ilvl="5">
      <w:start w:val="1"/>
      <w:numFmt w:val="decimal"/>
      <w:lvlText w:val="%1.%2.%3.%4.%5.%6."/>
      <w:lvlJc w:val="left"/>
      <w:pPr>
        <w:ind w:left="2921"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847" w:hanging="1440"/>
      </w:pPr>
      <w:rPr>
        <w:rFonts w:hint="default"/>
      </w:rPr>
    </w:lvl>
    <w:lvl w:ilvl="8">
      <w:start w:val="1"/>
      <w:numFmt w:val="decimal"/>
      <w:lvlText w:val="%1.%2.%3.%4.%5.%6.%7.%8.%9."/>
      <w:lvlJc w:val="left"/>
      <w:pPr>
        <w:ind w:left="4490" w:hanging="1800"/>
      </w:pPr>
      <w:rPr>
        <w:rFonts w:hint="default"/>
      </w:rPr>
    </w:lvl>
  </w:abstractNum>
  <w:abstractNum w:abstractNumId="11">
    <w:nsid w:val="310379FB"/>
    <w:multiLevelType w:val="multilevel"/>
    <w:tmpl w:val="33D86910"/>
    <w:lvl w:ilvl="0">
      <w:start w:val="1"/>
      <w:numFmt w:val="decimal"/>
      <w:lvlText w:val="%1."/>
      <w:lvlJc w:val="left"/>
      <w:pPr>
        <w:ind w:left="360" w:hanging="360"/>
      </w:pPr>
      <w:rPr>
        <w:rFonts w:hint="default"/>
        <w:color w:val="auto"/>
        <w:spacing w:val="0"/>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color w:val="auto"/>
      </w:rPr>
    </w:lvl>
    <w:lvl w:ilvl="3">
      <w:start w:val="1"/>
      <w:numFmt w:val="decimal"/>
      <w:lvlText w:val="%1.%2.%3.%4."/>
      <w:lvlJc w:val="left"/>
      <w:pPr>
        <w:ind w:left="4353" w:hanging="720"/>
      </w:pPr>
      <w:rPr>
        <w:rFonts w:hint="default"/>
        <w:color w:val="auto"/>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2">
    <w:nsid w:val="31C4742B"/>
    <w:multiLevelType w:val="hybridMultilevel"/>
    <w:tmpl w:val="9C5C0D6A"/>
    <w:lvl w:ilvl="0" w:tplc="04270001">
      <w:start w:val="1"/>
      <w:numFmt w:val="bullet"/>
      <w:lvlText w:val=""/>
      <w:lvlJc w:val="left"/>
      <w:pPr>
        <w:ind w:left="1429" w:hanging="360"/>
      </w:pPr>
      <w:rPr>
        <w:rFonts w:ascii="Symbol" w:hAnsi="Symbol" w:hint="default"/>
      </w:rPr>
    </w:lvl>
    <w:lvl w:ilvl="1" w:tplc="EBE2C3C8">
      <w:numFmt w:val="bullet"/>
      <w:lvlText w:val="-"/>
      <w:lvlJc w:val="left"/>
      <w:pPr>
        <w:ind w:left="2149" w:hanging="360"/>
      </w:pPr>
      <w:rPr>
        <w:rFonts w:ascii="Calibri" w:eastAsia="Calibri" w:hAnsi="Calibri" w:cs="Calibri"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13">
    <w:nsid w:val="3F3176B0"/>
    <w:multiLevelType w:val="multilevel"/>
    <w:tmpl w:val="2DAA5E4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436C5202"/>
    <w:multiLevelType w:val="hybridMultilevel"/>
    <w:tmpl w:val="73DC3680"/>
    <w:lvl w:ilvl="0" w:tplc="53F67162">
      <w:start w:val="1"/>
      <w:numFmt w:val="decimal"/>
      <w:pStyle w:val="3Punktas"/>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717555C1"/>
    <w:multiLevelType w:val="multilevel"/>
    <w:tmpl w:val="3E9AEB2E"/>
    <w:lvl w:ilvl="0">
      <w:start w:val="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BAB2FC4"/>
    <w:multiLevelType w:val="hybridMultilevel"/>
    <w:tmpl w:val="BD76DB2E"/>
    <w:lvl w:ilvl="0" w:tplc="4AECB0D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4"/>
  </w:num>
  <w:num w:numId="2">
    <w:abstractNumId w:val="15"/>
  </w:num>
  <w:num w:numId="3">
    <w:abstractNumId w:val="6"/>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3"/>
  </w:num>
  <w:num w:numId="9">
    <w:abstractNumId w:val="5"/>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1"/>
  </w:num>
  <w:num w:numId="15">
    <w:abstractNumId w:val="9"/>
  </w:num>
  <w:num w:numId="16">
    <w:abstractNumId w:val="16"/>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C"/>
    <w:rsid w:val="00005D57"/>
    <w:rsid w:val="0001158A"/>
    <w:rsid w:val="000164A3"/>
    <w:rsid w:val="00017BEA"/>
    <w:rsid w:val="00044290"/>
    <w:rsid w:val="000527AC"/>
    <w:rsid w:val="00062DEE"/>
    <w:rsid w:val="0007036F"/>
    <w:rsid w:val="00073947"/>
    <w:rsid w:val="00086C68"/>
    <w:rsid w:val="00087CE2"/>
    <w:rsid w:val="0009116B"/>
    <w:rsid w:val="000B0E70"/>
    <w:rsid w:val="000B285C"/>
    <w:rsid w:val="000D3E05"/>
    <w:rsid w:val="000D61C5"/>
    <w:rsid w:val="000F6A1A"/>
    <w:rsid w:val="0010006B"/>
    <w:rsid w:val="00102B75"/>
    <w:rsid w:val="0010619D"/>
    <w:rsid w:val="00113D7E"/>
    <w:rsid w:val="00122E17"/>
    <w:rsid w:val="001255E8"/>
    <w:rsid w:val="00126DE2"/>
    <w:rsid w:val="001343AC"/>
    <w:rsid w:val="00137EEC"/>
    <w:rsid w:val="00141994"/>
    <w:rsid w:val="00154A32"/>
    <w:rsid w:val="00174553"/>
    <w:rsid w:val="00183D30"/>
    <w:rsid w:val="00187D87"/>
    <w:rsid w:val="00194247"/>
    <w:rsid w:val="001A5488"/>
    <w:rsid w:val="001B6D1A"/>
    <w:rsid w:val="001D11A9"/>
    <w:rsid w:val="001E0430"/>
    <w:rsid w:val="001E0F2F"/>
    <w:rsid w:val="001E170B"/>
    <w:rsid w:val="001E2CEB"/>
    <w:rsid w:val="00202F8A"/>
    <w:rsid w:val="0020795D"/>
    <w:rsid w:val="002144C5"/>
    <w:rsid w:val="00215069"/>
    <w:rsid w:val="00225C93"/>
    <w:rsid w:val="00226802"/>
    <w:rsid w:val="00235F01"/>
    <w:rsid w:val="0024508D"/>
    <w:rsid w:val="00250458"/>
    <w:rsid w:val="0026345B"/>
    <w:rsid w:val="002667FD"/>
    <w:rsid w:val="00271416"/>
    <w:rsid w:val="002A1A52"/>
    <w:rsid w:val="002A1AC1"/>
    <w:rsid w:val="002A1B2C"/>
    <w:rsid w:val="002A3A73"/>
    <w:rsid w:val="002B0D88"/>
    <w:rsid w:val="002D3F78"/>
    <w:rsid w:val="002F37E7"/>
    <w:rsid w:val="002F3B94"/>
    <w:rsid w:val="0031431A"/>
    <w:rsid w:val="00320A89"/>
    <w:rsid w:val="003214BA"/>
    <w:rsid w:val="00322BA5"/>
    <w:rsid w:val="003303AB"/>
    <w:rsid w:val="003331D7"/>
    <w:rsid w:val="00340186"/>
    <w:rsid w:val="0034697A"/>
    <w:rsid w:val="0035117D"/>
    <w:rsid w:val="00353F26"/>
    <w:rsid w:val="0037013A"/>
    <w:rsid w:val="003829C6"/>
    <w:rsid w:val="00390081"/>
    <w:rsid w:val="003A4270"/>
    <w:rsid w:val="003B05F2"/>
    <w:rsid w:val="003C6F7E"/>
    <w:rsid w:val="003D0DC2"/>
    <w:rsid w:val="003D71BF"/>
    <w:rsid w:val="0040022A"/>
    <w:rsid w:val="00402AAC"/>
    <w:rsid w:val="00405999"/>
    <w:rsid w:val="00406BA7"/>
    <w:rsid w:val="004211CB"/>
    <w:rsid w:val="0042121C"/>
    <w:rsid w:val="00425695"/>
    <w:rsid w:val="0048601C"/>
    <w:rsid w:val="004B70F2"/>
    <w:rsid w:val="004C6CE3"/>
    <w:rsid w:val="004F0607"/>
    <w:rsid w:val="004F4F0D"/>
    <w:rsid w:val="004F6753"/>
    <w:rsid w:val="005010AD"/>
    <w:rsid w:val="0050756A"/>
    <w:rsid w:val="005300DF"/>
    <w:rsid w:val="0053592A"/>
    <w:rsid w:val="0054238F"/>
    <w:rsid w:val="00555C33"/>
    <w:rsid w:val="00555C81"/>
    <w:rsid w:val="005673FB"/>
    <w:rsid w:val="005B6CAE"/>
    <w:rsid w:val="005D29B6"/>
    <w:rsid w:val="005D2BE6"/>
    <w:rsid w:val="005E7EF7"/>
    <w:rsid w:val="005F00FD"/>
    <w:rsid w:val="0060724F"/>
    <w:rsid w:val="0060742B"/>
    <w:rsid w:val="00616EC0"/>
    <w:rsid w:val="00633627"/>
    <w:rsid w:val="00645888"/>
    <w:rsid w:val="00651850"/>
    <w:rsid w:val="00652364"/>
    <w:rsid w:val="006773C3"/>
    <w:rsid w:val="00685A67"/>
    <w:rsid w:val="006937C7"/>
    <w:rsid w:val="00694396"/>
    <w:rsid w:val="006A42C5"/>
    <w:rsid w:val="006A7B25"/>
    <w:rsid w:val="006B0A37"/>
    <w:rsid w:val="006B1C02"/>
    <w:rsid w:val="006B1CD8"/>
    <w:rsid w:val="006E6CAC"/>
    <w:rsid w:val="006E6F48"/>
    <w:rsid w:val="006E71A8"/>
    <w:rsid w:val="006F28B6"/>
    <w:rsid w:val="006F6FCE"/>
    <w:rsid w:val="007055E7"/>
    <w:rsid w:val="00723466"/>
    <w:rsid w:val="007347C6"/>
    <w:rsid w:val="00735731"/>
    <w:rsid w:val="00745921"/>
    <w:rsid w:val="00753D09"/>
    <w:rsid w:val="00760773"/>
    <w:rsid w:val="00777CEE"/>
    <w:rsid w:val="0078446D"/>
    <w:rsid w:val="00786768"/>
    <w:rsid w:val="00791496"/>
    <w:rsid w:val="007949FE"/>
    <w:rsid w:val="007A082F"/>
    <w:rsid w:val="007B5142"/>
    <w:rsid w:val="007B6537"/>
    <w:rsid w:val="007E3D09"/>
    <w:rsid w:val="007E5B3E"/>
    <w:rsid w:val="00817A3C"/>
    <w:rsid w:val="00821C1D"/>
    <w:rsid w:val="00827860"/>
    <w:rsid w:val="00834448"/>
    <w:rsid w:val="00841C4C"/>
    <w:rsid w:val="00847DCB"/>
    <w:rsid w:val="00857337"/>
    <w:rsid w:val="008575D3"/>
    <w:rsid w:val="00875F56"/>
    <w:rsid w:val="00882E2B"/>
    <w:rsid w:val="0088318F"/>
    <w:rsid w:val="00897642"/>
    <w:rsid w:val="008C0650"/>
    <w:rsid w:val="008C4F42"/>
    <w:rsid w:val="008E289B"/>
    <w:rsid w:val="008F06F8"/>
    <w:rsid w:val="00907FA6"/>
    <w:rsid w:val="00942025"/>
    <w:rsid w:val="00945B18"/>
    <w:rsid w:val="00952C97"/>
    <w:rsid w:val="00953523"/>
    <w:rsid w:val="00971775"/>
    <w:rsid w:val="0097378C"/>
    <w:rsid w:val="00974E93"/>
    <w:rsid w:val="00977493"/>
    <w:rsid w:val="009D3D0F"/>
    <w:rsid w:val="009E0099"/>
    <w:rsid w:val="009F743D"/>
    <w:rsid w:val="00A12506"/>
    <w:rsid w:val="00A15865"/>
    <w:rsid w:val="00A20D0A"/>
    <w:rsid w:val="00A277C1"/>
    <w:rsid w:val="00A4462A"/>
    <w:rsid w:val="00A53033"/>
    <w:rsid w:val="00A575B4"/>
    <w:rsid w:val="00A61002"/>
    <w:rsid w:val="00A738CE"/>
    <w:rsid w:val="00A73C47"/>
    <w:rsid w:val="00A96923"/>
    <w:rsid w:val="00A97B1D"/>
    <w:rsid w:val="00AB3C7B"/>
    <w:rsid w:val="00AC0CE9"/>
    <w:rsid w:val="00AE6E89"/>
    <w:rsid w:val="00B44C6A"/>
    <w:rsid w:val="00B45A28"/>
    <w:rsid w:val="00B527A4"/>
    <w:rsid w:val="00B62D36"/>
    <w:rsid w:val="00B72097"/>
    <w:rsid w:val="00B7307B"/>
    <w:rsid w:val="00B77A5A"/>
    <w:rsid w:val="00B844DD"/>
    <w:rsid w:val="00BC6D32"/>
    <w:rsid w:val="00BD2ECE"/>
    <w:rsid w:val="00BE48F1"/>
    <w:rsid w:val="00C0405E"/>
    <w:rsid w:val="00C055B1"/>
    <w:rsid w:val="00C21B8C"/>
    <w:rsid w:val="00C21C97"/>
    <w:rsid w:val="00C24DF4"/>
    <w:rsid w:val="00C311C2"/>
    <w:rsid w:val="00C45498"/>
    <w:rsid w:val="00C606FB"/>
    <w:rsid w:val="00C61665"/>
    <w:rsid w:val="00C86523"/>
    <w:rsid w:val="00C929A5"/>
    <w:rsid w:val="00C95C35"/>
    <w:rsid w:val="00C97299"/>
    <w:rsid w:val="00CC32EA"/>
    <w:rsid w:val="00CE3C22"/>
    <w:rsid w:val="00CF654E"/>
    <w:rsid w:val="00CF7CDA"/>
    <w:rsid w:val="00D00297"/>
    <w:rsid w:val="00D13292"/>
    <w:rsid w:val="00D218AD"/>
    <w:rsid w:val="00D359C2"/>
    <w:rsid w:val="00D56318"/>
    <w:rsid w:val="00D6490F"/>
    <w:rsid w:val="00D64999"/>
    <w:rsid w:val="00D65468"/>
    <w:rsid w:val="00D877E5"/>
    <w:rsid w:val="00DB3432"/>
    <w:rsid w:val="00DB582F"/>
    <w:rsid w:val="00DC15A1"/>
    <w:rsid w:val="00DC32CC"/>
    <w:rsid w:val="00DD41DB"/>
    <w:rsid w:val="00DD50E8"/>
    <w:rsid w:val="00DD6DB5"/>
    <w:rsid w:val="00DF0930"/>
    <w:rsid w:val="00DF0C92"/>
    <w:rsid w:val="00DF5E22"/>
    <w:rsid w:val="00E01BC4"/>
    <w:rsid w:val="00E04D98"/>
    <w:rsid w:val="00E222B0"/>
    <w:rsid w:val="00E23D31"/>
    <w:rsid w:val="00E25808"/>
    <w:rsid w:val="00E34DC8"/>
    <w:rsid w:val="00E402A9"/>
    <w:rsid w:val="00E4071C"/>
    <w:rsid w:val="00E51BED"/>
    <w:rsid w:val="00E54552"/>
    <w:rsid w:val="00E55AC6"/>
    <w:rsid w:val="00E55D1E"/>
    <w:rsid w:val="00E660D1"/>
    <w:rsid w:val="00E71253"/>
    <w:rsid w:val="00E74E94"/>
    <w:rsid w:val="00E81701"/>
    <w:rsid w:val="00E9288C"/>
    <w:rsid w:val="00E94F41"/>
    <w:rsid w:val="00EC1CFF"/>
    <w:rsid w:val="00EC6649"/>
    <w:rsid w:val="00ED175D"/>
    <w:rsid w:val="00EE514C"/>
    <w:rsid w:val="00EF42FB"/>
    <w:rsid w:val="00F0212F"/>
    <w:rsid w:val="00F30538"/>
    <w:rsid w:val="00F320DB"/>
    <w:rsid w:val="00F42876"/>
    <w:rsid w:val="00F439AB"/>
    <w:rsid w:val="00F54E2E"/>
    <w:rsid w:val="00F61C07"/>
    <w:rsid w:val="00F700B1"/>
    <w:rsid w:val="00F72BF2"/>
    <w:rsid w:val="00F76A2E"/>
    <w:rsid w:val="00F84E89"/>
    <w:rsid w:val="00FB5252"/>
    <w:rsid w:val="00FC0556"/>
    <w:rsid w:val="00FC5C40"/>
    <w:rsid w:val="00FD165D"/>
    <w:rsid w:val="00FD753F"/>
    <w:rsid w:val="00FE2046"/>
    <w:rsid w:val="00FE6C5F"/>
    <w:rsid w:val="00FF1CAE"/>
    <w:rsid w:val="00FF5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semiHidden/>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semiHidden/>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table" w:styleId="Lentelstinklelis">
    <w:name w:val="Table Grid"/>
    <w:basedOn w:val="prastojilentel"/>
    <w:uiPriority w:val="59"/>
    <w:rsid w:val="006E6F4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semiHidden/>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semiHidden/>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table" w:styleId="Lentelstinklelis">
    <w:name w:val="Table Grid"/>
    <w:basedOn w:val="prastojilentel"/>
    <w:uiPriority w:val="59"/>
    <w:rsid w:val="006E6F4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590">
      <w:bodyDiv w:val="1"/>
      <w:marLeft w:val="0"/>
      <w:marRight w:val="0"/>
      <w:marTop w:val="0"/>
      <w:marBottom w:val="0"/>
      <w:divBdr>
        <w:top w:val="none" w:sz="0" w:space="0" w:color="auto"/>
        <w:left w:val="none" w:sz="0" w:space="0" w:color="auto"/>
        <w:bottom w:val="none" w:sz="0" w:space="0" w:color="auto"/>
        <w:right w:val="none" w:sz="0" w:space="0" w:color="auto"/>
      </w:divBdr>
    </w:div>
    <w:div w:id="715275558">
      <w:bodyDiv w:val="1"/>
      <w:marLeft w:val="0"/>
      <w:marRight w:val="0"/>
      <w:marTop w:val="0"/>
      <w:marBottom w:val="0"/>
      <w:divBdr>
        <w:top w:val="none" w:sz="0" w:space="0" w:color="auto"/>
        <w:left w:val="none" w:sz="0" w:space="0" w:color="auto"/>
        <w:bottom w:val="none" w:sz="0" w:space="0" w:color="auto"/>
        <w:right w:val="none" w:sz="0" w:space="0" w:color="auto"/>
      </w:divBdr>
    </w:div>
    <w:div w:id="813641144">
      <w:bodyDiv w:val="1"/>
      <w:marLeft w:val="0"/>
      <w:marRight w:val="0"/>
      <w:marTop w:val="0"/>
      <w:marBottom w:val="0"/>
      <w:divBdr>
        <w:top w:val="none" w:sz="0" w:space="0" w:color="auto"/>
        <w:left w:val="none" w:sz="0" w:space="0" w:color="auto"/>
        <w:bottom w:val="none" w:sz="0" w:space="0" w:color="auto"/>
        <w:right w:val="none" w:sz="0" w:space="0" w:color="auto"/>
      </w:divBdr>
    </w:div>
    <w:div w:id="900672836">
      <w:bodyDiv w:val="1"/>
      <w:marLeft w:val="0"/>
      <w:marRight w:val="0"/>
      <w:marTop w:val="0"/>
      <w:marBottom w:val="0"/>
      <w:divBdr>
        <w:top w:val="none" w:sz="0" w:space="0" w:color="auto"/>
        <w:left w:val="none" w:sz="0" w:space="0" w:color="auto"/>
        <w:bottom w:val="none" w:sz="0" w:space="0" w:color="auto"/>
        <w:right w:val="none" w:sz="0" w:space="0" w:color="auto"/>
      </w:divBdr>
    </w:div>
    <w:div w:id="913776864">
      <w:bodyDiv w:val="1"/>
      <w:marLeft w:val="0"/>
      <w:marRight w:val="0"/>
      <w:marTop w:val="0"/>
      <w:marBottom w:val="0"/>
      <w:divBdr>
        <w:top w:val="none" w:sz="0" w:space="0" w:color="auto"/>
        <w:left w:val="none" w:sz="0" w:space="0" w:color="auto"/>
        <w:bottom w:val="none" w:sz="0" w:space="0" w:color="auto"/>
        <w:right w:val="none" w:sz="0" w:space="0" w:color="auto"/>
      </w:divBdr>
    </w:div>
    <w:div w:id="1040403216">
      <w:bodyDiv w:val="1"/>
      <w:marLeft w:val="0"/>
      <w:marRight w:val="0"/>
      <w:marTop w:val="0"/>
      <w:marBottom w:val="0"/>
      <w:divBdr>
        <w:top w:val="none" w:sz="0" w:space="0" w:color="auto"/>
        <w:left w:val="none" w:sz="0" w:space="0" w:color="auto"/>
        <w:bottom w:val="none" w:sz="0" w:space="0" w:color="auto"/>
        <w:right w:val="none" w:sz="0" w:space="0" w:color="auto"/>
      </w:divBdr>
    </w:div>
    <w:div w:id="1846364243">
      <w:bodyDiv w:val="1"/>
      <w:marLeft w:val="0"/>
      <w:marRight w:val="0"/>
      <w:marTop w:val="0"/>
      <w:marBottom w:val="0"/>
      <w:divBdr>
        <w:top w:val="none" w:sz="0" w:space="0" w:color="auto"/>
        <w:left w:val="none" w:sz="0" w:space="0" w:color="auto"/>
        <w:bottom w:val="none" w:sz="0" w:space="0" w:color="auto"/>
        <w:right w:val="none" w:sz="0" w:space="0" w:color="auto"/>
      </w:divBdr>
    </w:div>
    <w:div w:id="1873687493">
      <w:bodyDiv w:val="1"/>
      <w:marLeft w:val="0"/>
      <w:marRight w:val="0"/>
      <w:marTop w:val="0"/>
      <w:marBottom w:val="0"/>
      <w:divBdr>
        <w:top w:val="none" w:sz="0" w:space="0" w:color="auto"/>
        <w:left w:val="none" w:sz="0" w:space="0" w:color="auto"/>
        <w:bottom w:val="none" w:sz="0" w:space="0" w:color="auto"/>
        <w:right w:val="none" w:sz="0" w:space="0" w:color="auto"/>
      </w:divBdr>
    </w:div>
    <w:div w:id="1898465865">
      <w:bodyDiv w:val="1"/>
      <w:marLeft w:val="0"/>
      <w:marRight w:val="0"/>
      <w:marTop w:val="0"/>
      <w:marBottom w:val="0"/>
      <w:divBdr>
        <w:top w:val="none" w:sz="0" w:space="0" w:color="auto"/>
        <w:left w:val="none" w:sz="0" w:space="0" w:color="auto"/>
        <w:bottom w:val="none" w:sz="0" w:space="0" w:color="auto"/>
        <w:right w:val="none" w:sz="0" w:space="0" w:color="auto"/>
      </w:divBdr>
    </w:div>
    <w:div w:id="20879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BA65-146A-4579-BE5E-526CF540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6384</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Jurgita Jurkonyte</cp:lastModifiedBy>
  <cp:revision>3</cp:revision>
  <cp:lastPrinted>2021-03-08T09:23:00Z</cp:lastPrinted>
  <dcterms:created xsi:type="dcterms:W3CDTF">2021-03-18T09:14:00Z</dcterms:created>
  <dcterms:modified xsi:type="dcterms:W3CDTF">2021-03-18T09:14:00Z</dcterms:modified>
</cp:coreProperties>
</file>