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5DFE" w14:textId="56ACFC20" w:rsidR="00CD4C25" w:rsidRPr="00066704" w:rsidRDefault="007E73E7" w:rsidP="007C2A0F">
      <w:pPr>
        <w:rPr>
          <w:rFonts w:ascii="Times New Roman" w:eastAsia="Times New Roman" w:hAnsi="Times New Roman" w:cs="Times New Roman"/>
          <w:color w:val="auto"/>
          <w:sz w:val="24"/>
          <w:lang w:val="lt-LT"/>
        </w:rPr>
      </w:pP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b/>
          <w:color w:val="auto"/>
          <w:sz w:val="24"/>
          <w:lang w:val="lt-LT"/>
        </w:rPr>
        <w:tab/>
      </w:r>
      <w:r w:rsidRPr="00066704">
        <w:rPr>
          <w:rFonts w:ascii="Times New Roman" w:eastAsia="Times New Roman" w:hAnsi="Times New Roman" w:cs="Times New Roman"/>
          <w:b/>
          <w:color w:val="auto"/>
          <w:sz w:val="24"/>
          <w:lang w:val="lt-LT"/>
        </w:rPr>
        <w:tab/>
      </w:r>
    </w:p>
    <w:p w14:paraId="25955DFF" w14:textId="77777777" w:rsidR="00CD4C25" w:rsidRPr="00066704" w:rsidRDefault="003A0A04"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ROKIŠKIO RAJONO SAVIVALDYBĖS TARYBA</w:t>
      </w:r>
    </w:p>
    <w:p w14:paraId="25955E00" w14:textId="77777777" w:rsidR="00CD4C25" w:rsidRPr="00066704" w:rsidRDefault="00CD4C25" w:rsidP="00A82819">
      <w:pPr>
        <w:jc w:val="center"/>
        <w:rPr>
          <w:rFonts w:ascii="Times New Roman" w:eastAsia="Times New Roman" w:hAnsi="Times New Roman" w:cs="Times New Roman"/>
          <w:b/>
          <w:color w:val="auto"/>
          <w:sz w:val="24"/>
          <w:lang w:val="lt-LT"/>
        </w:rPr>
      </w:pPr>
    </w:p>
    <w:p w14:paraId="25955E01" w14:textId="4BB8806B" w:rsidR="00CD4C25" w:rsidRPr="00066704" w:rsidRDefault="003A0A04"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SPRENDIMAS</w:t>
      </w:r>
    </w:p>
    <w:p w14:paraId="25955E02" w14:textId="6418515F" w:rsidR="00CD4C25" w:rsidRPr="00066704" w:rsidRDefault="006D5724"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 xml:space="preserve">DĖL PRITARIMO </w:t>
      </w:r>
      <w:r w:rsidRPr="00066704">
        <w:rPr>
          <w:rFonts w:ascii="Times New Roman" w:hAnsi="Times New Roman" w:cs="Times New Roman"/>
          <w:b/>
          <w:sz w:val="24"/>
          <w:lang w:val="lt-LT"/>
        </w:rPr>
        <w:t xml:space="preserve">ROKIŠKIO RAJONO SAVIVALDYBĖS TARYBOS </w:t>
      </w:r>
      <w:r w:rsidRPr="00066704">
        <w:rPr>
          <w:rFonts w:ascii="Times New Roman" w:eastAsia="Times New Roman" w:hAnsi="Times New Roman" w:cs="Times New Roman"/>
          <w:b/>
          <w:color w:val="auto"/>
          <w:sz w:val="24"/>
          <w:lang w:val="lt-LT"/>
        </w:rPr>
        <w:t>ŠEIMOS TARYBOS 201</w:t>
      </w:r>
      <w:r w:rsidR="00AF5827">
        <w:rPr>
          <w:rFonts w:ascii="Times New Roman" w:eastAsia="Times New Roman" w:hAnsi="Times New Roman" w:cs="Times New Roman"/>
          <w:b/>
          <w:color w:val="auto"/>
          <w:sz w:val="24"/>
          <w:lang w:val="lt-LT"/>
        </w:rPr>
        <w:t>9</w:t>
      </w:r>
      <w:r w:rsidRPr="00066704">
        <w:rPr>
          <w:rFonts w:ascii="Times New Roman" w:eastAsia="Times New Roman" w:hAnsi="Times New Roman" w:cs="Times New Roman"/>
          <w:b/>
          <w:color w:val="auto"/>
          <w:sz w:val="24"/>
          <w:lang w:val="lt-LT"/>
        </w:rPr>
        <w:t xml:space="preserve"> METŲ VEIKLOS ATASKAITAI </w:t>
      </w:r>
    </w:p>
    <w:p w14:paraId="25955E03" w14:textId="77777777" w:rsidR="00CD4C25" w:rsidRPr="00066704" w:rsidRDefault="00CD4C25" w:rsidP="00A82819">
      <w:pPr>
        <w:jc w:val="center"/>
        <w:rPr>
          <w:rFonts w:ascii="Times New Roman" w:eastAsia="Times New Roman" w:hAnsi="Times New Roman" w:cs="Times New Roman"/>
          <w:b/>
          <w:color w:val="auto"/>
          <w:sz w:val="24"/>
          <w:lang w:val="lt-LT"/>
        </w:rPr>
      </w:pPr>
    </w:p>
    <w:p w14:paraId="25955E04" w14:textId="398D4581" w:rsidR="00CD4C25" w:rsidRPr="00066704" w:rsidRDefault="00816478" w:rsidP="00A82819">
      <w:pPr>
        <w:jc w:val="cente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20</w:t>
      </w:r>
      <w:r w:rsidR="00AF5827">
        <w:rPr>
          <w:rFonts w:ascii="Times New Roman" w:eastAsia="Times New Roman" w:hAnsi="Times New Roman" w:cs="Times New Roman"/>
          <w:color w:val="auto"/>
          <w:sz w:val="24"/>
          <w:lang w:val="lt-LT"/>
        </w:rPr>
        <w:t>20</w:t>
      </w:r>
      <w:r w:rsidRPr="00066704">
        <w:rPr>
          <w:rFonts w:ascii="Times New Roman" w:eastAsia="Times New Roman" w:hAnsi="Times New Roman" w:cs="Times New Roman"/>
          <w:color w:val="auto"/>
          <w:sz w:val="24"/>
          <w:lang w:val="lt-LT"/>
        </w:rPr>
        <w:t xml:space="preserve"> m. </w:t>
      </w:r>
      <w:r w:rsidR="00AF5827">
        <w:rPr>
          <w:rFonts w:ascii="Times New Roman" w:eastAsia="Times New Roman" w:hAnsi="Times New Roman" w:cs="Times New Roman"/>
          <w:color w:val="auto"/>
          <w:sz w:val="24"/>
          <w:lang w:val="lt-LT"/>
        </w:rPr>
        <w:t>kovo 27</w:t>
      </w:r>
      <w:r w:rsidR="00AD34CD" w:rsidRPr="00066704">
        <w:rPr>
          <w:rFonts w:ascii="Times New Roman" w:eastAsia="Times New Roman" w:hAnsi="Times New Roman" w:cs="Times New Roman"/>
          <w:color w:val="auto"/>
          <w:sz w:val="24"/>
          <w:lang w:val="lt-LT"/>
        </w:rPr>
        <w:t xml:space="preserve"> </w:t>
      </w:r>
      <w:r w:rsidR="003A0A04" w:rsidRPr="00066704">
        <w:rPr>
          <w:rFonts w:ascii="Times New Roman" w:eastAsia="Times New Roman" w:hAnsi="Times New Roman" w:cs="Times New Roman"/>
          <w:color w:val="auto"/>
          <w:sz w:val="24"/>
          <w:lang w:val="lt-LT"/>
        </w:rPr>
        <w:t>d. Nr. TS-</w:t>
      </w:r>
    </w:p>
    <w:p w14:paraId="25955E05" w14:textId="77777777" w:rsidR="00CD4C25" w:rsidRPr="00066704" w:rsidRDefault="003A0A04" w:rsidP="00A82819">
      <w:pPr>
        <w:jc w:val="cente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Rokiškis</w:t>
      </w:r>
    </w:p>
    <w:p w14:paraId="25955E06" w14:textId="77777777" w:rsidR="00CD4C25" w:rsidRPr="00066704" w:rsidRDefault="00CD4C25" w:rsidP="00A82819">
      <w:pPr>
        <w:rPr>
          <w:rFonts w:ascii="Times New Roman" w:eastAsia="Times New Roman" w:hAnsi="Times New Roman" w:cs="Times New Roman"/>
          <w:color w:val="auto"/>
          <w:sz w:val="24"/>
          <w:lang w:val="lt-LT"/>
        </w:rPr>
      </w:pPr>
    </w:p>
    <w:p w14:paraId="25955E07" w14:textId="77777777" w:rsidR="00AD34CD" w:rsidRPr="0060104C" w:rsidRDefault="00AD34CD" w:rsidP="00A82819">
      <w:pPr>
        <w:rPr>
          <w:rFonts w:ascii="Times New Roman" w:eastAsia="Times New Roman" w:hAnsi="Times New Roman" w:cs="Times New Roman"/>
          <w:color w:val="auto"/>
          <w:sz w:val="24"/>
          <w:lang w:val="lt-LT"/>
        </w:rPr>
      </w:pPr>
    </w:p>
    <w:p w14:paraId="25955E08" w14:textId="3D256931" w:rsidR="00CD4C25" w:rsidRPr="0060104C" w:rsidRDefault="003A0A04" w:rsidP="00A82819">
      <w:pPr>
        <w:ind w:firstLine="900"/>
        <w:jc w:val="both"/>
        <w:rPr>
          <w:rFonts w:ascii="Times New Roman" w:eastAsia="Times New Roman" w:hAnsi="Times New Roman" w:cs="Times New Roman"/>
          <w:color w:val="auto"/>
          <w:sz w:val="24"/>
          <w:lang w:val="lt-LT"/>
        </w:rPr>
      </w:pPr>
      <w:r w:rsidRPr="0060104C">
        <w:rPr>
          <w:rFonts w:ascii="Times New Roman" w:eastAsia="Times New Roman" w:hAnsi="Times New Roman" w:cs="Times New Roman"/>
          <w:color w:val="auto"/>
          <w:sz w:val="24"/>
          <w:lang w:val="lt-LT"/>
        </w:rPr>
        <w:t xml:space="preserve">Vadovaudamasi Lietuvos Respublikos vietos savivaldos įstatymo 16 straipsnio </w:t>
      </w:r>
      <w:r w:rsidR="006A2180" w:rsidRPr="0060104C">
        <w:rPr>
          <w:rFonts w:ascii="Times New Roman" w:eastAsia="Times New Roman" w:hAnsi="Times New Roman" w:cs="Times New Roman"/>
          <w:color w:val="auto"/>
          <w:sz w:val="24"/>
          <w:lang w:val="lt-LT"/>
        </w:rPr>
        <w:t>2 dalimi</w:t>
      </w:r>
      <w:r w:rsidRPr="0060104C">
        <w:rPr>
          <w:rFonts w:ascii="Times New Roman" w:eastAsia="Times New Roman" w:hAnsi="Times New Roman" w:cs="Times New Roman"/>
          <w:color w:val="auto"/>
          <w:sz w:val="24"/>
          <w:lang w:val="lt-LT"/>
        </w:rPr>
        <w:t xml:space="preserve"> ir </w:t>
      </w:r>
      <w:r w:rsidR="00B6660F" w:rsidRPr="0060104C">
        <w:rPr>
          <w:rFonts w:ascii="Times New Roman" w:hAnsi="Times New Roman" w:cs="Times New Roman"/>
          <w:sz w:val="24"/>
          <w:lang w:val="lt-LT"/>
        </w:rPr>
        <w:t>Šeimos tarybos nuostatų,</w:t>
      </w:r>
      <w:r w:rsidR="00D95738" w:rsidRPr="0060104C">
        <w:rPr>
          <w:rFonts w:ascii="Times New Roman" w:hAnsi="Times New Roman" w:cs="Times New Roman"/>
          <w:sz w:val="24"/>
          <w:lang w:val="lt-LT"/>
        </w:rPr>
        <w:t xml:space="preserve"> </w:t>
      </w:r>
      <w:r w:rsidR="00B6660F" w:rsidRPr="0060104C">
        <w:rPr>
          <w:rFonts w:ascii="Times New Roman" w:hAnsi="Times New Roman" w:cs="Times New Roman"/>
          <w:sz w:val="24"/>
          <w:lang w:val="lt-LT"/>
        </w:rPr>
        <w:t xml:space="preserve"> patvirtintų </w:t>
      </w:r>
      <w:r w:rsidR="00D95738" w:rsidRPr="0060104C">
        <w:rPr>
          <w:rFonts w:ascii="Times New Roman" w:hAnsi="Times New Roman" w:cs="Times New Roman"/>
          <w:sz w:val="24"/>
          <w:lang w:val="lt-LT"/>
        </w:rPr>
        <w:t xml:space="preserve"> </w:t>
      </w:r>
      <w:r w:rsidR="00B6660F" w:rsidRPr="0060104C">
        <w:rPr>
          <w:rFonts w:ascii="Times New Roman" w:hAnsi="Times New Roman" w:cs="Times New Roman"/>
          <w:sz w:val="24"/>
          <w:lang w:val="lt-LT"/>
        </w:rPr>
        <w:t xml:space="preserve">Rokiškio rajono savivaldybės tarybos </w:t>
      </w:r>
      <w:r w:rsidR="00D95738" w:rsidRPr="0060104C">
        <w:rPr>
          <w:rFonts w:ascii="Times New Roman" w:hAnsi="Times New Roman" w:cs="Times New Roman"/>
          <w:sz w:val="24"/>
          <w:lang w:val="lt-LT"/>
        </w:rPr>
        <w:t xml:space="preserve"> </w:t>
      </w:r>
      <w:r w:rsidR="00B6660F" w:rsidRPr="0060104C">
        <w:rPr>
          <w:rFonts w:ascii="Times New Roman" w:hAnsi="Times New Roman" w:cs="Times New Roman"/>
          <w:sz w:val="24"/>
          <w:lang w:val="lt-LT"/>
        </w:rPr>
        <w:t>201</w:t>
      </w:r>
      <w:r w:rsidR="006D5724" w:rsidRPr="0060104C">
        <w:rPr>
          <w:rFonts w:ascii="Times New Roman" w:hAnsi="Times New Roman" w:cs="Times New Roman"/>
          <w:sz w:val="24"/>
          <w:lang w:val="lt-LT"/>
        </w:rPr>
        <w:t>8</w:t>
      </w:r>
      <w:r w:rsidR="00B6660F" w:rsidRPr="0060104C">
        <w:rPr>
          <w:rFonts w:ascii="Times New Roman" w:hAnsi="Times New Roman" w:cs="Times New Roman"/>
          <w:sz w:val="24"/>
          <w:lang w:val="lt-LT"/>
        </w:rPr>
        <w:t xml:space="preserve"> m. </w:t>
      </w:r>
      <w:r w:rsidR="006D5724" w:rsidRPr="0060104C">
        <w:rPr>
          <w:rFonts w:ascii="Times New Roman" w:hAnsi="Times New Roman" w:cs="Times New Roman"/>
          <w:sz w:val="24"/>
          <w:lang w:val="lt-LT"/>
        </w:rPr>
        <w:t xml:space="preserve">kovo 5 d. </w:t>
      </w:r>
      <w:r w:rsidR="00B6660F" w:rsidRPr="0060104C">
        <w:rPr>
          <w:rFonts w:ascii="Times New Roman" w:hAnsi="Times New Roman" w:cs="Times New Roman"/>
          <w:sz w:val="24"/>
          <w:lang w:val="lt-LT"/>
        </w:rPr>
        <w:t>sprendimu Nr</w:t>
      </w:r>
      <w:r w:rsidR="006D5724" w:rsidRPr="0060104C">
        <w:rPr>
          <w:rFonts w:ascii="Times New Roman" w:hAnsi="Times New Roman" w:cs="Times New Roman"/>
          <w:sz w:val="24"/>
          <w:lang w:val="lt-LT"/>
        </w:rPr>
        <w:t>. 42 ,,Dėl Rokiškio rajono savivaldybės tarybos Šeimos tarybos sud</w:t>
      </w:r>
      <w:r w:rsidR="00F02F41" w:rsidRPr="0060104C">
        <w:rPr>
          <w:rFonts w:ascii="Times New Roman" w:hAnsi="Times New Roman" w:cs="Times New Roman"/>
          <w:sz w:val="24"/>
          <w:lang w:val="lt-LT"/>
        </w:rPr>
        <w:t>ėties ir nuostatų patvirtinimo“</w:t>
      </w:r>
      <w:r w:rsidR="006D5724" w:rsidRPr="0060104C">
        <w:rPr>
          <w:rFonts w:ascii="Times New Roman" w:hAnsi="Times New Roman" w:cs="Times New Roman"/>
          <w:sz w:val="24"/>
          <w:lang w:val="lt-LT"/>
        </w:rPr>
        <w:t xml:space="preserve"> </w:t>
      </w:r>
      <w:r w:rsidR="00F02F41" w:rsidRPr="0060104C">
        <w:rPr>
          <w:rFonts w:ascii="Times New Roman" w:hAnsi="Times New Roman" w:cs="Times New Roman"/>
          <w:sz w:val="24"/>
          <w:lang w:val="lt-LT"/>
        </w:rPr>
        <w:t xml:space="preserve"> </w:t>
      </w:r>
      <w:r w:rsidR="00B6660F" w:rsidRPr="0060104C">
        <w:rPr>
          <w:rFonts w:ascii="Times New Roman" w:hAnsi="Times New Roman" w:cs="Times New Roman"/>
          <w:sz w:val="24"/>
          <w:lang w:val="lt-LT"/>
        </w:rPr>
        <w:t>6.4 punktu</w:t>
      </w:r>
      <w:r w:rsidRPr="0060104C">
        <w:rPr>
          <w:rFonts w:ascii="Times New Roman" w:eastAsia="Times New Roman" w:hAnsi="Times New Roman" w:cs="Times New Roman"/>
          <w:color w:val="auto"/>
          <w:sz w:val="24"/>
          <w:lang w:val="lt-LT"/>
        </w:rPr>
        <w:t xml:space="preserve">, </w:t>
      </w:r>
      <w:r w:rsidR="00D95738" w:rsidRPr="0060104C">
        <w:rPr>
          <w:rFonts w:ascii="Times New Roman" w:eastAsia="Times New Roman" w:hAnsi="Times New Roman" w:cs="Times New Roman"/>
          <w:color w:val="auto"/>
          <w:sz w:val="24"/>
          <w:lang w:val="lt-LT"/>
        </w:rPr>
        <w:t xml:space="preserve"> </w:t>
      </w:r>
      <w:r w:rsidRPr="0060104C">
        <w:rPr>
          <w:rFonts w:ascii="Times New Roman" w:eastAsia="Times New Roman" w:hAnsi="Times New Roman" w:cs="Times New Roman"/>
          <w:color w:val="auto"/>
          <w:sz w:val="24"/>
          <w:lang w:val="lt-LT"/>
        </w:rPr>
        <w:t xml:space="preserve">Rokiškio </w:t>
      </w:r>
      <w:r w:rsidR="00D95738" w:rsidRPr="0060104C">
        <w:rPr>
          <w:rFonts w:ascii="Times New Roman" w:eastAsia="Times New Roman" w:hAnsi="Times New Roman" w:cs="Times New Roman"/>
          <w:color w:val="auto"/>
          <w:sz w:val="24"/>
          <w:lang w:val="lt-LT"/>
        </w:rPr>
        <w:t xml:space="preserve"> </w:t>
      </w:r>
      <w:r w:rsidRPr="0060104C">
        <w:rPr>
          <w:rFonts w:ascii="Times New Roman" w:eastAsia="Times New Roman" w:hAnsi="Times New Roman" w:cs="Times New Roman"/>
          <w:color w:val="auto"/>
          <w:sz w:val="24"/>
          <w:lang w:val="lt-LT"/>
        </w:rPr>
        <w:t>rajono</w:t>
      </w:r>
      <w:r w:rsidR="00F02F41" w:rsidRPr="0060104C">
        <w:rPr>
          <w:rFonts w:ascii="Times New Roman" w:eastAsia="Times New Roman" w:hAnsi="Times New Roman" w:cs="Times New Roman"/>
          <w:color w:val="auto"/>
          <w:sz w:val="24"/>
          <w:lang w:val="lt-LT"/>
        </w:rPr>
        <w:t xml:space="preserve"> savivaldybės</w:t>
      </w:r>
      <w:r w:rsidRPr="0060104C">
        <w:rPr>
          <w:rFonts w:ascii="Times New Roman" w:eastAsia="Times New Roman" w:hAnsi="Times New Roman" w:cs="Times New Roman"/>
          <w:color w:val="auto"/>
          <w:sz w:val="24"/>
          <w:lang w:val="lt-LT"/>
        </w:rPr>
        <w:t xml:space="preserve"> taryba </w:t>
      </w:r>
      <w:r w:rsidR="00D95738" w:rsidRPr="0060104C">
        <w:rPr>
          <w:rFonts w:ascii="Times New Roman" w:eastAsia="Times New Roman" w:hAnsi="Times New Roman" w:cs="Times New Roman"/>
          <w:color w:val="auto"/>
          <w:sz w:val="24"/>
          <w:lang w:val="lt-LT"/>
        </w:rPr>
        <w:t xml:space="preserve"> </w:t>
      </w:r>
      <w:r w:rsidRPr="0060104C">
        <w:rPr>
          <w:rFonts w:ascii="Times New Roman" w:eastAsia="Times New Roman" w:hAnsi="Times New Roman" w:cs="Times New Roman"/>
          <w:color w:val="auto"/>
          <w:sz w:val="24"/>
          <w:lang w:val="lt-LT"/>
        </w:rPr>
        <w:t>n u s p r e n d ž i a:</w:t>
      </w:r>
    </w:p>
    <w:p w14:paraId="72F62D68" w14:textId="0537FB05" w:rsidR="00A936FD" w:rsidRPr="0060104C" w:rsidRDefault="003A0A04" w:rsidP="00A82819">
      <w:pPr>
        <w:ind w:firstLine="900"/>
        <w:jc w:val="both"/>
        <w:rPr>
          <w:rFonts w:ascii="Times New Roman" w:eastAsia="Times New Roman" w:hAnsi="Times New Roman" w:cs="Times New Roman"/>
          <w:color w:val="auto"/>
          <w:sz w:val="24"/>
          <w:lang w:val="lt-LT"/>
        </w:rPr>
      </w:pPr>
      <w:r w:rsidRPr="0060104C">
        <w:rPr>
          <w:rFonts w:ascii="Times New Roman" w:eastAsia="Times New Roman" w:hAnsi="Times New Roman" w:cs="Times New Roman"/>
          <w:color w:val="auto"/>
          <w:sz w:val="24"/>
          <w:lang w:val="lt-LT"/>
        </w:rPr>
        <w:t>Pritarti</w:t>
      </w:r>
      <w:r w:rsidR="00D95738" w:rsidRPr="0060104C">
        <w:rPr>
          <w:rFonts w:ascii="Times New Roman" w:eastAsia="Times New Roman" w:hAnsi="Times New Roman" w:cs="Times New Roman"/>
          <w:color w:val="auto"/>
          <w:sz w:val="24"/>
          <w:lang w:val="lt-LT"/>
        </w:rPr>
        <w:t xml:space="preserve"> </w:t>
      </w:r>
      <w:r w:rsidR="006A2180" w:rsidRPr="0060104C">
        <w:rPr>
          <w:rFonts w:ascii="Times New Roman" w:hAnsi="Times New Roman" w:cs="Times New Roman"/>
          <w:sz w:val="24"/>
          <w:lang w:val="lt-LT"/>
        </w:rPr>
        <w:t xml:space="preserve">Rokiškio rajono savivaldybės tarybos Šeimos tarybos </w:t>
      </w:r>
      <w:r w:rsidRPr="0060104C">
        <w:rPr>
          <w:rFonts w:ascii="Times New Roman" w:eastAsia="Times New Roman" w:hAnsi="Times New Roman" w:cs="Times New Roman"/>
          <w:color w:val="auto"/>
          <w:sz w:val="24"/>
          <w:lang w:val="lt-LT"/>
        </w:rPr>
        <w:t>201</w:t>
      </w:r>
      <w:r w:rsidR="00AF5827" w:rsidRPr="0060104C">
        <w:rPr>
          <w:rFonts w:ascii="Times New Roman" w:eastAsia="Times New Roman" w:hAnsi="Times New Roman" w:cs="Times New Roman"/>
          <w:color w:val="auto"/>
          <w:sz w:val="24"/>
          <w:lang w:val="lt-LT"/>
        </w:rPr>
        <w:t>9</w:t>
      </w:r>
      <w:r w:rsidR="007C7353" w:rsidRPr="0060104C">
        <w:rPr>
          <w:rFonts w:ascii="Times New Roman" w:eastAsia="Times New Roman" w:hAnsi="Times New Roman" w:cs="Times New Roman"/>
          <w:color w:val="auto"/>
          <w:sz w:val="24"/>
          <w:lang w:val="lt-LT"/>
        </w:rPr>
        <w:t xml:space="preserve"> metų veiklos ataskaitai (pridedama).</w:t>
      </w:r>
    </w:p>
    <w:p w14:paraId="31753AF4" w14:textId="1B213723" w:rsidR="008C4E33" w:rsidRPr="0060104C" w:rsidRDefault="008C4E33" w:rsidP="00A82819">
      <w:pPr>
        <w:ind w:firstLine="900"/>
        <w:jc w:val="both"/>
        <w:rPr>
          <w:rFonts w:ascii="Times New Roman" w:hAnsi="Times New Roman" w:cs="Times New Roman"/>
          <w:sz w:val="24"/>
          <w:lang w:val="lt-LT"/>
        </w:rPr>
      </w:pPr>
      <w:r w:rsidRPr="0060104C">
        <w:rPr>
          <w:rFonts w:ascii="Times New Roman" w:hAnsi="Times New Roman" w:cs="Times New Roman"/>
          <w:sz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25955E0C" w14:textId="77777777" w:rsidR="00CD4C25" w:rsidRPr="00066704" w:rsidRDefault="00CD4C25" w:rsidP="00A82819">
      <w:pPr>
        <w:rPr>
          <w:rFonts w:ascii="Times New Roman" w:eastAsia="Times New Roman" w:hAnsi="Times New Roman" w:cs="Times New Roman"/>
          <w:color w:val="auto"/>
          <w:sz w:val="24"/>
          <w:lang w:val="lt-LT"/>
        </w:rPr>
      </w:pPr>
    </w:p>
    <w:p w14:paraId="25955E0D" w14:textId="77777777" w:rsidR="00CD4C25" w:rsidRDefault="00CD4C25" w:rsidP="00A82819">
      <w:pPr>
        <w:rPr>
          <w:rFonts w:ascii="Times New Roman" w:eastAsia="Times New Roman" w:hAnsi="Times New Roman" w:cs="Times New Roman"/>
          <w:color w:val="auto"/>
          <w:sz w:val="24"/>
          <w:lang w:val="lt-LT"/>
        </w:rPr>
      </w:pPr>
    </w:p>
    <w:p w14:paraId="6A3AFE84" w14:textId="77777777" w:rsidR="007C2A0F" w:rsidRPr="00066704" w:rsidRDefault="007C2A0F" w:rsidP="00A82819">
      <w:pPr>
        <w:rPr>
          <w:rFonts w:ascii="Times New Roman" w:eastAsia="Times New Roman" w:hAnsi="Times New Roman" w:cs="Times New Roman"/>
          <w:color w:val="auto"/>
          <w:sz w:val="24"/>
          <w:lang w:val="lt-LT"/>
        </w:rPr>
      </w:pPr>
    </w:p>
    <w:p w14:paraId="25955E0E" w14:textId="77777777" w:rsidR="00CD4C25" w:rsidRPr="00066704" w:rsidRDefault="00CD4C25" w:rsidP="00A82819">
      <w:pPr>
        <w:rPr>
          <w:rFonts w:ascii="Times New Roman" w:eastAsia="Times New Roman" w:hAnsi="Times New Roman" w:cs="Times New Roman"/>
          <w:color w:val="auto"/>
          <w:sz w:val="24"/>
          <w:lang w:val="lt-LT"/>
        </w:rPr>
      </w:pPr>
    </w:p>
    <w:p w14:paraId="25955E0F" w14:textId="03F18CEA" w:rsidR="00CD4C25" w:rsidRPr="00066704" w:rsidRDefault="003A0A04" w:rsidP="00A82819">
      <w:pP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Savivaldybės meras</w:t>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00441C50">
        <w:rPr>
          <w:rFonts w:ascii="Times New Roman" w:eastAsia="Times New Roman" w:hAnsi="Times New Roman" w:cs="Times New Roman"/>
          <w:color w:val="auto"/>
          <w:sz w:val="24"/>
          <w:lang w:val="lt-LT"/>
        </w:rPr>
        <w:t xml:space="preserve">   </w:t>
      </w:r>
      <w:r w:rsidRPr="00066704">
        <w:rPr>
          <w:rFonts w:ascii="Times New Roman" w:eastAsia="Times New Roman" w:hAnsi="Times New Roman" w:cs="Times New Roman"/>
          <w:color w:val="auto"/>
          <w:sz w:val="24"/>
          <w:lang w:val="lt-LT"/>
        </w:rPr>
        <w:tab/>
      </w:r>
      <w:r w:rsidR="00AD34CD" w:rsidRPr="00066704">
        <w:rPr>
          <w:rFonts w:ascii="Times New Roman" w:eastAsia="Times New Roman" w:hAnsi="Times New Roman" w:cs="Times New Roman"/>
          <w:color w:val="auto"/>
          <w:sz w:val="24"/>
          <w:lang w:val="lt-LT"/>
        </w:rPr>
        <w:tab/>
      </w:r>
      <w:r w:rsidR="00441C50">
        <w:rPr>
          <w:rFonts w:ascii="Times New Roman" w:eastAsia="Times New Roman" w:hAnsi="Times New Roman" w:cs="Times New Roman"/>
          <w:color w:val="auto"/>
          <w:sz w:val="24"/>
          <w:lang w:val="lt-LT"/>
        </w:rPr>
        <w:t xml:space="preserve">         </w:t>
      </w:r>
      <w:r w:rsidR="00AF5827">
        <w:rPr>
          <w:rFonts w:ascii="Times New Roman" w:eastAsia="Times New Roman" w:hAnsi="Times New Roman" w:cs="Times New Roman"/>
          <w:color w:val="auto"/>
          <w:sz w:val="24"/>
          <w:lang w:val="lt-LT"/>
        </w:rPr>
        <w:t>Ramūnas Godeliauskas</w:t>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p>
    <w:p w14:paraId="25955E10" w14:textId="77777777" w:rsidR="00CD4C25" w:rsidRPr="00066704" w:rsidRDefault="00CD4C25" w:rsidP="00A82819">
      <w:pPr>
        <w:rPr>
          <w:rFonts w:ascii="Times New Roman" w:eastAsia="Times New Roman" w:hAnsi="Times New Roman" w:cs="Times New Roman"/>
          <w:color w:val="auto"/>
          <w:sz w:val="24"/>
          <w:lang w:val="lt-LT"/>
        </w:rPr>
      </w:pPr>
    </w:p>
    <w:p w14:paraId="25955E11" w14:textId="77777777" w:rsidR="00CD4C25" w:rsidRPr="00066704" w:rsidRDefault="00CD4C25" w:rsidP="00A82819">
      <w:pPr>
        <w:rPr>
          <w:rFonts w:ascii="Times New Roman" w:eastAsia="Times New Roman" w:hAnsi="Times New Roman" w:cs="Times New Roman"/>
          <w:color w:val="auto"/>
          <w:sz w:val="24"/>
          <w:lang w:val="lt-LT"/>
        </w:rPr>
      </w:pPr>
    </w:p>
    <w:p w14:paraId="25955E12" w14:textId="77777777" w:rsidR="00CD4C25" w:rsidRPr="00066704" w:rsidRDefault="00CD4C25" w:rsidP="00A82819">
      <w:pPr>
        <w:rPr>
          <w:rFonts w:ascii="Times New Roman" w:eastAsia="Times New Roman" w:hAnsi="Times New Roman" w:cs="Times New Roman"/>
          <w:color w:val="auto"/>
          <w:sz w:val="24"/>
          <w:lang w:val="lt-LT"/>
        </w:rPr>
      </w:pPr>
    </w:p>
    <w:p w14:paraId="25955E13" w14:textId="77777777" w:rsidR="00CD4C25" w:rsidRPr="00066704" w:rsidRDefault="00CD4C25" w:rsidP="00A82819">
      <w:pPr>
        <w:rPr>
          <w:rFonts w:ascii="Times New Roman" w:eastAsia="Times New Roman" w:hAnsi="Times New Roman" w:cs="Times New Roman"/>
          <w:color w:val="auto"/>
          <w:sz w:val="24"/>
          <w:lang w:val="lt-LT"/>
        </w:rPr>
      </w:pPr>
    </w:p>
    <w:p w14:paraId="25955E14" w14:textId="77777777" w:rsidR="00CD4C25" w:rsidRPr="00066704" w:rsidRDefault="00CD4C25" w:rsidP="00A82819">
      <w:pPr>
        <w:rPr>
          <w:rFonts w:ascii="Times New Roman" w:eastAsia="Times New Roman" w:hAnsi="Times New Roman" w:cs="Times New Roman"/>
          <w:color w:val="auto"/>
          <w:sz w:val="24"/>
          <w:lang w:val="lt-LT"/>
        </w:rPr>
      </w:pPr>
    </w:p>
    <w:p w14:paraId="25955E15" w14:textId="77777777" w:rsidR="00AD34CD" w:rsidRPr="00066704" w:rsidRDefault="00AD34CD" w:rsidP="00A82819">
      <w:pPr>
        <w:rPr>
          <w:rFonts w:ascii="Times New Roman" w:eastAsia="Times New Roman" w:hAnsi="Times New Roman" w:cs="Times New Roman"/>
          <w:color w:val="auto"/>
          <w:sz w:val="24"/>
          <w:lang w:val="lt-LT"/>
        </w:rPr>
      </w:pPr>
    </w:p>
    <w:p w14:paraId="25955E16" w14:textId="77777777" w:rsidR="00AD34CD" w:rsidRPr="00066704" w:rsidRDefault="00AD34CD" w:rsidP="00A82819">
      <w:pPr>
        <w:rPr>
          <w:rFonts w:ascii="Times New Roman" w:eastAsia="Times New Roman" w:hAnsi="Times New Roman" w:cs="Times New Roman"/>
          <w:color w:val="auto"/>
          <w:sz w:val="24"/>
          <w:lang w:val="lt-LT"/>
        </w:rPr>
      </w:pPr>
    </w:p>
    <w:p w14:paraId="25955E17" w14:textId="77777777" w:rsidR="00AD34CD" w:rsidRPr="00066704" w:rsidRDefault="00AD34CD" w:rsidP="00A82819">
      <w:pPr>
        <w:rPr>
          <w:rFonts w:ascii="Times New Roman" w:eastAsia="Times New Roman" w:hAnsi="Times New Roman" w:cs="Times New Roman"/>
          <w:color w:val="auto"/>
          <w:sz w:val="24"/>
          <w:lang w:val="lt-LT"/>
        </w:rPr>
      </w:pPr>
    </w:p>
    <w:p w14:paraId="25955E18" w14:textId="77777777" w:rsidR="00AD34CD" w:rsidRPr="00066704" w:rsidRDefault="00AD34CD" w:rsidP="00A82819">
      <w:pPr>
        <w:rPr>
          <w:rFonts w:ascii="Times New Roman" w:eastAsia="Times New Roman" w:hAnsi="Times New Roman" w:cs="Times New Roman"/>
          <w:color w:val="auto"/>
          <w:sz w:val="24"/>
          <w:lang w:val="lt-LT"/>
        </w:rPr>
      </w:pPr>
    </w:p>
    <w:p w14:paraId="25955E19" w14:textId="77777777" w:rsidR="00AD34CD" w:rsidRPr="00066704" w:rsidRDefault="00AD34CD" w:rsidP="00A82819">
      <w:pPr>
        <w:rPr>
          <w:rFonts w:ascii="Times New Roman" w:eastAsia="Times New Roman" w:hAnsi="Times New Roman" w:cs="Times New Roman"/>
          <w:color w:val="auto"/>
          <w:sz w:val="24"/>
          <w:lang w:val="lt-LT"/>
        </w:rPr>
      </w:pPr>
    </w:p>
    <w:p w14:paraId="25955E1A" w14:textId="77777777" w:rsidR="00AD34CD" w:rsidRPr="00066704" w:rsidRDefault="00AD34CD" w:rsidP="00A82819">
      <w:pPr>
        <w:rPr>
          <w:rFonts w:ascii="Times New Roman" w:eastAsia="Times New Roman" w:hAnsi="Times New Roman" w:cs="Times New Roman"/>
          <w:color w:val="auto"/>
          <w:sz w:val="24"/>
          <w:lang w:val="lt-LT"/>
        </w:rPr>
      </w:pPr>
    </w:p>
    <w:p w14:paraId="25955E1B" w14:textId="77777777" w:rsidR="00AD34CD" w:rsidRPr="00066704" w:rsidRDefault="00AD34CD" w:rsidP="00A82819">
      <w:pPr>
        <w:rPr>
          <w:rFonts w:ascii="Times New Roman" w:eastAsia="Times New Roman" w:hAnsi="Times New Roman" w:cs="Times New Roman"/>
          <w:color w:val="auto"/>
          <w:sz w:val="24"/>
          <w:lang w:val="lt-LT"/>
        </w:rPr>
      </w:pPr>
    </w:p>
    <w:p w14:paraId="25955E1C" w14:textId="77777777" w:rsidR="00AD34CD" w:rsidRPr="00066704" w:rsidRDefault="00AD34CD" w:rsidP="00A82819">
      <w:pPr>
        <w:rPr>
          <w:rFonts w:ascii="Times New Roman" w:eastAsia="Times New Roman" w:hAnsi="Times New Roman" w:cs="Times New Roman"/>
          <w:color w:val="auto"/>
          <w:sz w:val="24"/>
          <w:lang w:val="lt-LT"/>
        </w:rPr>
      </w:pPr>
    </w:p>
    <w:p w14:paraId="25955E1D" w14:textId="77777777" w:rsidR="00AD34CD" w:rsidRPr="00066704" w:rsidRDefault="00AD34CD" w:rsidP="00A82819">
      <w:pPr>
        <w:rPr>
          <w:rFonts w:ascii="Times New Roman" w:eastAsia="Times New Roman" w:hAnsi="Times New Roman" w:cs="Times New Roman"/>
          <w:color w:val="auto"/>
          <w:sz w:val="24"/>
          <w:lang w:val="lt-LT"/>
        </w:rPr>
      </w:pPr>
    </w:p>
    <w:p w14:paraId="25955E1E" w14:textId="77777777" w:rsidR="00AD34CD" w:rsidRPr="00066704" w:rsidRDefault="00AD34CD" w:rsidP="00A82819">
      <w:pPr>
        <w:rPr>
          <w:rFonts w:ascii="Times New Roman" w:eastAsia="Times New Roman" w:hAnsi="Times New Roman" w:cs="Times New Roman"/>
          <w:color w:val="auto"/>
          <w:sz w:val="24"/>
          <w:lang w:val="lt-LT"/>
        </w:rPr>
      </w:pPr>
    </w:p>
    <w:p w14:paraId="25955E1F" w14:textId="77777777" w:rsidR="00AD34CD" w:rsidRPr="00066704" w:rsidRDefault="00AD34CD" w:rsidP="00A82819">
      <w:pPr>
        <w:rPr>
          <w:rFonts w:ascii="Times New Roman" w:eastAsia="Times New Roman" w:hAnsi="Times New Roman" w:cs="Times New Roman"/>
          <w:color w:val="auto"/>
          <w:sz w:val="24"/>
          <w:lang w:val="lt-LT"/>
        </w:rPr>
      </w:pPr>
    </w:p>
    <w:p w14:paraId="25955E20" w14:textId="77777777" w:rsidR="00AD34CD" w:rsidRPr="00066704" w:rsidRDefault="00AD34CD" w:rsidP="00A82819">
      <w:pPr>
        <w:rPr>
          <w:rFonts w:ascii="Times New Roman" w:eastAsia="Times New Roman" w:hAnsi="Times New Roman" w:cs="Times New Roman"/>
          <w:color w:val="auto"/>
          <w:sz w:val="24"/>
          <w:lang w:val="lt-LT"/>
        </w:rPr>
      </w:pPr>
    </w:p>
    <w:p w14:paraId="20BEF964" w14:textId="77777777" w:rsidR="00816478" w:rsidRPr="00066704" w:rsidRDefault="00816478" w:rsidP="00A82819">
      <w:pPr>
        <w:rPr>
          <w:rFonts w:ascii="Times New Roman" w:eastAsia="Times New Roman" w:hAnsi="Times New Roman" w:cs="Times New Roman"/>
          <w:color w:val="auto"/>
          <w:sz w:val="24"/>
          <w:lang w:val="lt-LT"/>
        </w:rPr>
      </w:pPr>
    </w:p>
    <w:p w14:paraId="59723DAE" w14:textId="77777777" w:rsidR="00816478" w:rsidRPr="00066704" w:rsidRDefault="00816478" w:rsidP="00A82819">
      <w:pPr>
        <w:rPr>
          <w:rFonts w:ascii="Times New Roman" w:eastAsia="Times New Roman" w:hAnsi="Times New Roman" w:cs="Times New Roman"/>
          <w:color w:val="auto"/>
          <w:sz w:val="24"/>
          <w:lang w:val="lt-LT"/>
        </w:rPr>
      </w:pPr>
    </w:p>
    <w:p w14:paraId="25955E22" w14:textId="77777777" w:rsidR="00AD34CD" w:rsidRPr="00066704" w:rsidRDefault="00AD34CD" w:rsidP="00A82819">
      <w:pPr>
        <w:rPr>
          <w:rFonts w:ascii="Times New Roman" w:eastAsia="Times New Roman" w:hAnsi="Times New Roman" w:cs="Times New Roman"/>
          <w:color w:val="auto"/>
          <w:sz w:val="24"/>
          <w:lang w:val="lt-LT"/>
        </w:rPr>
      </w:pPr>
    </w:p>
    <w:p w14:paraId="25955E23" w14:textId="77777777" w:rsidR="00AD34CD" w:rsidRPr="00066704" w:rsidRDefault="00AD34CD" w:rsidP="00A82819">
      <w:pPr>
        <w:rPr>
          <w:rFonts w:ascii="Times New Roman" w:eastAsia="Times New Roman" w:hAnsi="Times New Roman" w:cs="Times New Roman"/>
          <w:color w:val="auto"/>
          <w:sz w:val="24"/>
          <w:lang w:val="lt-LT"/>
        </w:rPr>
      </w:pPr>
    </w:p>
    <w:p w14:paraId="25955E24" w14:textId="77777777" w:rsidR="00AD34CD" w:rsidRPr="00066704" w:rsidRDefault="00AD34CD" w:rsidP="00A82819">
      <w:pPr>
        <w:rPr>
          <w:rFonts w:ascii="Times New Roman" w:eastAsia="Times New Roman" w:hAnsi="Times New Roman" w:cs="Times New Roman"/>
          <w:color w:val="auto"/>
          <w:sz w:val="24"/>
          <w:lang w:val="lt-LT"/>
        </w:rPr>
      </w:pPr>
    </w:p>
    <w:p w14:paraId="25955E28" w14:textId="77777777" w:rsidR="00AD34CD" w:rsidRPr="00066704" w:rsidRDefault="00AD34CD" w:rsidP="00A82819">
      <w:pPr>
        <w:rPr>
          <w:rFonts w:ascii="Times New Roman" w:eastAsia="Times New Roman" w:hAnsi="Times New Roman" w:cs="Times New Roman"/>
          <w:color w:val="auto"/>
          <w:sz w:val="24"/>
          <w:lang w:val="lt-LT"/>
        </w:rPr>
      </w:pPr>
    </w:p>
    <w:p w14:paraId="25955E2A" w14:textId="09C17CDD" w:rsidR="00CD4C25" w:rsidRPr="00066704" w:rsidRDefault="00AF5827" w:rsidP="00A8281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Stasys Meliūnas</w:t>
      </w:r>
    </w:p>
    <w:p w14:paraId="25955E2B" w14:textId="74185DDF" w:rsidR="00CD4C25" w:rsidRPr="00066704" w:rsidRDefault="00A82819" w:rsidP="00A82819">
      <w:pPr>
        <w:ind w:firstLine="798"/>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lastRenderedPageBreak/>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003A0A04" w:rsidRPr="00066704">
        <w:rPr>
          <w:rFonts w:ascii="Times New Roman" w:eastAsia="Times New Roman" w:hAnsi="Times New Roman" w:cs="Times New Roman"/>
          <w:color w:val="auto"/>
          <w:sz w:val="24"/>
          <w:lang w:val="lt-LT"/>
        </w:rPr>
        <w:t>PRITARTA</w:t>
      </w:r>
    </w:p>
    <w:p w14:paraId="25955E2C" w14:textId="65D6218E" w:rsidR="00CD4C25" w:rsidRPr="00066704" w:rsidRDefault="00A82819" w:rsidP="00A82819">
      <w:pPr>
        <w:ind w:firstLine="798"/>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003A0A04" w:rsidRPr="00066704">
        <w:rPr>
          <w:rFonts w:ascii="Times New Roman" w:eastAsia="Times New Roman" w:hAnsi="Times New Roman" w:cs="Times New Roman"/>
          <w:color w:val="auto"/>
          <w:sz w:val="24"/>
          <w:lang w:val="lt-LT"/>
        </w:rPr>
        <w:t>Rokiškio rajono savivaldybės tarybos</w:t>
      </w:r>
    </w:p>
    <w:p w14:paraId="25955E2D" w14:textId="6C5E8187" w:rsidR="00CD4C25" w:rsidRPr="00066704" w:rsidRDefault="00A82819" w:rsidP="00A82819">
      <w:pPr>
        <w:ind w:firstLine="798"/>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Pr="00066704">
        <w:rPr>
          <w:rFonts w:ascii="Times New Roman" w:eastAsia="Times New Roman" w:hAnsi="Times New Roman" w:cs="Times New Roman"/>
          <w:color w:val="auto"/>
          <w:sz w:val="24"/>
          <w:lang w:val="lt-LT"/>
        </w:rPr>
        <w:tab/>
      </w:r>
      <w:r w:rsidR="00E91405" w:rsidRPr="00066704">
        <w:rPr>
          <w:rFonts w:ascii="Times New Roman" w:eastAsia="Times New Roman" w:hAnsi="Times New Roman" w:cs="Times New Roman"/>
          <w:color w:val="auto"/>
          <w:sz w:val="24"/>
          <w:lang w:val="lt-LT"/>
        </w:rPr>
        <w:t>20</w:t>
      </w:r>
      <w:r w:rsidR="00AF5827">
        <w:rPr>
          <w:rFonts w:ascii="Times New Roman" w:eastAsia="Times New Roman" w:hAnsi="Times New Roman" w:cs="Times New Roman"/>
          <w:color w:val="auto"/>
          <w:sz w:val="24"/>
          <w:lang w:val="lt-LT"/>
        </w:rPr>
        <w:t xml:space="preserve">20 </w:t>
      </w:r>
      <w:r w:rsidR="00E91405" w:rsidRPr="00066704">
        <w:rPr>
          <w:rFonts w:ascii="Times New Roman" w:eastAsia="Times New Roman" w:hAnsi="Times New Roman" w:cs="Times New Roman"/>
          <w:color w:val="auto"/>
          <w:sz w:val="24"/>
          <w:lang w:val="lt-LT"/>
        </w:rPr>
        <w:t xml:space="preserve">m. </w:t>
      </w:r>
      <w:r w:rsidR="00AF5827">
        <w:rPr>
          <w:rFonts w:ascii="Times New Roman" w:eastAsia="Times New Roman" w:hAnsi="Times New Roman" w:cs="Times New Roman"/>
          <w:color w:val="auto"/>
          <w:sz w:val="24"/>
          <w:lang w:val="lt-LT"/>
        </w:rPr>
        <w:t>kovo 27</w:t>
      </w:r>
      <w:r w:rsidR="006A2180" w:rsidRPr="00066704">
        <w:rPr>
          <w:rFonts w:ascii="Times New Roman" w:eastAsia="Times New Roman" w:hAnsi="Times New Roman" w:cs="Times New Roman"/>
          <w:color w:val="auto"/>
          <w:sz w:val="24"/>
          <w:lang w:val="lt-LT"/>
        </w:rPr>
        <w:t xml:space="preserve"> </w:t>
      </w:r>
      <w:r w:rsidR="003A0A04" w:rsidRPr="00066704">
        <w:rPr>
          <w:rFonts w:ascii="Times New Roman" w:eastAsia="Times New Roman" w:hAnsi="Times New Roman" w:cs="Times New Roman"/>
          <w:color w:val="auto"/>
          <w:sz w:val="24"/>
          <w:lang w:val="lt-LT"/>
        </w:rPr>
        <w:t>d. sprendimu Nr. TS-</w:t>
      </w:r>
    </w:p>
    <w:p w14:paraId="25955E2E" w14:textId="77777777" w:rsidR="00CD4C25" w:rsidRPr="00066704" w:rsidRDefault="00CD4C25" w:rsidP="00A82819">
      <w:pPr>
        <w:tabs>
          <w:tab w:val="left" w:pos="6120"/>
        </w:tabs>
        <w:rPr>
          <w:rFonts w:ascii="Times New Roman" w:eastAsia="Times New Roman" w:hAnsi="Times New Roman" w:cs="Times New Roman"/>
          <w:color w:val="auto"/>
          <w:sz w:val="24"/>
          <w:lang w:val="lt-LT"/>
        </w:rPr>
      </w:pPr>
    </w:p>
    <w:p w14:paraId="411AEB1A" w14:textId="77777777" w:rsidR="00D95738" w:rsidRDefault="00AF5827" w:rsidP="00AF5827">
      <w:pPr>
        <w:tabs>
          <w:tab w:val="left" w:pos="0"/>
        </w:tabs>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 xml:space="preserve">ROKIŠKIO RAJONO SAVIVALDYBĖS TARYBOS </w:t>
      </w:r>
    </w:p>
    <w:p w14:paraId="63DEBA3D" w14:textId="409CD89D" w:rsidR="00AF5827" w:rsidRPr="00066704" w:rsidRDefault="00AF5827" w:rsidP="00D95738">
      <w:pPr>
        <w:tabs>
          <w:tab w:val="left" w:pos="0"/>
        </w:tabs>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ŠEIMOS TARYBOS 201</w:t>
      </w:r>
      <w:r>
        <w:rPr>
          <w:rFonts w:ascii="Times New Roman" w:eastAsia="Times New Roman" w:hAnsi="Times New Roman" w:cs="Times New Roman"/>
          <w:b/>
          <w:color w:val="auto"/>
          <w:sz w:val="24"/>
          <w:lang w:val="lt-LT"/>
        </w:rPr>
        <w:t>9</w:t>
      </w:r>
      <w:r w:rsidRPr="00066704">
        <w:rPr>
          <w:rFonts w:ascii="Times New Roman" w:eastAsia="Times New Roman" w:hAnsi="Times New Roman" w:cs="Times New Roman"/>
          <w:b/>
          <w:color w:val="auto"/>
          <w:sz w:val="24"/>
          <w:lang w:val="lt-LT"/>
        </w:rPr>
        <w:t xml:space="preserve"> METŲ VEIKLOS ATASKAITA</w:t>
      </w:r>
    </w:p>
    <w:p w14:paraId="729B971D" w14:textId="77777777" w:rsidR="00AF5827" w:rsidRPr="00932B72" w:rsidRDefault="00AF5827" w:rsidP="00AF5827">
      <w:pPr>
        <w:jc w:val="center"/>
        <w:rPr>
          <w:rFonts w:ascii="Times New Roman" w:eastAsia="Times New Roman" w:hAnsi="Times New Roman" w:cs="Times New Roman"/>
          <w:b/>
          <w:color w:val="auto"/>
          <w:sz w:val="16"/>
          <w:lang w:val="lt-LT"/>
        </w:rPr>
      </w:pPr>
    </w:p>
    <w:p w14:paraId="56013563" w14:textId="77777777" w:rsidR="00AF5827" w:rsidRPr="00066704" w:rsidRDefault="00AF5827" w:rsidP="00AF5827">
      <w:pPr>
        <w:shd w:val="clear" w:color="auto" w:fill="FFFFFF"/>
        <w:jc w:val="center"/>
        <w:outlineLvl w:val="0"/>
        <w:rPr>
          <w:rFonts w:ascii="Times New Roman" w:hAnsi="Times New Roman" w:cs="Times New Roman"/>
          <w:b/>
          <w:bCs/>
          <w:color w:val="7030A0"/>
          <w:kern w:val="36"/>
          <w:sz w:val="2"/>
          <w:lang w:val="lt-LT"/>
        </w:rPr>
      </w:pPr>
    </w:p>
    <w:tbl>
      <w:tblPr>
        <w:tblStyle w:val="Lentelstinklelis"/>
        <w:tblW w:w="9781" w:type="dxa"/>
        <w:tblInd w:w="10" w:type="dxa"/>
        <w:tblLook w:val="04A0" w:firstRow="1" w:lastRow="0" w:firstColumn="1" w:lastColumn="0" w:noHBand="0" w:noVBand="1"/>
      </w:tblPr>
      <w:tblGrid>
        <w:gridCol w:w="9781"/>
      </w:tblGrid>
      <w:tr w:rsidR="00AF5827" w:rsidRPr="00066704" w14:paraId="050BAEBD" w14:textId="77777777" w:rsidTr="00DD3BF2">
        <w:tc>
          <w:tcPr>
            <w:tcW w:w="9781" w:type="dxa"/>
            <w:tcBorders>
              <w:top w:val="nil"/>
              <w:left w:val="nil"/>
              <w:bottom w:val="single" w:sz="4" w:space="0" w:color="auto"/>
              <w:right w:val="nil"/>
            </w:tcBorders>
          </w:tcPr>
          <w:p w14:paraId="0769E891" w14:textId="77777777" w:rsidR="00AF5827" w:rsidRPr="00066704" w:rsidRDefault="00AF5827" w:rsidP="00DD3BF2">
            <w:pPr>
              <w:pStyle w:val="Default"/>
              <w:jc w:val="center"/>
              <w:rPr>
                <w:b/>
                <w:sz w:val="28"/>
              </w:rPr>
            </w:pPr>
            <w:r>
              <w:rPr>
                <w:b/>
                <w:sz w:val="28"/>
              </w:rPr>
              <w:t xml:space="preserve">Šeimos </w:t>
            </w:r>
            <w:r w:rsidRPr="00066704">
              <w:rPr>
                <w:b/>
                <w:sz w:val="28"/>
              </w:rPr>
              <w:t>tarybos tikslas</w:t>
            </w:r>
          </w:p>
        </w:tc>
      </w:tr>
      <w:tr w:rsidR="00AF5827" w:rsidRPr="00066704" w14:paraId="765F6951" w14:textId="77777777" w:rsidTr="00DD3BF2">
        <w:tc>
          <w:tcPr>
            <w:tcW w:w="9781" w:type="dxa"/>
            <w:tcBorders>
              <w:top w:val="single" w:sz="4" w:space="0" w:color="auto"/>
              <w:bottom w:val="single" w:sz="4" w:space="0" w:color="auto"/>
            </w:tcBorders>
          </w:tcPr>
          <w:p w14:paraId="2C3B34A5" w14:textId="77777777" w:rsidR="00AF5827" w:rsidRPr="00066704" w:rsidRDefault="00AF5827" w:rsidP="00DD3BF2">
            <w:pPr>
              <w:pStyle w:val="Default"/>
              <w:jc w:val="center"/>
            </w:pPr>
            <w:r w:rsidRPr="00066704">
              <w:t>Padėti įgyvendinti savivaldybės funkcijas kuriant šeimai palankią aplinką savivaldybėje ir stiprinti bendradarbiavimą tarp savivaldybės institucijų ar įstaigų ir nevyriausybinių organizacijų, dirbančių su šeimomis ar joms atstovaujančių.</w:t>
            </w:r>
          </w:p>
        </w:tc>
      </w:tr>
      <w:tr w:rsidR="00AF5827" w:rsidRPr="00066704" w14:paraId="58F13B3E" w14:textId="77777777" w:rsidTr="00DD3BF2">
        <w:tc>
          <w:tcPr>
            <w:tcW w:w="9781" w:type="dxa"/>
            <w:tcBorders>
              <w:top w:val="single" w:sz="4" w:space="0" w:color="auto"/>
              <w:left w:val="nil"/>
              <w:bottom w:val="single" w:sz="4" w:space="0" w:color="auto"/>
              <w:right w:val="nil"/>
            </w:tcBorders>
          </w:tcPr>
          <w:p w14:paraId="45583E4A" w14:textId="77777777" w:rsidR="00AF5827" w:rsidRPr="00932B72" w:rsidRDefault="00AF5827" w:rsidP="00DD3BF2">
            <w:pPr>
              <w:pStyle w:val="Default"/>
              <w:jc w:val="center"/>
              <w:rPr>
                <w:b/>
                <w:sz w:val="16"/>
              </w:rPr>
            </w:pPr>
          </w:p>
          <w:p w14:paraId="655A6C14" w14:textId="77777777" w:rsidR="00AF5827" w:rsidRPr="00066704" w:rsidRDefault="00AF5827" w:rsidP="00DD3BF2">
            <w:pPr>
              <w:pStyle w:val="Default"/>
              <w:jc w:val="center"/>
              <w:rPr>
                <w:b/>
                <w:sz w:val="28"/>
              </w:rPr>
            </w:pPr>
            <w:r w:rsidRPr="00066704">
              <w:rPr>
                <w:b/>
                <w:sz w:val="28"/>
              </w:rPr>
              <w:t>Trumpas Šeimos tarybos aprašymas</w:t>
            </w:r>
            <w:r>
              <w:rPr>
                <w:b/>
                <w:sz w:val="28"/>
              </w:rPr>
              <w:t>, sudėtis</w:t>
            </w:r>
          </w:p>
        </w:tc>
      </w:tr>
      <w:tr w:rsidR="00AF5827" w:rsidRPr="007C2A0F" w14:paraId="6FCD1680" w14:textId="77777777" w:rsidTr="00DD3BF2">
        <w:tc>
          <w:tcPr>
            <w:tcW w:w="9781" w:type="dxa"/>
            <w:tcBorders>
              <w:top w:val="single" w:sz="4" w:space="0" w:color="auto"/>
              <w:bottom w:val="single" w:sz="4" w:space="0" w:color="auto"/>
            </w:tcBorders>
          </w:tcPr>
          <w:p w14:paraId="397A9CA7" w14:textId="77777777" w:rsidR="00AF5827" w:rsidRDefault="00AF5827" w:rsidP="00DD3BF2">
            <w:pPr>
              <w:pStyle w:val="Default"/>
              <w:jc w:val="both"/>
            </w:pPr>
            <w:r w:rsidRPr="00066704">
              <w:t xml:space="preserve">Rokiškio rajono savivaldybės tarybos Šeimos taryba (toliau </w:t>
            </w:r>
            <w:r w:rsidRPr="00066704">
              <w:sym w:font="Symbol" w:char="F02D"/>
            </w:r>
            <w:r w:rsidRPr="00066704">
              <w:t xml:space="preserve"> Šeimos taryba) </w:t>
            </w:r>
            <w:r w:rsidRPr="00066704">
              <w:sym w:font="Symbol" w:char="F02D"/>
            </w:r>
            <w:r w:rsidRPr="00066704">
              <w:t xml:space="preserve"> tai visuomeniniais   pagrindais veikiantis patariamasis kolegialus organas prie Rokiškio rajono savivaldybės tarybos. Šeimos taryba įkurta 2017 m. kovo 31 d. Rokiškio rajono savivaldybės tarybos sprendimu </w:t>
            </w:r>
            <w:hyperlink r:id="rId9" w:history="1">
              <w:r w:rsidRPr="00066704">
                <w:t>Nr. TS-</w:t>
              </w:r>
            </w:hyperlink>
            <w:r w:rsidRPr="00066704">
              <w:t>79</w:t>
            </w:r>
            <w:r>
              <w:t xml:space="preserve">, </w:t>
            </w:r>
            <w:r w:rsidRPr="00066704">
              <w:t xml:space="preserve">sudaryta iš 12 narių, atstovaujančių įvairias organizacijas: 6 atstovės iš Rokiškio rajono savivaldybės ir jos įstaigų ir 6 atstovės </w:t>
            </w:r>
            <w:r>
              <w:t xml:space="preserve">iš nevyriausybinių organizacijų. </w:t>
            </w:r>
            <w:r>
              <w:rPr>
                <w:color w:val="000000"/>
                <w:szCs w:val="24"/>
              </w:rPr>
              <w:t xml:space="preserve">Nuo </w:t>
            </w:r>
            <w:r w:rsidRPr="00066704">
              <w:rPr>
                <w:color w:val="000000"/>
                <w:szCs w:val="24"/>
              </w:rPr>
              <w:t>2017</w:t>
            </w:r>
            <w:r>
              <w:rPr>
                <w:color w:val="000000"/>
                <w:szCs w:val="24"/>
              </w:rPr>
              <w:t>-11-10</w:t>
            </w:r>
            <w:r w:rsidRPr="00066704">
              <w:rPr>
                <w:color w:val="000000"/>
                <w:szCs w:val="24"/>
              </w:rPr>
              <w:t xml:space="preserve"> </w:t>
            </w:r>
            <w:r>
              <w:rPr>
                <w:color w:val="000000"/>
                <w:szCs w:val="24"/>
              </w:rPr>
              <w:t xml:space="preserve">šeimos </w:t>
            </w:r>
            <w:r w:rsidRPr="00066704">
              <w:rPr>
                <w:color w:val="000000"/>
                <w:szCs w:val="24"/>
              </w:rPr>
              <w:t>tarybos pirminink</w:t>
            </w:r>
            <w:r>
              <w:rPr>
                <w:color w:val="000000"/>
                <w:szCs w:val="24"/>
              </w:rPr>
              <w:t>ė</w:t>
            </w:r>
            <w:r w:rsidRPr="00066704">
              <w:rPr>
                <w:color w:val="000000"/>
                <w:szCs w:val="24"/>
              </w:rPr>
              <w:t xml:space="preserve"> </w:t>
            </w:r>
            <w:r>
              <w:rPr>
                <w:color w:val="000000"/>
                <w:szCs w:val="24"/>
              </w:rPr>
              <w:t xml:space="preserve">- </w:t>
            </w:r>
            <w:r w:rsidRPr="00066704">
              <w:rPr>
                <w:color w:val="000000"/>
                <w:szCs w:val="24"/>
              </w:rPr>
              <w:t xml:space="preserve">Jolita Kalačiovienė, pavaduota </w:t>
            </w:r>
            <w:r>
              <w:rPr>
                <w:color w:val="000000"/>
                <w:szCs w:val="24"/>
              </w:rPr>
              <w:t xml:space="preserve">- </w:t>
            </w:r>
            <w:r w:rsidRPr="00066704">
              <w:rPr>
                <w:color w:val="000000"/>
                <w:szCs w:val="24"/>
              </w:rPr>
              <w:t>Danguolė Kondratenkienė</w:t>
            </w:r>
            <w:r>
              <w:rPr>
                <w:color w:val="000000"/>
                <w:szCs w:val="24"/>
              </w:rPr>
              <w:t>.</w:t>
            </w:r>
          </w:p>
          <w:p w14:paraId="2FD8986C" w14:textId="77777777" w:rsidR="00AF5827" w:rsidRDefault="00AF5827" w:rsidP="00DD3BF2">
            <w:pPr>
              <w:pStyle w:val="Default"/>
              <w:jc w:val="both"/>
            </w:pPr>
          </w:p>
          <w:p w14:paraId="235C3456" w14:textId="77777777" w:rsidR="00AF5827" w:rsidRDefault="00AF5827" w:rsidP="00DD3BF2">
            <w:pPr>
              <w:pStyle w:val="Default"/>
              <w:jc w:val="both"/>
            </w:pPr>
            <w:r>
              <w:t xml:space="preserve">2019 m. spalio 27 d. </w:t>
            </w:r>
            <w:r w:rsidRPr="00066704">
              <w:t>Rokiškio rajono savivaldybės tarybos sprendimu </w:t>
            </w:r>
            <w:hyperlink r:id="rId10" w:history="1">
              <w:r w:rsidRPr="00066704">
                <w:t>Nr. TS-</w:t>
              </w:r>
            </w:hyperlink>
            <w:r>
              <w:t>214 savivaldybės tarybos kadencijos laikotarpiui patvirtinta naujos sudėties Šeimos taryba.</w:t>
            </w:r>
          </w:p>
          <w:p w14:paraId="23509D90" w14:textId="77777777" w:rsidR="00AF5827" w:rsidRDefault="00AF5827" w:rsidP="00DD3BF2">
            <w:pPr>
              <w:pStyle w:val="Default"/>
              <w:jc w:val="both"/>
            </w:pPr>
            <w:r w:rsidRPr="00066704">
              <w:t>Šeimos taryba sudaryta iš 1</w:t>
            </w:r>
            <w:r>
              <w:t>0</w:t>
            </w:r>
            <w:r w:rsidRPr="00066704">
              <w:t xml:space="preserve"> narių, atstovaujančių įvairias organizacijas: </w:t>
            </w:r>
            <w:r>
              <w:t>5</w:t>
            </w:r>
            <w:r w:rsidRPr="00066704">
              <w:t xml:space="preserve"> atstov</w:t>
            </w:r>
            <w:r>
              <w:t>ai</w:t>
            </w:r>
            <w:r w:rsidRPr="00066704">
              <w:t xml:space="preserve"> iš Rokiškio rajono savivaldybės ir jos įstaigų ir </w:t>
            </w:r>
            <w:r>
              <w:t xml:space="preserve">5 </w:t>
            </w:r>
            <w:r w:rsidRPr="00066704">
              <w:t xml:space="preserve">atstovės </w:t>
            </w:r>
            <w:r>
              <w:t>iš nevyriausybinių organizacijų.</w:t>
            </w:r>
          </w:p>
          <w:p w14:paraId="66B95A61" w14:textId="77777777" w:rsidR="00AF5827" w:rsidRPr="00066704" w:rsidRDefault="00AF5827" w:rsidP="00DD3BF2">
            <w:pPr>
              <w:pStyle w:val="Default"/>
              <w:jc w:val="both"/>
            </w:pPr>
            <w:r>
              <w:rPr>
                <w:color w:val="000000"/>
                <w:szCs w:val="24"/>
              </w:rPr>
              <w:t>2</w:t>
            </w:r>
            <w:r w:rsidRPr="00066704">
              <w:rPr>
                <w:color w:val="000000"/>
                <w:szCs w:val="24"/>
              </w:rPr>
              <w:t>01</w:t>
            </w:r>
            <w:r>
              <w:rPr>
                <w:color w:val="000000"/>
                <w:szCs w:val="24"/>
              </w:rPr>
              <w:t>9</w:t>
            </w:r>
            <w:r w:rsidRPr="00066704">
              <w:rPr>
                <w:color w:val="000000"/>
                <w:szCs w:val="24"/>
              </w:rPr>
              <w:t xml:space="preserve"> m</w:t>
            </w:r>
            <w:r>
              <w:rPr>
                <w:color w:val="000000"/>
                <w:szCs w:val="24"/>
              </w:rPr>
              <w:t xml:space="preserve">. spalio 30 </w:t>
            </w:r>
            <w:r w:rsidRPr="00066704">
              <w:rPr>
                <w:color w:val="000000"/>
                <w:szCs w:val="24"/>
              </w:rPr>
              <w:t xml:space="preserve">d. </w:t>
            </w:r>
            <w:r>
              <w:rPr>
                <w:color w:val="000000"/>
                <w:szCs w:val="24"/>
              </w:rPr>
              <w:t xml:space="preserve">Šeimos </w:t>
            </w:r>
            <w:r w:rsidRPr="00066704">
              <w:rPr>
                <w:color w:val="000000"/>
                <w:szCs w:val="24"/>
              </w:rPr>
              <w:t>tarybos pirminink</w:t>
            </w:r>
            <w:r>
              <w:rPr>
                <w:color w:val="000000"/>
                <w:szCs w:val="24"/>
              </w:rPr>
              <w:t xml:space="preserve">u išrinktas </w:t>
            </w:r>
            <w:r>
              <w:t xml:space="preserve">Stasys Meliūnas, Rokiškio rajono savivaldybės tarybos narys, pavaduotoja </w:t>
            </w:r>
            <w:r>
              <w:rPr>
                <w:color w:val="000000"/>
                <w:szCs w:val="24"/>
              </w:rPr>
              <w:t xml:space="preserve">- </w:t>
            </w:r>
            <w:r w:rsidRPr="00066704">
              <w:rPr>
                <w:color w:val="000000"/>
                <w:szCs w:val="24"/>
              </w:rPr>
              <w:t xml:space="preserve">Jolita Kalačiovienė, </w:t>
            </w:r>
            <w:r>
              <w:t>Rokiškio mamų klubo narė.</w:t>
            </w:r>
          </w:p>
        </w:tc>
      </w:tr>
      <w:tr w:rsidR="00AF5827" w:rsidRPr="00066704" w14:paraId="4BCF18B7" w14:textId="77777777" w:rsidTr="00DD3BF2">
        <w:tc>
          <w:tcPr>
            <w:tcW w:w="9781" w:type="dxa"/>
            <w:tcBorders>
              <w:top w:val="nil"/>
              <w:left w:val="nil"/>
              <w:bottom w:val="single" w:sz="4" w:space="0" w:color="auto"/>
              <w:right w:val="nil"/>
            </w:tcBorders>
          </w:tcPr>
          <w:p w14:paraId="29E50F7B" w14:textId="77777777" w:rsidR="00AF5827" w:rsidRPr="00932B72" w:rsidRDefault="00AF5827" w:rsidP="00DD3BF2">
            <w:pPr>
              <w:pStyle w:val="Default"/>
              <w:jc w:val="center"/>
              <w:rPr>
                <w:b/>
                <w:sz w:val="16"/>
              </w:rPr>
            </w:pPr>
          </w:p>
          <w:p w14:paraId="538FB993" w14:textId="77777777" w:rsidR="00AF5827" w:rsidRPr="00066704" w:rsidRDefault="00AF5827" w:rsidP="00DD3BF2">
            <w:pPr>
              <w:pStyle w:val="Default"/>
              <w:jc w:val="center"/>
              <w:rPr>
                <w:b/>
              </w:rPr>
            </w:pPr>
            <w:r w:rsidRPr="00066704">
              <w:rPr>
                <w:b/>
                <w:sz w:val="28"/>
              </w:rPr>
              <w:t>Pagrindinės šeimos tarybos funkcijos</w:t>
            </w:r>
          </w:p>
        </w:tc>
      </w:tr>
      <w:tr w:rsidR="00AF5827" w:rsidRPr="007C2A0F" w14:paraId="44897181" w14:textId="77777777" w:rsidTr="00DD3BF2">
        <w:tc>
          <w:tcPr>
            <w:tcW w:w="9781" w:type="dxa"/>
            <w:tcBorders>
              <w:top w:val="single" w:sz="4" w:space="0" w:color="auto"/>
              <w:bottom w:val="single" w:sz="4" w:space="0" w:color="auto"/>
            </w:tcBorders>
          </w:tcPr>
          <w:p w14:paraId="62F3F5ED" w14:textId="77777777" w:rsidR="00AF5827" w:rsidRPr="00066704" w:rsidRDefault="00AF5827" w:rsidP="00DD3BF2">
            <w:pPr>
              <w:jc w:val="both"/>
              <w:rPr>
                <w:rFonts w:ascii="Times New Roman" w:eastAsia="Times New Roman" w:hAnsi="Times New Roman" w:cs="Times New Roman"/>
                <w:color w:val="000000"/>
                <w:sz w:val="24"/>
                <w:szCs w:val="24"/>
                <w:lang w:eastAsia="lt-LT"/>
              </w:rPr>
            </w:pPr>
            <w:r w:rsidRPr="00066704">
              <w:rPr>
                <w:rFonts w:ascii="Times New Roman" w:eastAsia="Times New Roman" w:hAnsi="Times New Roman" w:cs="Times New Roman"/>
                <w:color w:val="000000"/>
                <w:spacing w:val="-2"/>
                <w:sz w:val="24"/>
                <w:szCs w:val="24"/>
                <w:lang w:eastAsia="lt-LT"/>
              </w:rPr>
              <w:t>6.1. analizuoja, stebi ir vertina savivaldybės teisės aktų, įtakojančių šeimų padėtį savivaldybėje, rengimą ir įgyvendinimą;</w:t>
            </w:r>
          </w:p>
          <w:p w14:paraId="442E6FF2" w14:textId="77777777" w:rsidR="00AF5827" w:rsidRPr="00066704" w:rsidRDefault="00AF5827" w:rsidP="00DD3BF2">
            <w:pPr>
              <w:jc w:val="both"/>
              <w:rPr>
                <w:rFonts w:ascii="Times New Roman" w:eastAsia="Times New Roman" w:hAnsi="Times New Roman" w:cs="Times New Roman"/>
                <w:color w:val="000000"/>
                <w:sz w:val="24"/>
                <w:szCs w:val="24"/>
                <w:lang w:eastAsia="lt-LT"/>
              </w:rPr>
            </w:pPr>
            <w:r w:rsidRPr="00066704">
              <w:rPr>
                <w:rFonts w:ascii="Times New Roman" w:eastAsia="Times New Roman" w:hAnsi="Times New Roman" w:cs="Times New Roman"/>
                <w:color w:val="000000"/>
                <w:sz w:val="24"/>
                <w:szCs w:val="24"/>
                <w:lang w:eastAsia="lt-LT"/>
              </w:rPr>
              <w:t>6.2. teikia savivaldybės tarybai siūlymus dėl savivaldybės prioritetų, susijusių su šeimai palankios aplinkos savivaldybėje kūrimu, nustatymo ir šeimoms aktualių klau</w:t>
            </w:r>
            <w:r w:rsidRPr="00066704">
              <w:rPr>
                <w:rFonts w:ascii="Times New Roman" w:hAnsi="Times New Roman" w:cs="Times New Roman"/>
                <w:color w:val="000000"/>
                <w:sz w:val="24"/>
                <w:szCs w:val="24"/>
              </w:rPr>
              <w:t xml:space="preserve">simų sprendimo, taip pat ir dėl </w:t>
            </w:r>
            <w:r w:rsidRPr="00066704">
              <w:rPr>
                <w:rFonts w:ascii="Times New Roman" w:eastAsia="Times New Roman" w:hAnsi="Times New Roman" w:cs="Times New Roman"/>
                <w:color w:val="000000"/>
                <w:sz w:val="24"/>
                <w:szCs w:val="24"/>
                <w:lang w:eastAsia="lt-LT"/>
              </w:rPr>
              <w:t>paslaugų ir infrastruktūros šeimai, nėščiosioms, vaikams (įskaitant viešąjį transportą, žaidimų aikšteles kiemuose, vaikų priežiūros kambarius darbovietėse ir pan.) savivaldybėje plėtros;</w:t>
            </w:r>
            <w:r w:rsidRPr="00066704">
              <w:rPr>
                <w:rFonts w:ascii="Times New Roman" w:hAnsi="Times New Roman" w:cs="Times New Roman"/>
                <w:color w:val="000000"/>
                <w:sz w:val="24"/>
                <w:szCs w:val="24"/>
              </w:rPr>
              <w:t xml:space="preserve"> </w:t>
            </w:r>
            <w:r w:rsidRPr="00066704">
              <w:rPr>
                <w:rFonts w:ascii="Times New Roman" w:eastAsia="Times New Roman" w:hAnsi="Times New Roman" w:cs="Times New Roman"/>
                <w:color w:val="000000"/>
                <w:sz w:val="24"/>
                <w:szCs w:val="24"/>
                <w:lang w:eastAsia="lt-LT"/>
              </w:rPr>
              <w:t xml:space="preserve"> teigiamo visuomenės požiūrio į šeimą stiprinimo;</w:t>
            </w:r>
            <w:r w:rsidRPr="00066704">
              <w:rPr>
                <w:rFonts w:ascii="Times New Roman" w:hAnsi="Times New Roman" w:cs="Times New Roman"/>
                <w:color w:val="000000"/>
                <w:sz w:val="24"/>
                <w:szCs w:val="24"/>
              </w:rPr>
              <w:t xml:space="preserve"> </w:t>
            </w:r>
            <w:r w:rsidRPr="00066704">
              <w:rPr>
                <w:rFonts w:ascii="Times New Roman" w:eastAsia="Times New Roman" w:hAnsi="Times New Roman" w:cs="Times New Roman"/>
                <w:color w:val="000000"/>
                <w:sz w:val="24"/>
                <w:szCs w:val="24"/>
                <w:lang w:eastAsia="lt-LT"/>
              </w:rPr>
              <w:t>šeimos gerovės ir materialaus saugumo užtikrinimo;</w:t>
            </w:r>
            <w:r w:rsidRPr="00066704">
              <w:rPr>
                <w:rFonts w:ascii="Times New Roman" w:hAnsi="Times New Roman" w:cs="Times New Roman"/>
                <w:color w:val="000000"/>
                <w:sz w:val="24"/>
                <w:szCs w:val="24"/>
              </w:rPr>
              <w:t xml:space="preserve"> </w:t>
            </w:r>
            <w:r w:rsidRPr="00066704">
              <w:rPr>
                <w:rFonts w:ascii="Times New Roman" w:eastAsia="Times New Roman" w:hAnsi="Times New Roman" w:cs="Times New Roman"/>
                <w:color w:val="000000"/>
                <w:sz w:val="24"/>
                <w:szCs w:val="24"/>
                <w:lang w:eastAsia="lt-LT"/>
              </w:rPr>
              <w:t>neįgalių šeimos narių globos ir darbo derinimo;</w:t>
            </w:r>
            <w:r w:rsidRPr="00066704">
              <w:rPr>
                <w:rFonts w:ascii="Times New Roman" w:hAnsi="Times New Roman" w:cs="Times New Roman"/>
                <w:color w:val="000000"/>
                <w:sz w:val="24"/>
                <w:szCs w:val="24"/>
              </w:rPr>
              <w:t xml:space="preserve"> </w:t>
            </w:r>
            <w:r w:rsidRPr="00066704">
              <w:rPr>
                <w:rFonts w:ascii="Times New Roman" w:eastAsia="Times New Roman" w:hAnsi="Times New Roman" w:cs="Times New Roman"/>
                <w:color w:val="000000"/>
                <w:sz w:val="24"/>
                <w:szCs w:val="24"/>
                <w:lang w:eastAsia="lt-LT"/>
              </w:rPr>
              <w:t>kitų šeimoms aktualių klausimų.</w:t>
            </w:r>
          </w:p>
        </w:tc>
      </w:tr>
      <w:tr w:rsidR="00AF5827" w:rsidRPr="00066704" w14:paraId="33CF6CF5" w14:textId="77777777" w:rsidTr="00DD3BF2">
        <w:tc>
          <w:tcPr>
            <w:tcW w:w="9781" w:type="dxa"/>
            <w:tcBorders>
              <w:top w:val="single" w:sz="4" w:space="0" w:color="auto"/>
              <w:left w:val="nil"/>
              <w:bottom w:val="single" w:sz="4" w:space="0" w:color="auto"/>
              <w:right w:val="nil"/>
            </w:tcBorders>
          </w:tcPr>
          <w:p w14:paraId="67D42C7D" w14:textId="77777777" w:rsidR="00AF5827" w:rsidRDefault="00AF5827" w:rsidP="00DD3BF2">
            <w:pPr>
              <w:tabs>
                <w:tab w:val="left" w:pos="7000"/>
              </w:tabs>
              <w:rPr>
                <w:rFonts w:ascii="Times New Roman" w:eastAsia="Times New Roman" w:hAnsi="Times New Roman" w:cs="Times New Roman"/>
                <w:b/>
                <w:color w:val="000000"/>
                <w:sz w:val="16"/>
                <w:szCs w:val="24"/>
                <w:lang w:eastAsia="lt-LT"/>
              </w:rPr>
            </w:pPr>
          </w:p>
          <w:p w14:paraId="51BBB451" w14:textId="77777777" w:rsidR="00AF5827" w:rsidRPr="00932B72" w:rsidRDefault="00AF5827" w:rsidP="00DD3BF2">
            <w:pPr>
              <w:tabs>
                <w:tab w:val="left" w:pos="7000"/>
              </w:tabs>
              <w:rPr>
                <w:rFonts w:ascii="Times New Roman" w:eastAsia="Times New Roman" w:hAnsi="Times New Roman" w:cs="Times New Roman"/>
                <w:b/>
                <w:color w:val="000000"/>
                <w:sz w:val="16"/>
                <w:szCs w:val="24"/>
                <w:lang w:eastAsia="lt-LT"/>
              </w:rPr>
            </w:pPr>
          </w:p>
          <w:p w14:paraId="29015966" w14:textId="77777777" w:rsidR="00AF5827" w:rsidRPr="009D2F7D" w:rsidRDefault="00AF5827" w:rsidP="00DD3BF2">
            <w:pPr>
              <w:tabs>
                <w:tab w:val="left" w:pos="7000"/>
              </w:tabs>
              <w:jc w:val="center"/>
              <w:rPr>
                <w:rFonts w:ascii="Times New Roman" w:hAnsi="Times New Roman" w:cs="Times New Roman"/>
                <w:sz w:val="24"/>
                <w:szCs w:val="24"/>
              </w:rPr>
            </w:pPr>
            <w:r w:rsidRPr="00066704">
              <w:rPr>
                <w:rFonts w:ascii="Times New Roman" w:hAnsi="Times New Roman" w:cs="Times New Roman"/>
                <w:color w:val="000000"/>
                <w:sz w:val="24"/>
                <w:szCs w:val="24"/>
              </w:rPr>
              <w:t xml:space="preserve">Šeimos tarybos </w:t>
            </w:r>
            <w:r w:rsidRPr="00066704">
              <w:rPr>
                <w:rFonts w:ascii="Times New Roman" w:hAnsi="Times New Roman" w:cs="Times New Roman"/>
                <w:sz w:val="24"/>
                <w:szCs w:val="24"/>
              </w:rPr>
              <w:t>201</w:t>
            </w:r>
            <w:r>
              <w:rPr>
                <w:rFonts w:ascii="Times New Roman" w:hAnsi="Times New Roman" w:cs="Times New Roman"/>
                <w:sz w:val="24"/>
                <w:szCs w:val="24"/>
              </w:rPr>
              <w:t>9</w:t>
            </w:r>
            <w:r w:rsidRPr="00066704">
              <w:rPr>
                <w:rFonts w:ascii="Times New Roman" w:hAnsi="Times New Roman" w:cs="Times New Roman"/>
                <w:sz w:val="24"/>
                <w:szCs w:val="24"/>
              </w:rPr>
              <w:t xml:space="preserve"> metų veiklos statistiniai duomenys pateikiami paveiksle</w:t>
            </w:r>
            <w:r>
              <w:rPr>
                <w:rFonts w:ascii="Times New Roman" w:hAnsi="Times New Roman" w:cs="Times New Roman"/>
                <w:sz w:val="24"/>
                <w:szCs w:val="24"/>
              </w:rPr>
              <w:t>:</w:t>
            </w:r>
          </w:p>
        </w:tc>
      </w:tr>
    </w:tbl>
    <w:p w14:paraId="3793B0BF" w14:textId="77777777" w:rsidR="00AF5827" w:rsidRDefault="00AF5827" w:rsidP="00AF5827">
      <w:pPr>
        <w:shd w:val="clear" w:color="auto" w:fill="FFFFFF"/>
        <w:jc w:val="center"/>
        <w:rPr>
          <w:sz w:val="24"/>
          <w:lang w:val="lt-LT"/>
        </w:rPr>
      </w:pPr>
      <w:r w:rsidRPr="00066704">
        <w:rPr>
          <w:sz w:val="24"/>
          <w:lang w:val="lt-LT"/>
        </w:rPr>
        <w:t>  </w:t>
      </w:r>
      <w:r w:rsidRPr="00066704">
        <w:rPr>
          <w:noProof/>
          <w:sz w:val="24"/>
          <w:lang w:bidi="ar-SA"/>
        </w:rPr>
        <w:drawing>
          <wp:inline distT="0" distB="0" distL="0" distR="0" wp14:anchorId="4DFF320A" wp14:editId="522F8F3C">
            <wp:extent cx="5572125" cy="1866900"/>
            <wp:effectExtent l="38100" t="57150" r="47625" b="0"/>
            <wp:docPr id="1"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Lentelstinklelis"/>
        <w:tblW w:w="0" w:type="auto"/>
        <w:tblLook w:val="04A0" w:firstRow="1" w:lastRow="0" w:firstColumn="1" w:lastColumn="0" w:noHBand="0" w:noVBand="1"/>
      </w:tblPr>
      <w:tblGrid>
        <w:gridCol w:w="9628"/>
      </w:tblGrid>
      <w:tr w:rsidR="00AF5827" w:rsidRPr="00066704" w14:paraId="1B1EBD79" w14:textId="77777777" w:rsidTr="00DD3BF2">
        <w:tc>
          <w:tcPr>
            <w:tcW w:w="9628" w:type="dxa"/>
            <w:tcBorders>
              <w:top w:val="nil"/>
              <w:left w:val="nil"/>
              <w:bottom w:val="single" w:sz="4" w:space="0" w:color="auto"/>
              <w:right w:val="nil"/>
            </w:tcBorders>
          </w:tcPr>
          <w:p w14:paraId="5EDFEBB2" w14:textId="77777777" w:rsidR="00AF5827" w:rsidRDefault="00AF5827" w:rsidP="00DD3BF2">
            <w:pPr>
              <w:jc w:val="center"/>
              <w:rPr>
                <w:rFonts w:ascii="Times New Roman" w:hAnsi="Times New Roman" w:cs="Times New Roman"/>
                <w:b/>
                <w:sz w:val="28"/>
                <w:szCs w:val="24"/>
              </w:rPr>
            </w:pPr>
          </w:p>
          <w:p w14:paraId="37F05CA3" w14:textId="77777777" w:rsidR="00AF5827" w:rsidRPr="00066704" w:rsidRDefault="00AF5827" w:rsidP="00DD3BF2">
            <w:pPr>
              <w:jc w:val="center"/>
              <w:rPr>
                <w:rFonts w:ascii="Times New Roman" w:hAnsi="Times New Roman" w:cs="Times New Roman"/>
                <w:b/>
                <w:sz w:val="24"/>
                <w:szCs w:val="24"/>
              </w:rPr>
            </w:pPr>
            <w:r w:rsidRPr="00066704">
              <w:rPr>
                <w:rFonts w:ascii="Times New Roman" w:hAnsi="Times New Roman" w:cs="Times New Roman"/>
                <w:b/>
                <w:sz w:val="28"/>
                <w:szCs w:val="24"/>
              </w:rPr>
              <w:t xml:space="preserve">Šeimos tarybos </w:t>
            </w:r>
            <w:r>
              <w:rPr>
                <w:rFonts w:ascii="Times New Roman" w:hAnsi="Times New Roman" w:cs="Times New Roman"/>
                <w:b/>
                <w:sz w:val="28"/>
                <w:szCs w:val="24"/>
              </w:rPr>
              <w:t xml:space="preserve">veikla, </w:t>
            </w:r>
            <w:r w:rsidRPr="00066704">
              <w:rPr>
                <w:rFonts w:ascii="Times New Roman" w:hAnsi="Times New Roman" w:cs="Times New Roman"/>
                <w:b/>
                <w:sz w:val="28"/>
                <w:szCs w:val="24"/>
              </w:rPr>
              <w:t>parengti kreipimaisi / pasiūlymai:</w:t>
            </w:r>
          </w:p>
        </w:tc>
      </w:tr>
      <w:tr w:rsidR="00AF5827" w:rsidRPr="00066704" w14:paraId="0F79C820" w14:textId="77777777" w:rsidTr="00DD3BF2">
        <w:tc>
          <w:tcPr>
            <w:tcW w:w="9628" w:type="dxa"/>
            <w:tcBorders>
              <w:top w:val="single" w:sz="4" w:space="0" w:color="auto"/>
              <w:bottom w:val="single" w:sz="4" w:space="0" w:color="auto"/>
            </w:tcBorders>
          </w:tcPr>
          <w:p w14:paraId="05577FC9" w14:textId="77777777" w:rsidR="00AF5827" w:rsidRDefault="00AF5827" w:rsidP="00DD3BF2">
            <w:pPr>
              <w:contextualSpacing/>
              <w:jc w:val="both"/>
              <w:rPr>
                <w:rFonts w:ascii="Times New Roman" w:hAnsi="Times New Roman" w:cs="Times New Roman"/>
                <w:sz w:val="24"/>
                <w:szCs w:val="24"/>
              </w:rPr>
            </w:pPr>
            <w:r>
              <w:rPr>
                <w:rFonts w:ascii="Times New Roman" w:hAnsi="Times New Roman" w:cs="Times New Roman"/>
                <w:b/>
                <w:sz w:val="24"/>
                <w:szCs w:val="24"/>
              </w:rPr>
              <w:lastRenderedPageBreak/>
              <w:t>Kreipimasis d</w:t>
            </w:r>
            <w:r w:rsidRPr="004E7029">
              <w:rPr>
                <w:rFonts w:ascii="Times New Roman" w:hAnsi="Times New Roman" w:cs="Times New Roman"/>
                <w:b/>
                <w:sz w:val="24"/>
                <w:szCs w:val="24"/>
              </w:rPr>
              <w:t xml:space="preserve">ėl </w:t>
            </w:r>
            <w:r>
              <w:rPr>
                <w:rFonts w:ascii="Times New Roman" w:hAnsi="Times New Roman" w:cs="Times New Roman"/>
                <w:b/>
                <w:sz w:val="24"/>
                <w:szCs w:val="24"/>
              </w:rPr>
              <w:t xml:space="preserve">Rokiškio rajono savivaldybės šeimos stiprinimo programos. </w:t>
            </w:r>
            <w:r>
              <w:rPr>
                <w:rFonts w:ascii="Times New Roman" w:hAnsi="Times New Roman" w:cs="Times New Roman"/>
                <w:sz w:val="24"/>
                <w:szCs w:val="24"/>
              </w:rPr>
              <w:t xml:space="preserve">Buvo pasiūlyta parengti Rokiškio rajono savivaldybės šeimos stiprinimo programą, nustatant paramos šeimai, šeimos stiprinimo prioritetus, siekiant rajone išlaikyti šeimas, turinčias vaikų. </w:t>
            </w:r>
          </w:p>
          <w:p w14:paraId="08CDF7AC" w14:textId="77777777" w:rsidR="00AF5827" w:rsidRDefault="00AF5827" w:rsidP="00DD3BF2">
            <w:pPr>
              <w:contextualSpacing/>
              <w:jc w:val="both"/>
              <w:rPr>
                <w:rFonts w:ascii="Times New Roman" w:hAnsi="Times New Roman" w:cs="Times New Roman"/>
                <w:sz w:val="24"/>
                <w:szCs w:val="24"/>
              </w:rPr>
            </w:pPr>
          </w:p>
          <w:p w14:paraId="60A3370E" w14:textId="77777777" w:rsidR="00AF5827" w:rsidRDefault="00AF5827" w:rsidP="00DD3BF2">
            <w:pPr>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Pasiūlymas d</w:t>
            </w:r>
            <w:r w:rsidRPr="006D1A2B">
              <w:rPr>
                <w:rFonts w:ascii="Times New Roman" w:hAnsi="Times New Roman" w:cs="Times New Roman"/>
                <w:b/>
                <w:color w:val="000000" w:themeColor="text1"/>
                <w:sz w:val="24"/>
                <w:szCs w:val="24"/>
                <w:shd w:val="clear" w:color="auto" w:fill="FFFFFF"/>
              </w:rPr>
              <w:t xml:space="preserve">ėl </w:t>
            </w:r>
            <w:r>
              <w:rPr>
                <w:rFonts w:ascii="Times New Roman" w:hAnsi="Times New Roman" w:cs="Times New Roman"/>
                <w:b/>
                <w:color w:val="000000" w:themeColor="text1"/>
                <w:sz w:val="24"/>
                <w:szCs w:val="24"/>
                <w:shd w:val="clear" w:color="auto" w:fill="FFFFFF"/>
              </w:rPr>
              <w:t>papildomos vienkartinės išmokos arba naujagimio kraitelio gimus kūdikiui skyrimo</w:t>
            </w:r>
            <w:r w:rsidRPr="006D1A2B">
              <w:rPr>
                <w:rFonts w:ascii="Times New Roman" w:hAnsi="Times New Roman" w:cs="Times New Roman"/>
                <w:b/>
                <w:color w:val="000000" w:themeColor="text1"/>
                <w:sz w:val="24"/>
                <w:szCs w:val="24"/>
                <w:shd w:val="clear" w:color="auto" w:fill="FFFFFF"/>
              </w:rPr>
              <w:t xml:space="preserve">, </w:t>
            </w:r>
            <w:r w:rsidRPr="00FB080D">
              <w:rPr>
                <w:rFonts w:ascii="Times New Roman" w:hAnsi="Times New Roman" w:cs="Times New Roman"/>
                <w:color w:val="000000" w:themeColor="text1"/>
                <w:sz w:val="24"/>
                <w:szCs w:val="24"/>
                <w:shd w:val="clear" w:color="auto" w:fill="FFFFFF"/>
              </w:rPr>
              <w:t xml:space="preserve">kuriame </w:t>
            </w:r>
            <w:r>
              <w:rPr>
                <w:rFonts w:ascii="Times New Roman" w:hAnsi="Times New Roman" w:cs="Times New Roman"/>
                <w:color w:val="000000" w:themeColor="text1"/>
                <w:sz w:val="24"/>
                <w:szCs w:val="24"/>
                <w:shd w:val="clear" w:color="auto" w:fill="FFFFFF"/>
              </w:rPr>
              <w:t>kreipėmės su prašymu rasti galimybę skirti papildomą vienkartinę išmoką gimus kūdikiui arba naujagimio kraitelį. Nemažai šalies savivaldybių (Birštono, Alytaus, Utenos, Panevėžio, Šiaulių, Kauno, Skuodo, Klaipėdos, Kretingos) jau keletą metų naujagimių šeimoms skiria vienokias ar kitokias išmokas, dovanas.</w:t>
            </w:r>
          </w:p>
          <w:p w14:paraId="70840F6A" w14:textId="77777777" w:rsidR="00AF5827" w:rsidRDefault="00AF5827" w:rsidP="00DD3BF2">
            <w:pPr>
              <w:contextualSpacing/>
              <w:jc w:val="both"/>
              <w:rPr>
                <w:rFonts w:ascii="Times New Roman" w:hAnsi="Times New Roman" w:cs="Times New Roman"/>
                <w:color w:val="000000" w:themeColor="text1"/>
                <w:sz w:val="24"/>
                <w:szCs w:val="24"/>
                <w:shd w:val="clear" w:color="auto" w:fill="FFFFFF"/>
              </w:rPr>
            </w:pPr>
          </w:p>
          <w:p w14:paraId="155054F7" w14:textId="77777777" w:rsidR="00AF5827" w:rsidRDefault="00AF5827" w:rsidP="00DD3BF2">
            <w:pPr>
              <w:contextualSpacing/>
              <w:jc w:val="both"/>
              <w:rPr>
                <w:rFonts w:ascii="Times New Roman" w:hAnsi="Times New Roman" w:cs="Times New Roman"/>
                <w:sz w:val="24"/>
                <w:szCs w:val="24"/>
              </w:rPr>
            </w:pPr>
            <w:r>
              <w:rPr>
                <w:rFonts w:ascii="Times New Roman" w:hAnsi="Times New Roman" w:cs="Times New Roman"/>
                <w:b/>
                <w:sz w:val="24"/>
                <w:szCs w:val="24"/>
              </w:rPr>
              <w:t>Kreipimasis d</w:t>
            </w:r>
            <w:r w:rsidRPr="00914AC2">
              <w:rPr>
                <w:rFonts w:ascii="Times New Roman" w:hAnsi="Times New Roman" w:cs="Times New Roman"/>
                <w:b/>
                <w:sz w:val="24"/>
                <w:szCs w:val="24"/>
              </w:rPr>
              <w:t>ėl eismo saugumo prie ugdymo įstaigų</w:t>
            </w:r>
            <w:r>
              <w:rPr>
                <w:rFonts w:ascii="Times New Roman" w:hAnsi="Times New Roman" w:cs="Times New Roman"/>
                <w:sz w:val="24"/>
                <w:szCs w:val="24"/>
              </w:rPr>
              <w:t xml:space="preserve">, kuriuo prašėme prie miesto mokyklų ir darželių įrengti ant važiuojamosios dalies įspėjamuosius ženklus „Apsaugok mane“; Taikos g. atnaujinti pėsčiųjų perėjų ženklinimą, Taikos g., prie Topo centro esančioje perėjoje įrengti kryptinį pėsčiųjų perėjos apšvietimą, Taikos –Jaunystės g. </w:t>
            </w:r>
            <w:r w:rsidRPr="00AC4F04">
              <w:rPr>
                <w:rFonts w:ascii="Times New Roman" w:hAnsi="Times New Roman" w:cs="Times New Roman"/>
                <w:sz w:val="24"/>
                <w:szCs w:val="24"/>
              </w:rPr>
              <w:t xml:space="preserve">pravažiavime, gyvenamojoje zona, pastatyti informacinius stendus, atkreipiančius vairuotojų dėmesį. </w:t>
            </w:r>
          </w:p>
          <w:p w14:paraId="45D83A28" w14:textId="2A76C68E" w:rsidR="00AF5827" w:rsidRDefault="00AF5827" w:rsidP="00DD3BF2">
            <w:pPr>
              <w:contextualSpacing/>
              <w:jc w:val="both"/>
              <w:rPr>
                <w:rFonts w:ascii="Times New Roman" w:hAnsi="Times New Roman" w:cs="Times New Roman"/>
                <w:sz w:val="24"/>
                <w:szCs w:val="24"/>
                <w:shd w:val="clear" w:color="auto" w:fill="FFFFFF"/>
              </w:rPr>
            </w:pPr>
            <w:r w:rsidRPr="00AC4F04">
              <w:rPr>
                <w:rFonts w:ascii="Times New Roman" w:hAnsi="Times New Roman" w:cs="Times New Roman"/>
                <w:sz w:val="24"/>
                <w:szCs w:val="24"/>
              </w:rPr>
              <w:t xml:space="preserve">2019 m. balandžio mėnesį </w:t>
            </w:r>
            <w:r w:rsidRPr="00AC4F04">
              <w:rPr>
                <w:rFonts w:ascii="Times New Roman" w:hAnsi="Times New Roman" w:cs="Times New Roman"/>
                <w:sz w:val="24"/>
                <w:szCs w:val="24"/>
                <w:shd w:val="clear" w:color="auto" w:fill="FFFFFF"/>
              </w:rPr>
              <w:t>tarp Taikos ir Jaunystės gatvių esančioje gyvenamojoje zonoje pastatyti nauji informaciniai ženklai</w:t>
            </w:r>
            <w:r>
              <w:rPr>
                <w:rFonts w:ascii="Times New Roman" w:hAnsi="Times New Roman" w:cs="Times New Roman"/>
                <w:sz w:val="24"/>
                <w:szCs w:val="24"/>
                <w:shd w:val="clear" w:color="auto" w:fill="FFFFFF"/>
              </w:rPr>
              <w:t>.</w:t>
            </w:r>
          </w:p>
          <w:p w14:paraId="133BF3BD" w14:textId="77777777" w:rsidR="00AF5827" w:rsidRDefault="00AF5827" w:rsidP="00DD3BF2">
            <w:pPr>
              <w:contextualSpacing/>
              <w:jc w:val="both"/>
              <w:rPr>
                <w:rFonts w:ascii="Times New Roman" w:hAnsi="Times New Roman" w:cs="Times New Roman"/>
                <w:sz w:val="24"/>
                <w:szCs w:val="24"/>
                <w:shd w:val="clear" w:color="auto" w:fill="FFFFFF"/>
              </w:rPr>
            </w:pPr>
          </w:p>
          <w:p w14:paraId="7E026004" w14:textId="77FEFE8C" w:rsidR="00AF5827" w:rsidRPr="0042047D" w:rsidRDefault="00AF5827" w:rsidP="00DD3BF2">
            <w:pPr>
              <w:contextualSpacing/>
              <w:jc w:val="both"/>
              <w:rPr>
                <w:rFonts w:ascii="Times New Roman" w:hAnsi="Times New Roman" w:cs="Times New Roman"/>
                <w:sz w:val="24"/>
                <w:szCs w:val="24"/>
                <w:shd w:val="clear" w:color="auto" w:fill="FFFFFF"/>
              </w:rPr>
            </w:pPr>
            <w:r w:rsidRPr="00475CE7">
              <w:rPr>
                <w:rFonts w:ascii="Times New Roman" w:hAnsi="Times New Roman" w:cs="Times New Roman"/>
                <w:b/>
                <w:sz w:val="24"/>
                <w:szCs w:val="24"/>
                <w:shd w:val="clear" w:color="auto" w:fill="FFFFFF"/>
              </w:rPr>
              <w:t>2019 m. rugsėjo 15 d</w:t>
            </w:r>
            <w:r w:rsidRPr="0042047D">
              <w:rPr>
                <w:rFonts w:ascii="Times New Roman" w:hAnsi="Times New Roman" w:cs="Times New Roman"/>
                <w:b/>
                <w:sz w:val="24"/>
                <w:szCs w:val="24"/>
                <w:shd w:val="clear" w:color="auto" w:fill="FFFFFF"/>
              </w:rPr>
              <w:t>.</w:t>
            </w:r>
            <w:r w:rsidRPr="0042047D">
              <w:rPr>
                <w:rFonts w:ascii="Times New Roman" w:hAnsi="Times New Roman" w:cs="Times New Roman"/>
                <w:sz w:val="24"/>
                <w:szCs w:val="24"/>
                <w:shd w:val="clear" w:color="auto" w:fill="FFFFFF"/>
              </w:rPr>
              <w:t xml:space="preserve"> </w:t>
            </w:r>
            <w:r w:rsidR="0042047D" w:rsidRPr="0042047D">
              <w:rPr>
                <w:rFonts w:ascii="Times New Roman" w:hAnsi="Times New Roman" w:cs="Times New Roman"/>
                <w:sz w:val="24"/>
                <w:szCs w:val="24"/>
                <w:shd w:val="clear" w:color="auto" w:fill="FFFFFF"/>
              </w:rPr>
              <w:t>projekto „</w:t>
            </w:r>
            <w:r w:rsidR="0042047D" w:rsidRPr="0042047D">
              <w:rPr>
                <w:rStyle w:val="Emfaz"/>
                <w:rFonts w:ascii="Times New Roman" w:hAnsi="Times New Roman" w:cs="Times New Roman"/>
                <w:b/>
                <w:bCs/>
                <w:i w:val="0"/>
                <w:iCs w:val="0"/>
                <w:sz w:val="24"/>
                <w:szCs w:val="24"/>
                <w:shd w:val="clear" w:color="auto" w:fill="FFFFFF"/>
              </w:rPr>
              <w:t>Sveika mama</w:t>
            </w:r>
            <w:r w:rsidR="0042047D" w:rsidRPr="0042047D">
              <w:rPr>
                <w:rFonts w:ascii="Times New Roman" w:hAnsi="Times New Roman" w:cs="Times New Roman"/>
                <w:sz w:val="24"/>
                <w:szCs w:val="24"/>
                <w:shd w:val="clear" w:color="auto" w:fill="FFFFFF"/>
              </w:rPr>
              <w:t> - </w:t>
            </w:r>
            <w:r w:rsidR="0042047D" w:rsidRPr="0042047D">
              <w:rPr>
                <w:rStyle w:val="Emfaz"/>
                <w:rFonts w:ascii="Times New Roman" w:hAnsi="Times New Roman" w:cs="Times New Roman"/>
                <w:b/>
                <w:bCs/>
                <w:i w:val="0"/>
                <w:iCs w:val="0"/>
                <w:sz w:val="24"/>
                <w:szCs w:val="24"/>
                <w:shd w:val="clear" w:color="auto" w:fill="FFFFFF"/>
              </w:rPr>
              <w:t>laiminga šeima</w:t>
            </w:r>
            <w:r w:rsidR="0042047D" w:rsidRPr="0042047D">
              <w:rPr>
                <w:rFonts w:ascii="Times New Roman" w:hAnsi="Times New Roman" w:cs="Times New Roman"/>
                <w:sz w:val="24"/>
                <w:szCs w:val="24"/>
                <w:shd w:val="clear" w:color="auto" w:fill="FFFFFF"/>
              </w:rPr>
              <w:t>"</w:t>
            </w:r>
            <w:r w:rsidR="0042047D">
              <w:rPr>
                <w:rFonts w:ascii="Times New Roman" w:hAnsi="Times New Roman" w:cs="Times New Roman"/>
                <w:sz w:val="24"/>
                <w:szCs w:val="24"/>
                <w:shd w:val="clear" w:color="auto" w:fill="FFFFFF"/>
              </w:rPr>
              <w:t xml:space="preserve"> partneriai</w:t>
            </w:r>
            <w:r w:rsidR="0042047D" w:rsidRPr="0042047D">
              <w:rPr>
                <w:rFonts w:ascii="Times New Roman" w:hAnsi="Times New Roman" w:cs="Times New Roman"/>
                <w:sz w:val="24"/>
                <w:szCs w:val="24"/>
                <w:shd w:val="clear" w:color="auto" w:fill="FFFFFF"/>
              </w:rPr>
              <w:t xml:space="preserve"> - </w:t>
            </w:r>
            <w:r w:rsidRPr="0042047D">
              <w:rPr>
                <w:rFonts w:ascii="Times New Roman" w:hAnsi="Times New Roman" w:cs="Times New Roman"/>
                <w:sz w:val="24"/>
                <w:szCs w:val="24"/>
                <w:shd w:val="clear" w:color="auto" w:fill="FFFFFF"/>
              </w:rPr>
              <w:t>kartu su Rokiškio mamų klubu organizuotas</w:t>
            </w:r>
            <w:r w:rsidR="0042047D" w:rsidRPr="0042047D">
              <w:rPr>
                <w:rFonts w:ascii="Times New Roman" w:hAnsi="Times New Roman" w:cs="Times New Roman"/>
                <w:sz w:val="24"/>
                <w:szCs w:val="24"/>
                <w:shd w:val="clear" w:color="auto" w:fill="FFFFFF"/>
              </w:rPr>
              <w:t xml:space="preserve"> b</w:t>
            </w:r>
            <w:r w:rsidRPr="0042047D">
              <w:rPr>
                <w:rFonts w:ascii="Times New Roman" w:hAnsi="Times New Roman" w:cs="Times New Roman"/>
                <w:sz w:val="24"/>
                <w:szCs w:val="24"/>
                <w:shd w:val="clear" w:color="auto" w:fill="FFFFFF"/>
              </w:rPr>
              <w:t>ėgimas prieš krūties vėžį</w:t>
            </w:r>
            <w:r w:rsidR="0042047D" w:rsidRPr="0042047D">
              <w:rPr>
                <w:rFonts w:ascii="Times New Roman" w:hAnsi="Times New Roman" w:cs="Times New Roman"/>
                <w:sz w:val="24"/>
                <w:szCs w:val="24"/>
                <w:shd w:val="clear" w:color="auto" w:fill="FFFFFF"/>
              </w:rPr>
              <w:t xml:space="preserve">, gydytojos Daivos </w:t>
            </w:r>
            <w:proofErr w:type="spellStart"/>
            <w:r w:rsidR="0042047D" w:rsidRPr="0042047D">
              <w:rPr>
                <w:rFonts w:ascii="Times New Roman" w:hAnsi="Times New Roman" w:cs="Times New Roman"/>
                <w:sz w:val="24"/>
                <w:szCs w:val="24"/>
                <w:shd w:val="clear" w:color="auto" w:fill="FFFFFF"/>
              </w:rPr>
              <w:t>Kanopienės</w:t>
            </w:r>
            <w:proofErr w:type="spellEnd"/>
            <w:r w:rsidR="0042047D" w:rsidRPr="0042047D">
              <w:rPr>
                <w:rFonts w:ascii="Times New Roman" w:hAnsi="Times New Roman" w:cs="Times New Roman"/>
                <w:sz w:val="24"/>
                <w:szCs w:val="24"/>
                <w:shd w:val="clear" w:color="auto" w:fill="FFFFFF"/>
              </w:rPr>
              <w:t xml:space="preserve"> paskaita.</w:t>
            </w:r>
          </w:p>
          <w:p w14:paraId="3C2A68CC" w14:textId="77777777" w:rsidR="00AF5827" w:rsidRDefault="00AF5827" w:rsidP="00DD3BF2">
            <w:pPr>
              <w:contextualSpacing/>
              <w:jc w:val="both"/>
              <w:rPr>
                <w:rFonts w:ascii="Times New Roman" w:hAnsi="Times New Roman" w:cs="Times New Roman"/>
                <w:sz w:val="24"/>
                <w:szCs w:val="24"/>
                <w:shd w:val="clear" w:color="auto" w:fill="FFFFFF"/>
              </w:rPr>
            </w:pPr>
          </w:p>
          <w:p w14:paraId="420330F4" w14:textId="77777777" w:rsidR="00AF5827" w:rsidRPr="00695358" w:rsidRDefault="00AF5827" w:rsidP="00DD3BF2">
            <w:pPr>
              <w:jc w:val="both"/>
              <w:rPr>
                <w:rFonts w:ascii="Times New Roman" w:hAnsi="Times New Roman" w:cs="Times New Roman"/>
                <w:sz w:val="24"/>
                <w:szCs w:val="24"/>
                <w:shd w:val="clear" w:color="auto" w:fill="FFFFFF"/>
              </w:rPr>
            </w:pPr>
            <w:r w:rsidRPr="00475CE7">
              <w:rPr>
                <w:rStyle w:val="textexposedshow"/>
                <w:rFonts w:ascii="Times New Roman" w:hAnsi="Times New Roman" w:cs="Times New Roman"/>
                <w:b/>
                <w:sz w:val="24"/>
                <w:szCs w:val="24"/>
                <w:shd w:val="clear" w:color="auto" w:fill="FFFFFF"/>
              </w:rPr>
              <w:t>2019 m. lapkričio 20 d</w:t>
            </w:r>
            <w:r w:rsidRPr="002D2D95">
              <w:rPr>
                <w:rStyle w:val="textexposedshow"/>
                <w:rFonts w:ascii="Times New Roman" w:hAnsi="Times New Roman" w:cs="Times New Roman"/>
                <w:sz w:val="24"/>
                <w:szCs w:val="24"/>
                <w:shd w:val="clear" w:color="auto" w:fill="FFFFFF"/>
              </w:rPr>
              <w:t xml:space="preserve">. susitikimas su </w:t>
            </w:r>
            <w:r w:rsidRPr="002D2D95">
              <w:rPr>
                <w:rFonts w:ascii="Times New Roman" w:hAnsi="Times New Roman" w:cs="Times New Roman"/>
                <w:sz w:val="24"/>
                <w:szCs w:val="24"/>
                <w:shd w:val="clear" w:color="auto" w:fill="FFFFFF"/>
              </w:rPr>
              <w:t>Utenos rajono savivaldybės Šeimos komisija</w:t>
            </w:r>
            <w:r>
              <w:rPr>
                <w:rFonts w:ascii="Times New Roman" w:hAnsi="Times New Roman" w:cs="Times New Roman"/>
                <w:sz w:val="24"/>
                <w:szCs w:val="24"/>
                <w:shd w:val="clear" w:color="auto" w:fill="FFFFFF"/>
              </w:rPr>
              <w:t xml:space="preserve"> – pasidalinimas patirtimi.</w:t>
            </w:r>
          </w:p>
        </w:tc>
      </w:tr>
    </w:tbl>
    <w:p w14:paraId="7B7B2249" w14:textId="30A5CE0E" w:rsidR="00AF5827" w:rsidRDefault="00AF5827">
      <w:pPr>
        <w:widowControl/>
        <w:rPr>
          <w:rStyle w:val="textexposedshow"/>
          <w:rFonts w:ascii="Helvetica" w:hAnsi="Helvetica"/>
          <w:color w:val="1D2129"/>
          <w:sz w:val="21"/>
          <w:szCs w:val="21"/>
          <w:shd w:val="clear" w:color="auto" w:fill="FFFFFF"/>
        </w:rPr>
      </w:pPr>
    </w:p>
    <w:p w14:paraId="4B5689E3" w14:textId="5A0E4AAE" w:rsidR="00AF5827" w:rsidRDefault="00FF07E4" w:rsidP="00A82819">
      <w:pPr>
        <w:rPr>
          <w:rStyle w:val="textexposedshow"/>
          <w:rFonts w:ascii="Helvetica" w:hAnsi="Helvetica"/>
          <w:color w:val="1D2129"/>
          <w:sz w:val="21"/>
          <w:szCs w:val="21"/>
          <w:shd w:val="clear" w:color="auto" w:fill="FFFFFF"/>
        </w:rPr>
      </w:pPr>
      <w:r>
        <w:rPr>
          <w:rStyle w:val="textexposedshow"/>
          <w:rFonts w:ascii="Helvetica" w:hAnsi="Helvetica"/>
          <w:color w:val="1D2129"/>
          <w:sz w:val="21"/>
          <w:szCs w:val="21"/>
          <w:shd w:val="clear" w:color="auto" w:fill="FFFFFF"/>
        </w:rPr>
        <w:t>.</w:t>
      </w:r>
    </w:p>
    <w:p w14:paraId="7153D2DE" w14:textId="77777777" w:rsidR="00AF5827" w:rsidRDefault="00AF5827">
      <w:pPr>
        <w:widowControl/>
        <w:rPr>
          <w:rStyle w:val="textexposedshow"/>
          <w:rFonts w:ascii="Helvetica" w:hAnsi="Helvetica"/>
          <w:color w:val="1D2129"/>
          <w:sz w:val="21"/>
          <w:szCs w:val="21"/>
          <w:shd w:val="clear" w:color="auto" w:fill="FFFFFF"/>
        </w:rPr>
      </w:pPr>
      <w:r>
        <w:rPr>
          <w:rStyle w:val="textexposedshow"/>
          <w:rFonts w:ascii="Helvetica" w:hAnsi="Helvetica"/>
          <w:color w:val="1D2129"/>
          <w:sz w:val="21"/>
          <w:szCs w:val="21"/>
          <w:shd w:val="clear" w:color="auto" w:fill="FFFFFF"/>
        </w:rPr>
        <w:br w:type="page"/>
      </w:r>
    </w:p>
    <w:p w14:paraId="79B79EC5" w14:textId="4C56D473" w:rsidR="007C2A0F" w:rsidRDefault="007C2A0F" w:rsidP="007C2A0F">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lastRenderedPageBreak/>
        <w:t>Rokiškio rajono savivaldybės tarybai</w:t>
      </w:r>
    </w:p>
    <w:p w14:paraId="3A210FA7" w14:textId="77777777" w:rsidR="007C2A0F" w:rsidRPr="007C2A0F" w:rsidRDefault="007C2A0F" w:rsidP="007C2A0F">
      <w:pPr>
        <w:rPr>
          <w:rFonts w:ascii="Times New Roman" w:eastAsia="Times New Roman" w:hAnsi="Times New Roman" w:cs="Times New Roman"/>
          <w:color w:val="auto"/>
          <w:sz w:val="24"/>
          <w:lang w:val="lt-LT"/>
        </w:rPr>
      </w:pPr>
    </w:p>
    <w:p w14:paraId="433D019D" w14:textId="77777777" w:rsidR="00D95738" w:rsidRDefault="003A0A04"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 xml:space="preserve">PRIE ROKIŠKIO RAJONO SAVIVALDYBĖS TARYBOS SPRENDIMO </w:t>
      </w:r>
      <w:r w:rsidR="00A25AF3" w:rsidRPr="00066704">
        <w:rPr>
          <w:rFonts w:ascii="Times New Roman" w:eastAsia="Times New Roman" w:hAnsi="Times New Roman" w:cs="Times New Roman"/>
          <w:b/>
          <w:color w:val="auto"/>
          <w:sz w:val="24"/>
          <w:lang w:val="lt-LT"/>
        </w:rPr>
        <w:t xml:space="preserve">PROJEKTO </w:t>
      </w:r>
      <w:r w:rsidRPr="00066704">
        <w:rPr>
          <w:rFonts w:ascii="Times New Roman" w:eastAsia="Times New Roman" w:hAnsi="Times New Roman" w:cs="Times New Roman"/>
          <w:b/>
          <w:color w:val="auto"/>
          <w:sz w:val="24"/>
          <w:lang w:val="lt-LT"/>
        </w:rPr>
        <w:t xml:space="preserve">„DĖL PRITARIMO ROKIŠKIO RAJONO SAVIVALDYBĖS </w:t>
      </w:r>
      <w:r w:rsidR="00350659" w:rsidRPr="00066704">
        <w:rPr>
          <w:rFonts w:ascii="Times New Roman" w:eastAsia="Times New Roman" w:hAnsi="Times New Roman" w:cs="Times New Roman"/>
          <w:b/>
          <w:color w:val="auto"/>
          <w:sz w:val="24"/>
          <w:lang w:val="lt-LT"/>
        </w:rPr>
        <w:t xml:space="preserve">TARYBOS </w:t>
      </w:r>
    </w:p>
    <w:p w14:paraId="259560D7" w14:textId="1673C273" w:rsidR="00CD4C25" w:rsidRDefault="00350659" w:rsidP="00A82819">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 xml:space="preserve">ŠEIMOS TARYBOS </w:t>
      </w:r>
      <w:r w:rsidR="00EB6391" w:rsidRPr="00066704">
        <w:rPr>
          <w:rFonts w:ascii="Times New Roman" w:eastAsia="Times New Roman" w:hAnsi="Times New Roman" w:cs="Times New Roman"/>
          <w:b/>
          <w:color w:val="auto"/>
          <w:sz w:val="24"/>
          <w:lang w:val="lt-LT"/>
        </w:rPr>
        <w:t>201</w:t>
      </w:r>
      <w:r w:rsidR="00AF5827">
        <w:rPr>
          <w:rFonts w:ascii="Times New Roman" w:eastAsia="Times New Roman" w:hAnsi="Times New Roman" w:cs="Times New Roman"/>
          <w:b/>
          <w:color w:val="auto"/>
          <w:sz w:val="24"/>
          <w:lang w:val="lt-LT"/>
        </w:rPr>
        <w:t>9</w:t>
      </w:r>
      <w:r w:rsidR="003A0A04" w:rsidRPr="00066704">
        <w:rPr>
          <w:rFonts w:ascii="Times New Roman" w:eastAsia="Times New Roman" w:hAnsi="Times New Roman" w:cs="Times New Roman"/>
          <w:b/>
          <w:color w:val="auto"/>
          <w:sz w:val="24"/>
          <w:lang w:val="lt-LT"/>
        </w:rPr>
        <w:t xml:space="preserve"> METŲ VEIKLOS ATASKAITAI“</w:t>
      </w:r>
    </w:p>
    <w:p w14:paraId="20D07F7D" w14:textId="77777777" w:rsidR="007C2A0F" w:rsidRDefault="007C2A0F" w:rsidP="007C2A0F">
      <w:pPr>
        <w:jc w:val="center"/>
        <w:rPr>
          <w:rFonts w:ascii="Times New Roman" w:eastAsia="Times New Roman" w:hAnsi="Times New Roman" w:cs="Times New Roman"/>
          <w:b/>
          <w:color w:val="auto"/>
          <w:sz w:val="24"/>
          <w:lang w:val="lt-LT"/>
        </w:rPr>
      </w:pPr>
      <w:r w:rsidRPr="00066704">
        <w:rPr>
          <w:rFonts w:ascii="Times New Roman" w:eastAsia="Times New Roman" w:hAnsi="Times New Roman" w:cs="Times New Roman"/>
          <w:b/>
          <w:color w:val="auto"/>
          <w:sz w:val="24"/>
          <w:lang w:val="lt-LT"/>
        </w:rPr>
        <w:t xml:space="preserve">AIŠKINAMASIS RAŠTAS </w:t>
      </w:r>
    </w:p>
    <w:p w14:paraId="2B5BA04D" w14:textId="77777777" w:rsidR="007C2A0F" w:rsidRPr="00066704" w:rsidRDefault="007C2A0F" w:rsidP="00A82819">
      <w:pPr>
        <w:jc w:val="center"/>
        <w:rPr>
          <w:rFonts w:ascii="Times New Roman" w:eastAsia="Times New Roman" w:hAnsi="Times New Roman" w:cs="Times New Roman"/>
          <w:b/>
          <w:color w:val="auto"/>
          <w:sz w:val="24"/>
          <w:lang w:val="lt-LT"/>
        </w:rPr>
      </w:pPr>
    </w:p>
    <w:p w14:paraId="259560D8" w14:textId="77777777" w:rsidR="00CD4C25" w:rsidRPr="00066704" w:rsidRDefault="00CD4C25" w:rsidP="00A82819">
      <w:pPr>
        <w:jc w:val="center"/>
        <w:rPr>
          <w:rFonts w:ascii="Times New Roman" w:eastAsia="Times New Roman" w:hAnsi="Times New Roman" w:cs="Times New Roman"/>
          <w:color w:val="auto"/>
          <w:sz w:val="24"/>
          <w:lang w:val="lt-LT"/>
        </w:rPr>
      </w:pPr>
    </w:p>
    <w:p w14:paraId="259560D9" w14:textId="71F76428" w:rsidR="00CD4C25" w:rsidRPr="00066704" w:rsidRDefault="00AF5827" w:rsidP="00A82819">
      <w:pPr>
        <w:jc w:val="cente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2020-03-</w:t>
      </w:r>
      <w:r w:rsidR="00D95738">
        <w:rPr>
          <w:rFonts w:ascii="Times New Roman" w:eastAsia="Times New Roman" w:hAnsi="Times New Roman" w:cs="Times New Roman"/>
          <w:color w:val="auto"/>
          <w:sz w:val="24"/>
          <w:lang w:val="lt-LT"/>
        </w:rPr>
        <w:t>27</w:t>
      </w:r>
    </w:p>
    <w:p w14:paraId="259560DA" w14:textId="77777777" w:rsidR="00CD4C25" w:rsidRPr="00066704" w:rsidRDefault="003A0A04" w:rsidP="00A82819">
      <w:pPr>
        <w:jc w:val="center"/>
        <w:rPr>
          <w:rFonts w:ascii="Times New Roman" w:eastAsia="Times New Roman" w:hAnsi="Times New Roman" w:cs="Times New Roman"/>
          <w:color w:val="auto"/>
          <w:sz w:val="24"/>
          <w:lang w:val="lt-LT"/>
        </w:rPr>
      </w:pPr>
      <w:r w:rsidRPr="00066704">
        <w:rPr>
          <w:rFonts w:ascii="Times New Roman" w:eastAsia="Times New Roman" w:hAnsi="Times New Roman" w:cs="Times New Roman"/>
          <w:color w:val="auto"/>
          <w:sz w:val="24"/>
          <w:lang w:val="lt-LT"/>
        </w:rPr>
        <w:t>Rokiškis</w:t>
      </w:r>
    </w:p>
    <w:p w14:paraId="0D7C90AF" w14:textId="77777777" w:rsidR="00EB6391" w:rsidRPr="00066704" w:rsidRDefault="00EB6391" w:rsidP="00A82819">
      <w:pPr>
        <w:widowControl/>
        <w:jc w:val="both"/>
        <w:rPr>
          <w:rFonts w:ascii="Times New Roman" w:eastAsia="Times New Roman" w:hAnsi="Times New Roman" w:cs="Times New Roman"/>
          <w:b/>
          <w:color w:val="auto"/>
          <w:sz w:val="24"/>
          <w:lang w:val="lt-LT" w:eastAsia="lt-LT" w:bidi="ar-SA"/>
        </w:rPr>
      </w:pPr>
    </w:p>
    <w:p w14:paraId="7EC73C72" w14:textId="77777777" w:rsidR="00EB6391" w:rsidRPr="00066704" w:rsidRDefault="00EB6391" w:rsidP="00A82819">
      <w:pPr>
        <w:widowControl/>
        <w:ind w:firstLine="851"/>
        <w:jc w:val="both"/>
        <w:rPr>
          <w:rFonts w:ascii="Times New Roman" w:eastAsia="Times New Roman" w:hAnsi="Times New Roman" w:cs="Times New Roman"/>
          <w:b/>
          <w:color w:val="auto"/>
          <w:sz w:val="24"/>
          <w:lang w:val="lt-LT" w:eastAsia="lt-LT" w:bidi="ar-SA"/>
        </w:rPr>
      </w:pPr>
      <w:r w:rsidRPr="00066704">
        <w:rPr>
          <w:rFonts w:ascii="Times New Roman" w:eastAsia="Times New Roman" w:hAnsi="Times New Roman" w:cs="Times New Roman"/>
          <w:b/>
          <w:color w:val="auto"/>
          <w:sz w:val="24"/>
          <w:lang w:val="lt-LT" w:eastAsia="lt-LT" w:bidi="ar-SA"/>
        </w:rPr>
        <w:t>Parengto sprendimo projekto tikslai ir uždaviniai.</w:t>
      </w:r>
    </w:p>
    <w:p w14:paraId="3C66EE6E" w14:textId="4EC3CFA2" w:rsidR="00EB6391" w:rsidRPr="00066704" w:rsidRDefault="00EB6391" w:rsidP="00E63B5C">
      <w:pPr>
        <w:widowControl/>
        <w:ind w:firstLine="1134"/>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color w:val="auto"/>
          <w:sz w:val="24"/>
          <w:lang w:val="lt-LT" w:eastAsia="lt-LT" w:bidi="ar-SA"/>
        </w:rPr>
        <w:t>Teikiamo sprendimo projekto tikslas yra pateikti Rokiškio rajono savi</w:t>
      </w:r>
      <w:r w:rsidR="00FD2E33" w:rsidRPr="00066704">
        <w:rPr>
          <w:rFonts w:ascii="Times New Roman" w:eastAsia="Times New Roman" w:hAnsi="Times New Roman" w:cs="Times New Roman"/>
          <w:color w:val="auto"/>
          <w:sz w:val="24"/>
          <w:lang w:val="lt-LT" w:eastAsia="lt-LT" w:bidi="ar-SA"/>
        </w:rPr>
        <w:t xml:space="preserve">valdybės </w:t>
      </w:r>
      <w:r w:rsidR="001419D2" w:rsidRPr="00066704">
        <w:rPr>
          <w:rFonts w:ascii="Times New Roman" w:eastAsia="Times New Roman" w:hAnsi="Times New Roman" w:cs="Times New Roman"/>
          <w:color w:val="auto"/>
          <w:sz w:val="24"/>
          <w:lang w:val="lt-LT" w:eastAsia="lt-LT" w:bidi="ar-SA"/>
        </w:rPr>
        <w:t xml:space="preserve">tarybos Šeimos tarybos </w:t>
      </w:r>
      <w:r w:rsidRPr="00066704">
        <w:rPr>
          <w:rFonts w:ascii="Times New Roman" w:eastAsia="Times New Roman" w:hAnsi="Times New Roman" w:cs="Times New Roman"/>
          <w:color w:val="auto"/>
          <w:sz w:val="24"/>
          <w:lang w:val="lt-LT" w:eastAsia="lt-LT" w:bidi="ar-SA"/>
        </w:rPr>
        <w:t>201</w:t>
      </w:r>
      <w:r w:rsidR="00AF5827">
        <w:rPr>
          <w:rFonts w:ascii="Times New Roman" w:eastAsia="Times New Roman" w:hAnsi="Times New Roman" w:cs="Times New Roman"/>
          <w:color w:val="auto"/>
          <w:sz w:val="24"/>
          <w:lang w:val="lt-LT" w:eastAsia="lt-LT" w:bidi="ar-SA"/>
        </w:rPr>
        <w:t>9</w:t>
      </w:r>
      <w:r w:rsidRPr="00066704">
        <w:rPr>
          <w:rFonts w:ascii="Times New Roman" w:eastAsia="Times New Roman" w:hAnsi="Times New Roman" w:cs="Times New Roman"/>
          <w:color w:val="auto"/>
          <w:sz w:val="24"/>
          <w:lang w:val="lt-LT" w:eastAsia="lt-LT" w:bidi="ar-SA"/>
        </w:rPr>
        <w:t xml:space="preserve"> metų veiklos ataskaitą.</w:t>
      </w:r>
    </w:p>
    <w:p w14:paraId="03234821" w14:textId="51DACBA5" w:rsidR="001419D2" w:rsidRPr="00066704" w:rsidRDefault="00EB6391" w:rsidP="00E63B5C">
      <w:pPr>
        <w:widowControl/>
        <w:ind w:firstLine="1134"/>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color w:val="auto"/>
          <w:sz w:val="24"/>
          <w:lang w:val="lt-LT" w:eastAsia="lt-LT" w:bidi="ar-SA"/>
        </w:rPr>
        <w:t xml:space="preserve">Teikiamo sprendimo projekto uždavinys yra gauti savivaldybės tarybos pritarimą teikiamai </w:t>
      </w:r>
      <w:r w:rsidR="001419D2" w:rsidRPr="00066704">
        <w:rPr>
          <w:rFonts w:ascii="Times New Roman" w:eastAsia="Times New Roman" w:hAnsi="Times New Roman" w:cs="Times New Roman"/>
          <w:color w:val="auto"/>
          <w:sz w:val="24"/>
          <w:lang w:val="lt-LT" w:eastAsia="lt-LT" w:bidi="ar-SA"/>
        </w:rPr>
        <w:t xml:space="preserve">Šeimos tarybos </w:t>
      </w:r>
      <w:r w:rsidR="00FD2E33" w:rsidRPr="00066704">
        <w:rPr>
          <w:rFonts w:ascii="Times New Roman" w:eastAsia="Times New Roman" w:hAnsi="Times New Roman" w:cs="Times New Roman"/>
          <w:color w:val="auto"/>
          <w:sz w:val="24"/>
          <w:lang w:val="lt-LT" w:eastAsia="lt-LT" w:bidi="ar-SA"/>
        </w:rPr>
        <w:t>201</w:t>
      </w:r>
      <w:r w:rsidR="00AF5827">
        <w:rPr>
          <w:rFonts w:ascii="Times New Roman" w:eastAsia="Times New Roman" w:hAnsi="Times New Roman" w:cs="Times New Roman"/>
          <w:color w:val="auto"/>
          <w:sz w:val="24"/>
          <w:lang w:val="lt-LT" w:eastAsia="lt-LT" w:bidi="ar-SA"/>
        </w:rPr>
        <w:t>9</w:t>
      </w:r>
      <w:r w:rsidRPr="00066704">
        <w:rPr>
          <w:rFonts w:ascii="Times New Roman" w:eastAsia="Times New Roman" w:hAnsi="Times New Roman" w:cs="Times New Roman"/>
          <w:color w:val="auto"/>
          <w:sz w:val="24"/>
          <w:lang w:val="lt-LT" w:eastAsia="lt-LT" w:bidi="ar-SA"/>
        </w:rPr>
        <w:t>metų veiklos ataskaitai.</w:t>
      </w:r>
    </w:p>
    <w:p w14:paraId="4B1DD2F9" w14:textId="7B92DE9F" w:rsidR="00EB6391" w:rsidRPr="00066704" w:rsidRDefault="00EB6391" w:rsidP="001419D2">
      <w:pPr>
        <w:widowControl/>
        <w:ind w:firstLine="851"/>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b/>
          <w:bCs/>
          <w:color w:val="auto"/>
          <w:sz w:val="24"/>
          <w:lang w:val="lt-LT" w:eastAsia="lt-LT" w:bidi="ar-SA"/>
        </w:rPr>
        <w:t>Šiuo metu esantis teisinis reglamentavimas.</w:t>
      </w:r>
      <w:r w:rsidRPr="00066704">
        <w:rPr>
          <w:rFonts w:ascii="Times New Roman" w:eastAsia="Times New Roman" w:hAnsi="Times New Roman" w:cs="Times New Roman"/>
          <w:color w:val="auto"/>
          <w:sz w:val="24"/>
          <w:lang w:val="lt-LT" w:eastAsia="lt-LT" w:bidi="ar-SA"/>
        </w:rPr>
        <w:t xml:space="preserve"> </w:t>
      </w:r>
    </w:p>
    <w:p w14:paraId="52337A24" w14:textId="323798DB" w:rsidR="00EB6391" w:rsidRPr="00066704" w:rsidRDefault="00EB6391" w:rsidP="00E63B5C">
      <w:pPr>
        <w:widowControl/>
        <w:ind w:firstLine="1134"/>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color w:val="auto"/>
          <w:sz w:val="24"/>
          <w:lang w:val="lt-LT" w:eastAsia="lt-LT" w:bidi="ar-SA"/>
        </w:rPr>
        <w:t>Lietuvos Respublikos vietos savivaldos įstatymo 16 straipsnio 2 dali</w:t>
      </w:r>
      <w:r w:rsidR="001419D2" w:rsidRPr="00066704">
        <w:rPr>
          <w:rFonts w:ascii="Times New Roman" w:eastAsia="Times New Roman" w:hAnsi="Times New Roman" w:cs="Times New Roman"/>
          <w:color w:val="auto"/>
          <w:sz w:val="24"/>
          <w:lang w:val="lt-LT" w:eastAsia="lt-LT" w:bidi="ar-SA"/>
        </w:rPr>
        <w:t>s</w:t>
      </w:r>
      <w:r w:rsidR="008B6AE8" w:rsidRPr="00066704">
        <w:rPr>
          <w:rFonts w:ascii="Times New Roman" w:eastAsia="Times New Roman" w:hAnsi="Times New Roman" w:cs="Times New Roman"/>
          <w:color w:val="auto"/>
          <w:sz w:val="24"/>
          <w:lang w:val="lt-LT" w:eastAsia="lt-LT" w:bidi="ar-SA"/>
        </w:rPr>
        <w:t>;</w:t>
      </w:r>
    </w:p>
    <w:p w14:paraId="2805B9FB" w14:textId="0CB4E6BF" w:rsidR="008B6AE8" w:rsidRPr="00066704" w:rsidRDefault="00EB6391" w:rsidP="008B6AE8">
      <w:pPr>
        <w:widowControl/>
        <w:tabs>
          <w:tab w:val="right" w:pos="851"/>
          <w:tab w:val="center" w:pos="4153"/>
          <w:tab w:val="right" w:pos="8306"/>
        </w:tabs>
        <w:jc w:val="both"/>
        <w:rPr>
          <w:rFonts w:ascii="Times New Roman" w:hAnsi="Times New Roman" w:cs="Times New Roman"/>
          <w:lang w:val="lt-LT"/>
        </w:rPr>
      </w:pPr>
      <w:r w:rsidRPr="00066704">
        <w:rPr>
          <w:rFonts w:ascii="Times New Roman" w:eastAsia="Times New Roman" w:hAnsi="Times New Roman" w:cs="Times New Roman"/>
          <w:color w:val="auto"/>
          <w:sz w:val="24"/>
          <w:lang w:val="lt-LT" w:eastAsia="lt-LT" w:bidi="ar-SA"/>
        </w:rPr>
        <w:tab/>
      </w:r>
      <w:r w:rsidR="008B6AE8" w:rsidRPr="00066704">
        <w:rPr>
          <w:rFonts w:ascii="Times New Roman" w:eastAsia="Times New Roman" w:hAnsi="Times New Roman" w:cs="Times New Roman"/>
          <w:color w:val="auto"/>
          <w:sz w:val="24"/>
          <w:lang w:val="lt-LT" w:eastAsia="lt-LT" w:bidi="ar-SA"/>
        </w:rPr>
        <w:tab/>
      </w:r>
      <w:r w:rsidR="00E63B5C">
        <w:rPr>
          <w:rFonts w:ascii="Times New Roman" w:eastAsia="Times New Roman" w:hAnsi="Times New Roman" w:cs="Times New Roman"/>
          <w:color w:val="auto"/>
          <w:sz w:val="24"/>
          <w:lang w:val="lt-LT" w:eastAsia="lt-LT" w:bidi="ar-SA"/>
        </w:rPr>
        <w:t xml:space="preserve">     </w:t>
      </w:r>
      <w:r w:rsidR="008B6AE8" w:rsidRPr="00066704">
        <w:rPr>
          <w:rFonts w:ascii="Times New Roman" w:hAnsi="Times New Roman" w:cs="Times New Roman"/>
          <w:lang w:val="lt-LT"/>
        </w:rPr>
        <w:t xml:space="preserve">Rokiškio rajono savivaldybės tarybos </w:t>
      </w:r>
      <w:r w:rsidR="008B6AE8" w:rsidRPr="00AF5827">
        <w:rPr>
          <w:rFonts w:ascii="Times New Roman" w:hAnsi="Times New Roman" w:cs="Times New Roman"/>
          <w:color w:val="auto"/>
          <w:lang w:val="lt-LT"/>
        </w:rPr>
        <w:t xml:space="preserve">2018 m. kovo 5 d. sprendimu Nr. 42 </w:t>
      </w:r>
      <w:r w:rsidR="008B6AE8" w:rsidRPr="00066704">
        <w:rPr>
          <w:rFonts w:ascii="Times New Roman" w:hAnsi="Times New Roman" w:cs="Times New Roman"/>
          <w:lang w:val="lt-LT"/>
        </w:rPr>
        <w:t>,,Dėl Rokiškio rajono savivaldybės tarybos Šeimos tarybos sudėties ir nuostatų patvirtinimo“</w:t>
      </w:r>
      <w:r w:rsidR="006F23F0" w:rsidRPr="00066704">
        <w:rPr>
          <w:rFonts w:ascii="Times New Roman" w:hAnsi="Times New Roman" w:cs="Times New Roman"/>
          <w:lang w:val="lt-LT"/>
        </w:rPr>
        <w:t xml:space="preserve"> patvirtintų nuostatų </w:t>
      </w:r>
      <w:r w:rsidR="008B6AE8" w:rsidRPr="00066704">
        <w:rPr>
          <w:rFonts w:ascii="Times New Roman" w:hAnsi="Times New Roman" w:cs="Times New Roman"/>
          <w:lang w:val="lt-LT"/>
        </w:rPr>
        <w:t xml:space="preserve">6.4 </w:t>
      </w:r>
      <w:r w:rsidR="006F23F0" w:rsidRPr="00066704">
        <w:rPr>
          <w:rFonts w:ascii="Times New Roman" w:hAnsi="Times New Roman" w:cs="Times New Roman"/>
          <w:lang w:val="lt-LT"/>
        </w:rPr>
        <w:t xml:space="preserve">punktas. </w:t>
      </w:r>
    </w:p>
    <w:p w14:paraId="373F3C05" w14:textId="6352248D" w:rsidR="00EB6391" w:rsidRPr="00066704" w:rsidRDefault="00EB6391" w:rsidP="008B6AE8">
      <w:pPr>
        <w:widowControl/>
        <w:tabs>
          <w:tab w:val="right" w:pos="851"/>
          <w:tab w:val="center" w:pos="4153"/>
          <w:tab w:val="right" w:pos="8306"/>
        </w:tabs>
        <w:ind w:firstLine="851"/>
        <w:jc w:val="both"/>
        <w:rPr>
          <w:rFonts w:ascii="Times New Roman" w:hAnsi="Times New Roman" w:cs="Times New Roman"/>
          <w:lang w:val="lt-LT"/>
        </w:rPr>
      </w:pPr>
      <w:r w:rsidRPr="00066704">
        <w:rPr>
          <w:rFonts w:ascii="Times New Roman" w:eastAsia="Times New Roman" w:hAnsi="Times New Roman" w:cs="Times New Roman"/>
          <w:b/>
          <w:bCs/>
          <w:color w:val="auto"/>
          <w:sz w:val="24"/>
          <w:lang w:val="lt-LT" w:eastAsia="lt-LT" w:bidi="ar-SA"/>
        </w:rPr>
        <w:t>Sprendimo projekto esmė.</w:t>
      </w:r>
      <w:r w:rsidRPr="00066704">
        <w:rPr>
          <w:rFonts w:ascii="Times New Roman" w:eastAsia="Times New Roman" w:hAnsi="Times New Roman" w:cs="Times New Roman"/>
          <w:color w:val="auto"/>
          <w:sz w:val="24"/>
          <w:lang w:val="lt-LT" w:eastAsia="lt-LT" w:bidi="ar-SA"/>
        </w:rPr>
        <w:t xml:space="preserve"> </w:t>
      </w:r>
    </w:p>
    <w:p w14:paraId="1F9F1036" w14:textId="1304D434" w:rsidR="006F23F0" w:rsidRPr="00066704" w:rsidRDefault="00EB6391" w:rsidP="006F23F0">
      <w:pPr>
        <w:widowControl/>
        <w:tabs>
          <w:tab w:val="right" w:pos="851"/>
          <w:tab w:val="center" w:pos="4153"/>
          <w:tab w:val="right" w:pos="8306"/>
        </w:tabs>
        <w:jc w:val="both"/>
        <w:rPr>
          <w:rFonts w:ascii="Times New Roman" w:hAnsi="Times New Roman" w:cs="Times New Roman"/>
          <w:lang w:val="lt-LT"/>
        </w:rPr>
      </w:pPr>
      <w:r w:rsidRPr="00066704">
        <w:rPr>
          <w:rFonts w:ascii="Times New Roman" w:eastAsia="Times New Roman" w:hAnsi="Times New Roman" w:cs="Times New Roman"/>
          <w:color w:val="auto"/>
          <w:sz w:val="24"/>
          <w:lang w:val="lt-LT" w:eastAsia="lt-LT" w:bidi="ar-SA"/>
        </w:rPr>
        <w:tab/>
      </w:r>
      <w:r w:rsidR="006F23F0" w:rsidRPr="00066704">
        <w:rPr>
          <w:rFonts w:ascii="Times New Roman" w:eastAsia="Times New Roman" w:hAnsi="Times New Roman" w:cs="Times New Roman"/>
          <w:color w:val="auto"/>
          <w:sz w:val="24"/>
          <w:lang w:val="lt-LT" w:eastAsia="lt-LT" w:bidi="ar-SA"/>
        </w:rPr>
        <w:tab/>
      </w:r>
      <w:r w:rsidR="00E63B5C">
        <w:rPr>
          <w:rFonts w:ascii="Times New Roman" w:eastAsia="Times New Roman" w:hAnsi="Times New Roman" w:cs="Times New Roman"/>
          <w:color w:val="auto"/>
          <w:sz w:val="24"/>
          <w:lang w:val="lt-LT" w:eastAsia="lt-LT" w:bidi="ar-SA"/>
        </w:rPr>
        <w:t xml:space="preserve">     </w:t>
      </w:r>
      <w:r w:rsidR="006F23F0" w:rsidRPr="00066704">
        <w:rPr>
          <w:rFonts w:ascii="Times New Roman" w:hAnsi="Times New Roman" w:cs="Times New Roman"/>
          <w:lang w:val="lt-LT"/>
        </w:rPr>
        <w:t>Rokiškio rajono savivaldybės tarybos 2018 m. kovo 5 d. sprendimu Nr. 42 ,,Dėl Rokiškio rajono savivaldybės tarybos Šeimos tarybos sudėties ir nuostatų patvirtinimo“ patvirtintų nuostatų 6.4 punkte nurodyta</w:t>
      </w:r>
      <w:r w:rsidR="006F23F0" w:rsidRPr="00066704">
        <w:rPr>
          <w:rFonts w:ascii="Times New Roman" w:hAnsi="Times New Roman" w:cs="Times New Roman"/>
          <w:sz w:val="24"/>
          <w:lang w:val="lt-LT"/>
        </w:rPr>
        <w:t>, kad ,,</w:t>
      </w:r>
      <w:r w:rsidR="00066704" w:rsidRPr="00066704">
        <w:rPr>
          <w:rFonts w:ascii="Times New Roman" w:hAnsi="Times New Roman" w:cs="Times New Roman"/>
          <w:sz w:val="24"/>
          <w:lang w:val="lt-LT"/>
        </w:rPr>
        <w:t xml:space="preserve">kartą per metus informuoja savivaldybės tarybą apie savo veiklą“; </w:t>
      </w:r>
      <w:r w:rsidR="006F23F0" w:rsidRPr="00066704">
        <w:rPr>
          <w:rFonts w:ascii="Times New Roman" w:hAnsi="Times New Roman" w:cs="Times New Roman"/>
          <w:sz w:val="24"/>
          <w:lang w:val="lt-LT"/>
        </w:rPr>
        <w:t>todėl parengtas šis sprendimo projektas</w:t>
      </w:r>
      <w:r w:rsidR="00066704" w:rsidRPr="00066704">
        <w:rPr>
          <w:rFonts w:ascii="Times New Roman" w:hAnsi="Times New Roman" w:cs="Times New Roman"/>
          <w:sz w:val="24"/>
          <w:lang w:val="lt-LT"/>
        </w:rPr>
        <w:t>.</w:t>
      </w:r>
    </w:p>
    <w:p w14:paraId="44A27387" w14:textId="3B4D85D0" w:rsidR="00EB6391" w:rsidRPr="00066704" w:rsidRDefault="00066704" w:rsidP="006F23F0">
      <w:pPr>
        <w:widowControl/>
        <w:tabs>
          <w:tab w:val="right" w:pos="851"/>
          <w:tab w:val="center" w:pos="4153"/>
          <w:tab w:val="right" w:pos="8306"/>
        </w:tabs>
        <w:jc w:val="both"/>
        <w:rPr>
          <w:rFonts w:ascii="Times New Roman" w:eastAsia="Times New Roman" w:hAnsi="Times New Roman" w:cs="Times New Roman"/>
          <w:color w:val="auto"/>
          <w:sz w:val="24"/>
          <w:lang w:val="lt-LT" w:bidi="ar-SA"/>
        </w:rPr>
      </w:pPr>
      <w:r w:rsidRPr="00066704">
        <w:rPr>
          <w:rFonts w:ascii="Times New Roman" w:hAnsi="Times New Roman" w:cs="Times New Roman"/>
          <w:lang w:val="lt-LT"/>
        </w:rPr>
        <w:tab/>
      </w:r>
      <w:r>
        <w:rPr>
          <w:rFonts w:ascii="Times New Roman" w:hAnsi="Times New Roman" w:cs="Times New Roman"/>
          <w:lang w:val="lt-LT"/>
        </w:rPr>
        <w:tab/>
      </w:r>
      <w:r w:rsidR="00E63B5C">
        <w:rPr>
          <w:rFonts w:ascii="Times New Roman" w:hAnsi="Times New Roman" w:cs="Times New Roman"/>
          <w:lang w:val="lt-LT"/>
        </w:rPr>
        <w:t xml:space="preserve">     </w:t>
      </w:r>
      <w:r w:rsidR="00EB6391" w:rsidRPr="00066704">
        <w:rPr>
          <w:rFonts w:ascii="Times New Roman" w:eastAsia="Times New Roman" w:hAnsi="Times New Roman" w:cs="Times New Roman"/>
          <w:color w:val="auto"/>
          <w:sz w:val="24"/>
          <w:lang w:val="lt-LT" w:bidi="ar-SA"/>
        </w:rPr>
        <w:t xml:space="preserve">Ataskaitoje pateikti esminiai įstaigos veiklos rezultatai: prioritetiniai tikslai, </w:t>
      </w:r>
      <w:r w:rsidR="0001265B">
        <w:rPr>
          <w:rFonts w:ascii="Times New Roman" w:eastAsia="Times New Roman" w:hAnsi="Times New Roman" w:cs="Times New Roman"/>
          <w:color w:val="auto"/>
          <w:sz w:val="24"/>
          <w:lang w:val="lt-LT" w:bidi="ar-SA"/>
        </w:rPr>
        <w:t>funkcijos, pristatyta veikla, teikti siūlymai.</w:t>
      </w:r>
    </w:p>
    <w:p w14:paraId="2736D211" w14:textId="77777777" w:rsidR="00EB6391" w:rsidRPr="00066704" w:rsidRDefault="00EB6391" w:rsidP="00A82819">
      <w:pPr>
        <w:widowControl/>
        <w:ind w:firstLine="851"/>
        <w:jc w:val="both"/>
        <w:rPr>
          <w:rFonts w:ascii="Times New Roman" w:eastAsia="Times New Roman" w:hAnsi="Times New Roman" w:cs="Times New Roman"/>
          <w:b/>
          <w:color w:val="auto"/>
          <w:sz w:val="24"/>
          <w:lang w:val="lt-LT" w:eastAsia="lt-LT" w:bidi="ar-SA"/>
        </w:rPr>
      </w:pPr>
      <w:r w:rsidRPr="00066704">
        <w:rPr>
          <w:rFonts w:ascii="Times New Roman" w:eastAsia="Times New Roman" w:hAnsi="Times New Roman" w:cs="Times New Roman"/>
          <w:b/>
          <w:color w:val="auto"/>
          <w:sz w:val="24"/>
          <w:lang w:val="lt-LT" w:eastAsia="lt-LT" w:bidi="ar-SA"/>
        </w:rPr>
        <w:t>Galimos pasekmės, priėmus siūlomą tarybos sprendimo projektą:</w:t>
      </w:r>
    </w:p>
    <w:p w14:paraId="7D25AFB6" w14:textId="77777777" w:rsidR="00EB6391" w:rsidRPr="00066704" w:rsidRDefault="00EB6391" w:rsidP="00E63B5C">
      <w:pPr>
        <w:widowControl/>
        <w:ind w:firstLine="1134"/>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b/>
          <w:color w:val="auto"/>
          <w:sz w:val="24"/>
          <w:lang w:val="lt-LT" w:eastAsia="lt-LT" w:bidi="ar-SA"/>
        </w:rPr>
        <w:t>teigiamos</w:t>
      </w:r>
      <w:r w:rsidRPr="00066704">
        <w:rPr>
          <w:rFonts w:ascii="Times New Roman" w:eastAsia="Times New Roman" w:hAnsi="Times New Roman" w:cs="Times New Roman"/>
          <w:color w:val="auto"/>
          <w:sz w:val="24"/>
          <w:lang w:val="lt-LT" w:eastAsia="lt-LT" w:bidi="ar-SA"/>
        </w:rPr>
        <w:t xml:space="preserve"> – teisės aktų vykdymas;</w:t>
      </w:r>
    </w:p>
    <w:p w14:paraId="29D2DBA5" w14:textId="77777777" w:rsidR="00EB6391" w:rsidRPr="00066704" w:rsidRDefault="00EB6391" w:rsidP="00E63B5C">
      <w:pPr>
        <w:widowControl/>
        <w:ind w:firstLine="1134"/>
        <w:jc w:val="both"/>
        <w:rPr>
          <w:rFonts w:ascii="Times New Roman" w:eastAsia="Times New Roman" w:hAnsi="Times New Roman" w:cs="Times New Roman"/>
          <w:color w:val="auto"/>
          <w:sz w:val="24"/>
          <w:lang w:val="lt-LT" w:eastAsia="lt-LT" w:bidi="ar-SA"/>
        </w:rPr>
      </w:pPr>
      <w:r w:rsidRPr="00066704">
        <w:rPr>
          <w:rFonts w:ascii="Times New Roman" w:eastAsia="Times New Roman" w:hAnsi="Times New Roman" w:cs="Times New Roman"/>
          <w:b/>
          <w:color w:val="auto"/>
          <w:sz w:val="24"/>
          <w:lang w:val="lt-LT" w:eastAsia="lt-LT" w:bidi="ar-SA"/>
        </w:rPr>
        <w:t>neigiamos</w:t>
      </w:r>
      <w:r w:rsidRPr="00066704">
        <w:rPr>
          <w:rFonts w:ascii="Times New Roman" w:eastAsia="Times New Roman" w:hAnsi="Times New Roman" w:cs="Times New Roman"/>
          <w:color w:val="auto"/>
          <w:sz w:val="24"/>
          <w:lang w:val="lt-LT" w:eastAsia="lt-LT" w:bidi="ar-SA"/>
        </w:rPr>
        <w:t xml:space="preserve"> – nenumatyta.</w:t>
      </w:r>
    </w:p>
    <w:p w14:paraId="19410C9B" w14:textId="77777777" w:rsidR="00EB6391" w:rsidRPr="00066704" w:rsidRDefault="00EB6391" w:rsidP="00A82819">
      <w:pPr>
        <w:widowControl/>
        <w:ind w:firstLine="851"/>
        <w:jc w:val="both"/>
        <w:rPr>
          <w:rFonts w:ascii="Times New Roman" w:eastAsia="Times New Roman" w:hAnsi="Times New Roman" w:cs="Times New Roman"/>
          <w:b/>
          <w:color w:val="auto"/>
          <w:sz w:val="24"/>
          <w:lang w:val="lt-LT" w:eastAsia="lt-LT" w:bidi="ar-SA"/>
        </w:rPr>
      </w:pPr>
      <w:r w:rsidRPr="00066704">
        <w:rPr>
          <w:rFonts w:ascii="Times New Roman" w:eastAsia="Times New Roman" w:hAnsi="Times New Roman" w:cs="Times New Roman"/>
          <w:b/>
          <w:color w:val="auto"/>
          <w:sz w:val="24"/>
          <w:lang w:val="lt-LT" w:eastAsia="lt-LT" w:bidi="ar-SA"/>
        </w:rPr>
        <w:t>Kokia sprendimo nauda Rokiškio rajono gyventojams.</w:t>
      </w:r>
    </w:p>
    <w:p w14:paraId="4B284A01" w14:textId="77777777" w:rsidR="00066704" w:rsidRDefault="00066704" w:rsidP="00E63B5C">
      <w:pPr>
        <w:widowControl/>
        <w:ind w:firstLine="1134"/>
        <w:jc w:val="both"/>
        <w:rPr>
          <w:rFonts w:ascii="Times New Roman" w:eastAsia="Times New Roman" w:hAnsi="Times New Roman" w:cs="Times New Roman"/>
          <w:b/>
          <w:color w:val="auto"/>
          <w:sz w:val="24"/>
          <w:lang w:val="lt-LT" w:eastAsia="lt-LT" w:bidi="ar-SA"/>
        </w:rPr>
      </w:pPr>
      <w:r>
        <w:rPr>
          <w:rFonts w:ascii="Times New Roman" w:eastAsia="Times New Roman" w:hAnsi="Times New Roman" w:cs="Times New Roman"/>
          <w:color w:val="auto"/>
          <w:sz w:val="24"/>
          <w:lang w:val="lt-LT" w:eastAsia="lt-LT" w:bidi="ar-SA"/>
        </w:rPr>
        <w:t>Šeimos tarybos veiklos</w:t>
      </w:r>
      <w:r w:rsidR="00EB6391" w:rsidRPr="00066704">
        <w:rPr>
          <w:rFonts w:ascii="Times New Roman" w:eastAsia="Times New Roman" w:hAnsi="Times New Roman" w:cs="Times New Roman"/>
          <w:color w:val="auto"/>
          <w:sz w:val="24"/>
          <w:lang w:val="lt-LT" w:eastAsia="lt-LT" w:bidi="ar-SA"/>
        </w:rPr>
        <w:t xml:space="preserve"> ataskaita yra vieša</w:t>
      </w:r>
      <w:r>
        <w:rPr>
          <w:rFonts w:ascii="Times New Roman" w:eastAsia="Times New Roman" w:hAnsi="Times New Roman" w:cs="Times New Roman"/>
          <w:color w:val="auto"/>
          <w:sz w:val="24"/>
          <w:lang w:val="lt-LT" w:eastAsia="lt-LT" w:bidi="ar-SA"/>
        </w:rPr>
        <w:t>,</w:t>
      </w:r>
      <w:r w:rsidR="00EB6391" w:rsidRPr="00066704">
        <w:rPr>
          <w:rFonts w:ascii="Times New Roman" w:eastAsia="Times New Roman" w:hAnsi="Times New Roman" w:cs="Times New Roman"/>
          <w:color w:val="auto"/>
          <w:sz w:val="24"/>
          <w:lang w:val="lt-LT" w:eastAsia="lt-LT" w:bidi="ar-SA"/>
        </w:rPr>
        <w:t xml:space="preserve"> ir Rokiškio rajono savivaldybės gyventojai gali išsamiai susipažinti su įstaigos veikla, </w:t>
      </w:r>
      <w:r>
        <w:rPr>
          <w:rFonts w:ascii="Times New Roman" w:eastAsia="Times New Roman" w:hAnsi="Times New Roman" w:cs="Times New Roman"/>
          <w:color w:val="auto"/>
          <w:sz w:val="24"/>
          <w:lang w:val="lt-LT" w:eastAsia="lt-LT" w:bidi="ar-SA"/>
        </w:rPr>
        <w:t xml:space="preserve">ją </w:t>
      </w:r>
      <w:r w:rsidR="00EB6391" w:rsidRPr="00066704">
        <w:rPr>
          <w:rFonts w:ascii="Times New Roman" w:eastAsia="Times New Roman" w:hAnsi="Times New Roman" w:cs="Times New Roman"/>
          <w:color w:val="auto"/>
          <w:sz w:val="24"/>
          <w:lang w:val="lt-LT" w:eastAsia="lt-LT" w:bidi="ar-SA"/>
        </w:rPr>
        <w:t xml:space="preserve">įvertinti ir teikti pasiūlymus, pageidavimus. </w:t>
      </w:r>
    </w:p>
    <w:p w14:paraId="0A44094F" w14:textId="77777777" w:rsidR="0001265B" w:rsidRDefault="00EB6391" w:rsidP="0001265B">
      <w:pPr>
        <w:widowControl/>
        <w:ind w:firstLine="851"/>
        <w:jc w:val="both"/>
        <w:rPr>
          <w:rFonts w:ascii="Times New Roman" w:eastAsia="Times New Roman" w:hAnsi="Times New Roman" w:cs="Times New Roman"/>
          <w:b/>
          <w:color w:val="auto"/>
          <w:sz w:val="24"/>
          <w:lang w:val="lt-LT" w:eastAsia="lt-LT" w:bidi="ar-SA"/>
        </w:rPr>
      </w:pPr>
      <w:r w:rsidRPr="00066704">
        <w:rPr>
          <w:rFonts w:ascii="Times New Roman" w:eastAsia="Times New Roman" w:hAnsi="Times New Roman" w:cs="Times New Roman"/>
          <w:b/>
          <w:bCs/>
          <w:color w:val="auto"/>
          <w:sz w:val="24"/>
          <w:lang w:val="lt-LT" w:eastAsia="lt-LT" w:bidi="ar-SA"/>
        </w:rPr>
        <w:t>Finansavimo šaltiniai ir lėšų poreikis</w:t>
      </w:r>
      <w:r w:rsidRPr="00066704">
        <w:rPr>
          <w:rFonts w:ascii="Times New Roman" w:eastAsia="Times New Roman" w:hAnsi="Times New Roman" w:cs="Times New Roman"/>
          <w:color w:val="auto"/>
          <w:sz w:val="24"/>
          <w:lang w:val="lt-LT" w:eastAsia="lt-LT" w:bidi="ar-SA"/>
        </w:rPr>
        <w:t>.</w:t>
      </w:r>
    </w:p>
    <w:p w14:paraId="1B489504" w14:textId="79EEECAD" w:rsidR="00066704" w:rsidRPr="0001265B" w:rsidRDefault="00E63B5C" w:rsidP="0001265B">
      <w:pPr>
        <w:widowControl/>
        <w:ind w:firstLine="851"/>
        <w:jc w:val="both"/>
        <w:rPr>
          <w:rFonts w:ascii="Times New Roman" w:eastAsia="Times New Roman" w:hAnsi="Times New Roman" w:cs="Times New Roman"/>
          <w:b/>
          <w:color w:val="auto"/>
          <w:sz w:val="24"/>
          <w:lang w:val="lt-LT" w:eastAsia="lt-LT" w:bidi="ar-SA"/>
        </w:rPr>
      </w:pPr>
      <w:r>
        <w:rPr>
          <w:rFonts w:ascii="Times New Roman" w:eastAsia="Times New Roman" w:hAnsi="Times New Roman" w:cs="Times New Roman"/>
          <w:bCs/>
          <w:color w:val="auto"/>
          <w:sz w:val="24"/>
          <w:lang w:val="lt-LT" w:eastAsia="lt-LT" w:bidi="ar-SA"/>
        </w:rPr>
        <w:t xml:space="preserve">     </w:t>
      </w:r>
      <w:r w:rsidR="00EB6391" w:rsidRPr="00066704">
        <w:rPr>
          <w:rFonts w:ascii="Times New Roman" w:eastAsia="Times New Roman" w:hAnsi="Times New Roman" w:cs="Times New Roman"/>
          <w:bCs/>
          <w:color w:val="auto"/>
          <w:sz w:val="24"/>
          <w:lang w:val="lt-LT" w:eastAsia="lt-LT" w:bidi="ar-SA"/>
        </w:rPr>
        <w:t>Sprendimui įgyvendinti lėšų nereikės.</w:t>
      </w:r>
      <w:r w:rsidR="00EB6391" w:rsidRPr="00066704">
        <w:rPr>
          <w:rFonts w:ascii="Times New Roman" w:eastAsia="Times New Roman" w:hAnsi="Times New Roman" w:cs="Times New Roman"/>
          <w:color w:val="auto"/>
          <w:sz w:val="24"/>
          <w:lang w:val="lt-LT" w:eastAsia="lt-LT" w:bidi="ar-SA"/>
        </w:rPr>
        <w:t xml:space="preserve"> </w:t>
      </w:r>
    </w:p>
    <w:p w14:paraId="3F715D78" w14:textId="7B960D7E" w:rsidR="00066704" w:rsidRDefault="00D95738" w:rsidP="00066704">
      <w:pPr>
        <w:widowControl/>
        <w:ind w:firstLine="720"/>
        <w:jc w:val="both"/>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 xml:space="preserve">  </w:t>
      </w:r>
      <w:r w:rsidR="00EB6391" w:rsidRPr="00066704">
        <w:rPr>
          <w:rFonts w:ascii="Times New Roman" w:eastAsia="Times New Roman" w:hAnsi="Times New Roman" w:cs="Times New Roman"/>
          <w:b/>
          <w:bCs/>
          <w:sz w:val="24"/>
          <w:lang w:val="lt-LT" w:eastAsia="lt-LT" w:bidi="ar-SA"/>
        </w:rPr>
        <w:t>Suderinamumas su Lietuvos Respublikos galiojančiais teisės norminiais aktais.</w:t>
      </w:r>
    </w:p>
    <w:p w14:paraId="0D9E925F" w14:textId="77777777" w:rsidR="00066704" w:rsidRDefault="00066704" w:rsidP="00066704">
      <w:pPr>
        <w:widowControl/>
        <w:ind w:firstLine="720"/>
        <w:jc w:val="both"/>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ab/>
      </w:r>
      <w:r w:rsidR="00EB6391" w:rsidRPr="00066704">
        <w:rPr>
          <w:rFonts w:ascii="Times New Roman" w:eastAsia="Times New Roman" w:hAnsi="Times New Roman" w:cs="Times New Roman"/>
          <w:sz w:val="24"/>
          <w:lang w:val="lt-LT" w:eastAsia="lt-LT" w:bidi="ar-SA"/>
        </w:rPr>
        <w:t>Projektas neprieštarauja galiojantiems teisės aktams.</w:t>
      </w:r>
    </w:p>
    <w:p w14:paraId="66E93A18" w14:textId="311E029B" w:rsidR="00066704" w:rsidRDefault="00D95738" w:rsidP="00A82819">
      <w:pPr>
        <w:widowControl/>
        <w:ind w:firstLine="720"/>
        <w:jc w:val="both"/>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 xml:space="preserve">  </w:t>
      </w:r>
      <w:r w:rsidR="00EB6391" w:rsidRPr="00066704">
        <w:rPr>
          <w:rFonts w:ascii="Times New Roman" w:eastAsia="Times New Roman" w:hAnsi="Times New Roman" w:cs="Times New Roman"/>
          <w:b/>
          <w:color w:val="auto"/>
          <w:sz w:val="24"/>
          <w:lang w:val="lt-LT" w:eastAsia="lt-LT" w:bidi="ar-SA"/>
        </w:rPr>
        <w:t>Antikorupcinis vertinimas.</w:t>
      </w:r>
    </w:p>
    <w:p w14:paraId="2E84A5F2" w14:textId="25682312" w:rsidR="00EB6391" w:rsidRDefault="00066704" w:rsidP="00A82819">
      <w:pPr>
        <w:widowControl/>
        <w:ind w:firstLine="720"/>
        <w:jc w:val="both"/>
        <w:rPr>
          <w:rFonts w:ascii="Times New Roman" w:eastAsia="Times New Roman" w:hAnsi="Times New Roman" w:cs="Times New Roman"/>
          <w:color w:val="auto"/>
          <w:sz w:val="24"/>
          <w:lang w:val="lt-LT" w:eastAsia="lt-LT" w:bidi="ar-SA"/>
        </w:rPr>
      </w:pPr>
      <w:r>
        <w:rPr>
          <w:rFonts w:ascii="Times New Roman" w:eastAsia="Times New Roman" w:hAnsi="Times New Roman" w:cs="Times New Roman"/>
          <w:color w:val="auto"/>
          <w:sz w:val="24"/>
          <w:lang w:val="lt-LT" w:eastAsia="lt-LT" w:bidi="ar-SA"/>
        </w:rPr>
        <w:tab/>
      </w:r>
      <w:r w:rsidR="00EB6391" w:rsidRPr="00066704">
        <w:rPr>
          <w:rFonts w:ascii="Times New Roman" w:eastAsia="Times New Roman" w:hAnsi="Times New Roman" w:cs="Times New Roman"/>
          <w:color w:val="auto"/>
          <w:sz w:val="24"/>
          <w:lang w:val="lt-LT" w:eastAsia="lt-LT" w:bidi="ar-SA"/>
        </w:rPr>
        <w:t xml:space="preserve">Teisės akte nenumatoma reguliuoti visuomeninių santykių, susijusių su Lietuvos Respublikos korupcijos prevencijos įstatymo 8 straipsnio 1 dalyje numatytais veiksniais, todėl teisės aktas nevertintinas antikorupciniu požiūriu. </w:t>
      </w:r>
    </w:p>
    <w:p w14:paraId="7E9E61FE" w14:textId="77777777" w:rsidR="00E63B5C" w:rsidRDefault="00E63B5C" w:rsidP="00A82819">
      <w:pPr>
        <w:widowControl/>
        <w:ind w:firstLine="720"/>
        <w:jc w:val="both"/>
        <w:rPr>
          <w:rFonts w:ascii="Times New Roman" w:eastAsia="Times New Roman" w:hAnsi="Times New Roman" w:cs="Times New Roman"/>
          <w:color w:val="auto"/>
          <w:sz w:val="24"/>
          <w:lang w:val="lt-LT" w:eastAsia="lt-LT" w:bidi="ar-SA"/>
        </w:rPr>
      </w:pPr>
    </w:p>
    <w:p w14:paraId="06DAE7ED" w14:textId="77777777" w:rsidR="00066704" w:rsidRDefault="00066704" w:rsidP="00A82819">
      <w:pPr>
        <w:rPr>
          <w:rFonts w:ascii="Times New Roman" w:eastAsia="Times New Roman" w:hAnsi="Times New Roman" w:cs="Times New Roman"/>
          <w:color w:val="auto"/>
          <w:sz w:val="24"/>
          <w:lang w:val="lt-LT"/>
        </w:rPr>
      </w:pPr>
      <w:bookmarkStart w:id="0" w:name="_GoBack"/>
      <w:bookmarkEnd w:id="0"/>
    </w:p>
    <w:p w14:paraId="259560EC" w14:textId="5E944A30" w:rsidR="00CD4C25" w:rsidRPr="00066704" w:rsidRDefault="0001265B" w:rsidP="00A82819">
      <w:pPr>
        <w:rPr>
          <w:rFonts w:ascii="Times New Roman" w:eastAsia="Times New Roman" w:hAnsi="Times New Roman" w:cs="Times New Roman"/>
          <w:color w:val="auto"/>
          <w:sz w:val="24"/>
          <w:lang w:val="lt-LT"/>
        </w:rPr>
      </w:pPr>
      <w:r>
        <w:rPr>
          <w:rFonts w:ascii="Times New Roman" w:eastAsia="Times New Roman" w:hAnsi="Times New Roman" w:cs="Times New Roman"/>
          <w:color w:val="auto"/>
          <w:sz w:val="24"/>
          <w:lang w:val="lt-LT"/>
        </w:rPr>
        <w:t>Šeimos tarybos pirminink</w:t>
      </w:r>
      <w:r w:rsidR="00AF5827">
        <w:rPr>
          <w:rFonts w:ascii="Times New Roman" w:eastAsia="Times New Roman" w:hAnsi="Times New Roman" w:cs="Times New Roman"/>
          <w:color w:val="auto"/>
          <w:sz w:val="24"/>
          <w:lang w:val="lt-LT"/>
        </w:rPr>
        <w:t>as</w:t>
      </w:r>
      <w:r w:rsidR="00E63B5C">
        <w:rPr>
          <w:rFonts w:ascii="Times New Roman" w:eastAsia="Times New Roman" w:hAnsi="Times New Roman" w:cs="Times New Roman"/>
          <w:color w:val="auto"/>
          <w:sz w:val="24"/>
          <w:lang w:val="lt-LT"/>
        </w:rPr>
        <w:t xml:space="preserve">     </w:t>
      </w:r>
      <w:r>
        <w:rPr>
          <w:rFonts w:ascii="Times New Roman" w:eastAsia="Times New Roman" w:hAnsi="Times New Roman" w:cs="Times New Roman"/>
          <w:color w:val="auto"/>
          <w:sz w:val="24"/>
          <w:lang w:val="lt-LT"/>
        </w:rPr>
        <w:tab/>
      </w:r>
      <w:r>
        <w:rPr>
          <w:rFonts w:ascii="Times New Roman" w:eastAsia="Times New Roman" w:hAnsi="Times New Roman" w:cs="Times New Roman"/>
          <w:color w:val="auto"/>
          <w:sz w:val="24"/>
          <w:lang w:val="lt-LT"/>
        </w:rPr>
        <w:tab/>
      </w:r>
      <w:r>
        <w:rPr>
          <w:rFonts w:ascii="Times New Roman" w:eastAsia="Times New Roman" w:hAnsi="Times New Roman" w:cs="Times New Roman"/>
          <w:color w:val="auto"/>
          <w:sz w:val="24"/>
          <w:lang w:val="lt-LT"/>
        </w:rPr>
        <w:tab/>
      </w:r>
      <w:r w:rsidR="00E63B5C">
        <w:rPr>
          <w:rFonts w:ascii="Times New Roman" w:eastAsia="Times New Roman" w:hAnsi="Times New Roman" w:cs="Times New Roman"/>
          <w:color w:val="auto"/>
          <w:sz w:val="24"/>
          <w:lang w:val="lt-LT"/>
        </w:rPr>
        <w:t xml:space="preserve">  </w:t>
      </w:r>
      <w:r>
        <w:rPr>
          <w:rFonts w:ascii="Times New Roman" w:eastAsia="Times New Roman" w:hAnsi="Times New Roman" w:cs="Times New Roman"/>
          <w:color w:val="auto"/>
          <w:sz w:val="24"/>
          <w:lang w:val="lt-LT"/>
        </w:rPr>
        <w:tab/>
      </w:r>
      <w:r w:rsidR="00E63B5C">
        <w:rPr>
          <w:rFonts w:ascii="Times New Roman" w:eastAsia="Times New Roman" w:hAnsi="Times New Roman" w:cs="Times New Roman"/>
          <w:color w:val="auto"/>
          <w:sz w:val="24"/>
          <w:lang w:val="lt-LT"/>
        </w:rPr>
        <w:t xml:space="preserve">                     </w:t>
      </w:r>
      <w:r w:rsidR="00AF5827">
        <w:rPr>
          <w:rFonts w:ascii="Times New Roman" w:eastAsia="Times New Roman" w:hAnsi="Times New Roman" w:cs="Times New Roman"/>
          <w:color w:val="auto"/>
          <w:sz w:val="24"/>
          <w:lang w:val="lt-LT"/>
        </w:rPr>
        <w:t>Stasys Meliūnas</w:t>
      </w:r>
    </w:p>
    <w:p w14:paraId="259560ED" w14:textId="77777777" w:rsidR="00CD4C25" w:rsidRPr="00066704" w:rsidRDefault="00CD4C25" w:rsidP="00A82819">
      <w:pPr>
        <w:rPr>
          <w:rFonts w:ascii="Times New Roman" w:eastAsia="Times New Roman" w:hAnsi="Times New Roman" w:cs="Times New Roman"/>
          <w:color w:val="auto"/>
          <w:sz w:val="24"/>
          <w:lang w:val="lt-LT"/>
        </w:rPr>
      </w:pPr>
    </w:p>
    <w:sectPr w:rsidR="00CD4C25" w:rsidRPr="00066704" w:rsidSect="007C2A0F">
      <w:headerReference w:type="default" r:id="rId16"/>
      <w:headerReference w:type="first" r:id="rId17"/>
      <w:pgSz w:w="11906" w:h="16838"/>
      <w:pgMar w:top="1134" w:right="567" w:bottom="1134" w:left="1701" w:header="425" w:footer="0" w:gutter="0"/>
      <w:cols w:space="1296"/>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127DE" w14:textId="77777777" w:rsidR="00DC270A" w:rsidRDefault="00DC270A" w:rsidP="007C7353">
      <w:r>
        <w:separator/>
      </w:r>
    </w:p>
  </w:endnote>
  <w:endnote w:type="continuationSeparator" w:id="0">
    <w:p w14:paraId="786CF915" w14:textId="77777777" w:rsidR="00DC270A" w:rsidRDefault="00DC270A" w:rsidP="007C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Liberation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ADF92" w14:textId="77777777" w:rsidR="00DC270A" w:rsidRDefault="00DC270A" w:rsidP="007C7353">
      <w:r>
        <w:separator/>
      </w:r>
    </w:p>
  </w:footnote>
  <w:footnote w:type="continuationSeparator" w:id="0">
    <w:p w14:paraId="671BB214" w14:textId="77777777" w:rsidR="00DC270A" w:rsidRDefault="00DC270A" w:rsidP="007C7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F5A1A" w14:textId="5B47D829" w:rsidR="00816478" w:rsidRPr="00816478" w:rsidRDefault="00816478" w:rsidP="00816478">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47F58" w14:textId="58D74CDF" w:rsidR="007C2A0F" w:rsidRPr="007C2A0F" w:rsidRDefault="007C2A0F" w:rsidP="007C2A0F">
    <w:pPr>
      <w:pStyle w:val="Antrats"/>
      <w:jc w:val="right"/>
      <w:rPr>
        <w:rFonts w:ascii="Times New Roman" w:hAnsi="Times New Roman" w:cs="Times New Roman"/>
        <w:sz w:val="24"/>
      </w:rPr>
    </w:pPr>
    <w:r w:rsidRPr="00066704">
      <w:rPr>
        <w:rFonts w:ascii="Times New Roman" w:eastAsia="Times New Roman" w:hAnsi="Times New Roman" w:cs="Times New Roman"/>
        <w:color w:val="auto"/>
        <w:sz w:val="24"/>
        <w:lang w:val="lt-LT"/>
      </w:rPr>
      <w:t>Projektas</w:t>
    </w:r>
  </w:p>
  <w:p w14:paraId="6C591654" w14:textId="6E3C8D36" w:rsidR="00816478" w:rsidRDefault="00816478" w:rsidP="00816478">
    <w:pPr>
      <w:pStyle w:val="Antrats"/>
      <w:jc w:val="center"/>
    </w:pPr>
    <w:r w:rsidRPr="00A668D0">
      <w:rPr>
        <w:noProof/>
        <w:lang w:bidi="ar-SA"/>
      </w:rPr>
      <w:drawing>
        <wp:inline distT="0" distB="0" distL="0" distR="0" wp14:anchorId="2402352C" wp14:editId="03BEA9D6">
          <wp:extent cx="542925" cy="694690"/>
          <wp:effectExtent l="0" t="0" r="9525" b="0"/>
          <wp:docPr id="6" name="Paveikslėlis 6"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1B7"/>
    <w:multiLevelType w:val="multilevel"/>
    <w:tmpl w:val="DADE0CE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06E31"/>
    <w:multiLevelType w:val="multilevel"/>
    <w:tmpl w:val="3B72018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2361B2"/>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8CE498D"/>
    <w:multiLevelType w:val="hybridMultilevel"/>
    <w:tmpl w:val="C7743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6B0080"/>
    <w:multiLevelType w:val="multilevel"/>
    <w:tmpl w:val="D0FCEA8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995623"/>
    <w:multiLevelType w:val="multilevel"/>
    <w:tmpl w:val="7D60636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B006B95"/>
    <w:multiLevelType w:val="multilevel"/>
    <w:tmpl w:val="0F5CC18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C2C3CD2"/>
    <w:multiLevelType w:val="multilevel"/>
    <w:tmpl w:val="FB3023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7514DCD"/>
    <w:multiLevelType w:val="multilevel"/>
    <w:tmpl w:val="CB1ED47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3DC06E3"/>
    <w:multiLevelType w:val="multilevel"/>
    <w:tmpl w:val="D51E654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90E6E91"/>
    <w:multiLevelType w:val="multilevel"/>
    <w:tmpl w:val="EFD6814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A1E3358"/>
    <w:multiLevelType w:val="hybridMultilevel"/>
    <w:tmpl w:val="1B8AD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C45339E"/>
    <w:multiLevelType w:val="multilevel"/>
    <w:tmpl w:val="D18A17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20C3E5E"/>
    <w:multiLevelType w:val="multilevel"/>
    <w:tmpl w:val="E012B3F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96108A6"/>
    <w:multiLevelType w:val="hybridMultilevel"/>
    <w:tmpl w:val="E696CE9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6A6576B4"/>
    <w:multiLevelType w:val="multilevel"/>
    <w:tmpl w:val="34D899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FBF3B6D"/>
    <w:multiLevelType w:val="multilevel"/>
    <w:tmpl w:val="EEBC37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712D0FE7"/>
    <w:multiLevelType w:val="multilevel"/>
    <w:tmpl w:val="A9ACB3FE"/>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8">
    <w:nsid w:val="7FD85645"/>
    <w:multiLevelType w:val="multilevel"/>
    <w:tmpl w:val="B032137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8"/>
  </w:num>
  <w:num w:numId="3">
    <w:abstractNumId w:val="7"/>
  </w:num>
  <w:num w:numId="4">
    <w:abstractNumId w:val="5"/>
  </w:num>
  <w:num w:numId="5">
    <w:abstractNumId w:val="0"/>
  </w:num>
  <w:num w:numId="6">
    <w:abstractNumId w:val="1"/>
  </w:num>
  <w:num w:numId="7">
    <w:abstractNumId w:val="9"/>
  </w:num>
  <w:num w:numId="8">
    <w:abstractNumId w:val="4"/>
  </w:num>
  <w:num w:numId="9">
    <w:abstractNumId w:val="12"/>
  </w:num>
  <w:num w:numId="10">
    <w:abstractNumId w:val="13"/>
  </w:num>
  <w:num w:numId="11">
    <w:abstractNumId w:val="15"/>
  </w:num>
  <w:num w:numId="12">
    <w:abstractNumId w:val="18"/>
  </w:num>
  <w:num w:numId="13">
    <w:abstractNumId w:val="6"/>
  </w:num>
  <w:num w:numId="14">
    <w:abstractNumId w:val="17"/>
  </w:num>
  <w:num w:numId="15">
    <w:abstractNumId w:val="10"/>
  </w:num>
  <w:num w:numId="16">
    <w:abstractNumId w:val="2"/>
  </w:num>
  <w:num w:numId="17">
    <w:abstractNumId w:val="1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25"/>
    <w:rsid w:val="0001265B"/>
    <w:rsid w:val="000306F1"/>
    <w:rsid w:val="000504A5"/>
    <w:rsid w:val="00055F01"/>
    <w:rsid w:val="00066704"/>
    <w:rsid w:val="00075887"/>
    <w:rsid w:val="000D3E16"/>
    <w:rsid w:val="00121AA9"/>
    <w:rsid w:val="00132B6A"/>
    <w:rsid w:val="00140C2C"/>
    <w:rsid w:val="001419D2"/>
    <w:rsid w:val="001440F3"/>
    <w:rsid w:val="001C3C78"/>
    <w:rsid w:val="001D2310"/>
    <w:rsid w:val="001E06F0"/>
    <w:rsid w:val="002203DD"/>
    <w:rsid w:val="00237543"/>
    <w:rsid w:val="00272EF7"/>
    <w:rsid w:val="002A09C0"/>
    <w:rsid w:val="002E7CC2"/>
    <w:rsid w:val="00350659"/>
    <w:rsid w:val="003677A2"/>
    <w:rsid w:val="00377FA2"/>
    <w:rsid w:val="003A0A04"/>
    <w:rsid w:val="003B7410"/>
    <w:rsid w:val="003C6EE7"/>
    <w:rsid w:val="003D2983"/>
    <w:rsid w:val="0042047D"/>
    <w:rsid w:val="00427193"/>
    <w:rsid w:val="00441C50"/>
    <w:rsid w:val="00447F59"/>
    <w:rsid w:val="00453AA0"/>
    <w:rsid w:val="004A4B6C"/>
    <w:rsid w:val="004B2C66"/>
    <w:rsid w:val="00501D19"/>
    <w:rsid w:val="005157E3"/>
    <w:rsid w:val="005372A4"/>
    <w:rsid w:val="005807F3"/>
    <w:rsid w:val="0060104C"/>
    <w:rsid w:val="00617703"/>
    <w:rsid w:val="006A2180"/>
    <w:rsid w:val="006B5CDE"/>
    <w:rsid w:val="006D1043"/>
    <w:rsid w:val="006D5724"/>
    <w:rsid w:val="006F23F0"/>
    <w:rsid w:val="006F7EDB"/>
    <w:rsid w:val="00703983"/>
    <w:rsid w:val="00714BC2"/>
    <w:rsid w:val="007522C8"/>
    <w:rsid w:val="007B060C"/>
    <w:rsid w:val="007B6A00"/>
    <w:rsid w:val="007C2A0F"/>
    <w:rsid w:val="007C7353"/>
    <w:rsid w:val="007D2F51"/>
    <w:rsid w:val="007E73E7"/>
    <w:rsid w:val="00816478"/>
    <w:rsid w:val="00816F72"/>
    <w:rsid w:val="008207B4"/>
    <w:rsid w:val="00820D4A"/>
    <w:rsid w:val="0083675F"/>
    <w:rsid w:val="00853FC2"/>
    <w:rsid w:val="008737DA"/>
    <w:rsid w:val="008B5F2B"/>
    <w:rsid w:val="008B6AE8"/>
    <w:rsid w:val="008C26F5"/>
    <w:rsid w:val="008C4E33"/>
    <w:rsid w:val="0090214C"/>
    <w:rsid w:val="009846B1"/>
    <w:rsid w:val="009913F2"/>
    <w:rsid w:val="009A0207"/>
    <w:rsid w:val="009F0350"/>
    <w:rsid w:val="00A0365B"/>
    <w:rsid w:val="00A05A80"/>
    <w:rsid w:val="00A241D2"/>
    <w:rsid w:val="00A25AF3"/>
    <w:rsid w:val="00A668D0"/>
    <w:rsid w:val="00A73200"/>
    <w:rsid w:val="00A82819"/>
    <w:rsid w:val="00A82F98"/>
    <w:rsid w:val="00A843FA"/>
    <w:rsid w:val="00A936FD"/>
    <w:rsid w:val="00A95672"/>
    <w:rsid w:val="00AA04BC"/>
    <w:rsid w:val="00AC001E"/>
    <w:rsid w:val="00AD34CD"/>
    <w:rsid w:val="00AD4E5F"/>
    <w:rsid w:val="00AF5827"/>
    <w:rsid w:val="00B27B42"/>
    <w:rsid w:val="00B6660F"/>
    <w:rsid w:val="00C34232"/>
    <w:rsid w:val="00C532A3"/>
    <w:rsid w:val="00C578E7"/>
    <w:rsid w:val="00C606B2"/>
    <w:rsid w:val="00CB0EA1"/>
    <w:rsid w:val="00CC7573"/>
    <w:rsid w:val="00CD4718"/>
    <w:rsid w:val="00CD4C25"/>
    <w:rsid w:val="00D353C8"/>
    <w:rsid w:val="00D63666"/>
    <w:rsid w:val="00D95738"/>
    <w:rsid w:val="00DA66C5"/>
    <w:rsid w:val="00DB0350"/>
    <w:rsid w:val="00DC270A"/>
    <w:rsid w:val="00E63B5C"/>
    <w:rsid w:val="00E91405"/>
    <w:rsid w:val="00EA0256"/>
    <w:rsid w:val="00EB0717"/>
    <w:rsid w:val="00EB6391"/>
    <w:rsid w:val="00EC4BD6"/>
    <w:rsid w:val="00EC5868"/>
    <w:rsid w:val="00EE6D38"/>
    <w:rsid w:val="00EF13A2"/>
    <w:rsid w:val="00F01926"/>
    <w:rsid w:val="00F02F41"/>
    <w:rsid w:val="00F24F60"/>
    <w:rsid w:val="00F901CC"/>
    <w:rsid w:val="00FD2398"/>
    <w:rsid w:val="00FD2E33"/>
    <w:rsid w:val="00FF0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A936FD"/>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A936FD"/>
    <w:rPr>
      <w:rFonts w:ascii="Tahoma" w:hAnsi="Tahoma"/>
      <w:sz w:val="16"/>
      <w:szCs w:val="16"/>
    </w:rPr>
  </w:style>
  <w:style w:type="paragraph" w:styleId="prastasistinklapis">
    <w:name w:val="Normal (Web)"/>
    <w:basedOn w:val="prastasis"/>
    <w:uiPriority w:val="99"/>
    <w:semiHidden/>
    <w:unhideWhenUsed/>
    <w:rsid w:val="00B6660F"/>
    <w:pPr>
      <w:widowControl/>
      <w:spacing w:before="100" w:beforeAutospacing="1" w:after="100" w:afterAutospacing="1"/>
    </w:pPr>
    <w:rPr>
      <w:rFonts w:ascii="Times New Roman" w:eastAsia="Times New Roman" w:hAnsi="Times New Roman" w:cs="Times New Roman"/>
      <w:color w:val="auto"/>
      <w:sz w:val="24"/>
      <w:lang w:val="lt-LT" w:eastAsia="lt-LT" w:bidi="ar-SA"/>
    </w:rPr>
  </w:style>
  <w:style w:type="table" w:styleId="Lentelstinklelis">
    <w:name w:val="Table Grid"/>
    <w:basedOn w:val="prastojilentel"/>
    <w:rsid w:val="00B6660F"/>
    <w:rPr>
      <w:rFonts w:asciiTheme="minorHAnsi" w:eastAsiaTheme="minorHAnsi" w:hAnsiTheme="minorHAnsi" w:cstheme="minorBidi"/>
      <w:color w:val="auto"/>
      <w:szCs w:val="22"/>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60F"/>
    <w:pPr>
      <w:autoSpaceDE w:val="0"/>
      <w:autoSpaceDN w:val="0"/>
      <w:adjustRightInd w:val="0"/>
    </w:pPr>
    <w:rPr>
      <w:rFonts w:ascii="Times New Roman" w:eastAsia="Times New Roman" w:hAnsi="Times New Roman" w:cs="Times New Roman"/>
      <w:sz w:val="24"/>
      <w:lang w:val="lt-LT" w:eastAsia="lt-LT" w:bidi="ar-SA"/>
    </w:rPr>
  </w:style>
  <w:style w:type="character" w:customStyle="1" w:styleId="hascaption">
    <w:name w:val="hascaption"/>
    <w:basedOn w:val="Numatytasispastraiposriftas"/>
    <w:rsid w:val="00FF07E4"/>
  </w:style>
  <w:style w:type="character" w:customStyle="1" w:styleId="fcg">
    <w:name w:val="fcg"/>
    <w:basedOn w:val="Numatytasispastraiposriftas"/>
    <w:rsid w:val="00FF07E4"/>
  </w:style>
  <w:style w:type="character" w:customStyle="1" w:styleId="textexposedshow">
    <w:name w:val="text_exposed_show"/>
    <w:basedOn w:val="Numatytasispastraiposriftas"/>
    <w:rsid w:val="00FF07E4"/>
  </w:style>
  <w:style w:type="character" w:styleId="Hipersaitas">
    <w:name w:val="Hyperlink"/>
    <w:basedOn w:val="Numatytasispastraiposriftas"/>
    <w:uiPriority w:val="99"/>
    <w:semiHidden/>
    <w:unhideWhenUsed/>
    <w:rsid w:val="00FF07E4"/>
    <w:rPr>
      <w:color w:val="0000FF"/>
      <w:u w:val="single"/>
    </w:rPr>
  </w:style>
  <w:style w:type="character" w:customStyle="1" w:styleId="7oe">
    <w:name w:val="_7oe"/>
    <w:basedOn w:val="Numatytasispastraiposriftas"/>
    <w:rsid w:val="00FF07E4"/>
  </w:style>
  <w:style w:type="character" w:styleId="Emfaz">
    <w:name w:val="Emphasis"/>
    <w:basedOn w:val="Numatytasispastraiposriftas"/>
    <w:uiPriority w:val="20"/>
    <w:qFormat/>
    <w:rsid w:val="004204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egoe UI" w:hAnsi="Calibri" w:cs="Tahoma"/>
        <w:color w:val="000000"/>
        <w:sz w:val="22"/>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pPr>
  </w:style>
  <w:style w:type="paragraph" w:styleId="Antrat1">
    <w:name w:val="heading 1"/>
    <w:basedOn w:val="Antrat"/>
    <w:next w:val="Pagrindinistekstas"/>
    <w:pPr>
      <w:spacing w:after="120"/>
      <w:outlineLvl w:val="0"/>
    </w:pPr>
    <w:rPr>
      <w:rFonts w:ascii="Liberation Serif" w:eastAsia="Segoe UI" w:hAnsi="Liberation Serif"/>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Pr>
      <w:color w:val="000080"/>
      <w:u w:val="single"/>
    </w:rPr>
  </w:style>
  <w:style w:type="character" w:customStyle="1" w:styleId="WW8Num2z0">
    <w:name w:val="WW8Num2z0"/>
    <w:qFormat/>
  </w:style>
  <w:style w:type="character" w:customStyle="1" w:styleId="WW8Num2z1">
    <w:name w:val="WW8Num2z1"/>
    <w:qFormat/>
    <w:rPr>
      <w:sz w:val="24"/>
      <w:szCs w:val="24"/>
      <w:lang w:val="lt-LT"/>
    </w:rPr>
  </w:style>
  <w:style w:type="character" w:customStyle="1" w:styleId="Numeravimosimboliai">
    <w:name w:val="Numeravimo simboliai"/>
    <w:qFormat/>
    <w:rPr>
      <w:rFonts w:ascii="Times New Roman" w:hAnsi="Times New Roman"/>
      <w:sz w:val="24"/>
      <w:szCs w:val="24"/>
    </w:rPr>
  </w:style>
  <w:style w:type="paragraph" w:customStyle="1" w:styleId="Lentelsturinys">
    <w:name w:val="Lentelės turinys"/>
    <w:basedOn w:val="prastasis"/>
    <w:qFormat/>
    <w:pPr>
      <w:suppressLineNumbers/>
    </w:pPr>
  </w:style>
  <w:style w:type="paragraph" w:styleId="Antrat">
    <w:name w:val="caption"/>
    <w:basedOn w:val="prastasis"/>
    <w:next w:val="Pagrindinistekstas"/>
    <w:qFormat/>
    <w:pPr>
      <w:keepNext/>
      <w:spacing w:before="240" w:after="283"/>
    </w:pPr>
    <w:rPr>
      <w:rFonts w:ascii="Liberation Sans" w:eastAsia="MS Gothic" w:hAnsi="Liberation Sans"/>
      <w:sz w:val="28"/>
      <w:szCs w:val="28"/>
    </w:rPr>
  </w:style>
  <w:style w:type="paragraph" w:styleId="Pagrindinistekstas">
    <w:name w:val="Body Text"/>
    <w:basedOn w:val="prastasis"/>
    <w:pPr>
      <w:spacing w:after="283" w:line="288" w:lineRule="auto"/>
    </w:pPr>
  </w:style>
  <w:style w:type="numbering" w:customStyle="1" w:styleId="WW8Num2">
    <w:name w:val="WW8Num2"/>
  </w:style>
  <w:style w:type="paragraph" w:styleId="Sraopastraipa">
    <w:name w:val="List Paragraph"/>
    <w:basedOn w:val="prastasis"/>
    <w:uiPriority w:val="34"/>
    <w:qFormat/>
    <w:rsid w:val="00AD34CD"/>
    <w:pPr>
      <w:ind w:left="720"/>
      <w:contextualSpacing/>
    </w:pPr>
  </w:style>
  <w:style w:type="paragraph" w:styleId="Antrats">
    <w:name w:val="header"/>
    <w:basedOn w:val="prastasis"/>
    <w:link w:val="AntratsDiagrama"/>
    <w:uiPriority w:val="99"/>
    <w:unhideWhenUsed/>
    <w:rsid w:val="007C7353"/>
    <w:pPr>
      <w:tabs>
        <w:tab w:val="center" w:pos="4819"/>
        <w:tab w:val="right" w:pos="9638"/>
      </w:tabs>
    </w:pPr>
  </w:style>
  <w:style w:type="character" w:customStyle="1" w:styleId="AntratsDiagrama">
    <w:name w:val="Antraštės Diagrama"/>
    <w:basedOn w:val="Numatytasispastraiposriftas"/>
    <w:link w:val="Antrats"/>
    <w:uiPriority w:val="99"/>
    <w:rsid w:val="007C7353"/>
  </w:style>
  <w:style w:type="paragraph" w:styleId="Porat">
    <w:name w:val="footer"/>
    <w:basedOn w:val="prastasis"/>
    <w:link w:val="PoratDiagrama"/>
    <w:uiPriority w:val="99"/>
    <w:unhideWhenUsed/>
    <w:rsid w:val="007C7353"/>
    <w:pPr>
      <w:tabs>
        <w:tab w:val="center" w:pos="4819"/>
        <w:tab w:val="right" w:pos="9638"/>
      </w:tabs>
    </w:pPr>
  </w:style>
  <w:style w:type="character" w:customStyle="1" w:styleId="PoratDiagrama">
    <w:name w:val="Poraštė Diagrama"/>
    <w:basedOn w:val="Numatytasispastraiposriftas"/>
    <w:link w:val="Porat"/>
    <w:uiPriority w:val="99"/>
    <w:rsid w:val="007C7353"/>
  </w:style>
  <w:style w:type="paragraph" w:styleId="Debesliotekstas">
    <w:name w:val="Balloon Text"/>
    <w:basedOn w:val="prastasis"/>
    <w:link w:val="DebesliotekstasDiagrama"/>
    <w:uiPriority w:val="99"/>
    <w:semiHidden/>
    <w:unhideWhenUsed/>
    <w:rsid w:val="00A936FD"/>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A936FD"/>
    <w:rPr>
      <w:rFonts w:ascii="Tahoma" w:hAnsi="Tahoma"/>
      <w:sz w:val="16"/>
      <w:szCs w:val="16"/>
    </w:rPr>
  </w:style>
  <w:style w:type="paragraph" w:styleId="prastasistinklapis">
    <w:name w:val="Normal (Web)"/>
    <w:basedOn w:val="prastasis"/>
    <w:uiPriority w:val="99"/>
    <w:semiHidden/>
    <w:unhideWhenUsed/>
    <w:rsid w:val="00B6660F"/>
    <w:pPr>
      <w:widowControl/>
      <w:spacing w:before="100" w:beforeAutospacing="1" w:after="100" w:afterAutospacing="1"/>
    </w:pPr>
    <w:rPr>
      <w:rFonts w:ascii="Times New Roman" w:eastAsia="Times New Roman" w:hAnsi="Times New Roman" w:cs="Times New Roman"/>
      <w:color w:val="auto"/>
      <w:sz w:val="24"/>
      <w:lang w:val="lt-LT" w:eastAsia="lt-LT" w:bidi="ar-SA"/>
    </w:rPr>
  </w:style>
  <w:style w:type="table" w:styleId="Lentelstinklelis">
    <w:name w:val="Table Grid"/>
    <w:basedOn w:val="prastojilentel"/>
    <w:rsid w:val="00B6660F"/>
    <w:rPr>
      <w:rFonts w:asciiTheme="minorHAnsi" w:eastAsiaTheme="minorHAnsi" w:hAnsiTheme="minorHAnsi" w:cstheme="minorBidi"/>
      <w:color w:val="auto"/>
      <w:szCs w:val="22"/>
      <w:lang w:val="lt-L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60F"/>
    <w:pPr>
      <w:autoSpaceDE w:val="0"/>
      <w:autoSpaceDN w:val="0"/>
      <w:adjustRightInd w:val="0"/>
    </w:pPr>
    <w:rPr>
      <w:rFonts w:ascii="Times New Roman" w:eastAsia="Times New Roman" w:hAnsi="Times New Roman" w:cs="Times New Roman"/>
      <w:sz w:val="24"/>
      <w:lang w:val="lt-LT" w:eastAsia="lt-LT" w:bidi="ar-SA"/>
    </w:rPr>
  </w:style>
  <w:style w:type="character" w:customStyle="1" w:styleId="hascaption">
    <w:name w:val="hascaption"/>
    <w:basedOn w:val="Numatytasispastraiposriftas"/>
    <w:rsid w:val="00FF07E4"/>
  </w:style>
  <w:style w:type="character" w:customStyle="1" w:styleId="fcg">
    <w:name w:val="fcg"/>
    <w:basedOn w:val="Numatytasispastraiposriftas"/>
    <w:rsid w:val="00FF07E4"/>
  </w:style>
  <w:style w:type="character" w:customStyle="1" w:styleId="textexposedshow">
    <w:name w:val="text_exposed_show"/>
    <w:basedOn w:val="Numatytasispastraiposriftas"/>
    <w:rsid w:val="00FF07E4"/>
  </w:style>
  <w:style w:type="character" w:styleId="Hipersaitas">
    <w:name w:val="Hyperlink"/>
    <w:basedOn w:val="Numatytasispastraiposriftas"/>
    <w:uiPriority w:val="99"/>
    <w:semiHidden/>
    <w:unhideWhenUsed/>
    <w:rsid w:val="00FF07E4"/>
    <w:rPr>
      <w:color w:val="0000FF"/>
      <w:u w:val="single"/>
    </w:rPr>
  </w:style>
  <w:style w:type="character" w:customStyle="1" w:styleId="7oe">
    <w:name w:val="_7oe"/>
    <w:basedOn w:val="Numatytasispastraiposriftas"/>
    <w:rsid w:val="00FF07E4"/>
  </w:style>
  <w:style w:type="character" w:styleId="Emfaz">
    <w:name w:val="Emphasis"/>
    <w:basedOn w:val="Numatytasispastraiposriftas"/>
    <w:uiPriority w:val="20"/>
    <w:qFormat/>
    <w:rsid w:val="004204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2738">
      <w:bodyDiv w:val="1"/>
      <w:marLeft w:val="0"/>
      <w:marRight w:val="0"/>
      <w:marTop w:val="0"/>
      <w:marBottom w:val="0"/>
      <w:divBdr>
        <w:top w:val="none" w:sz="0" w:space="0" w:color="auto"/>
        <w:left w:val="none" w:sz="0" w:space="0" w:color="auto"/>
        <w:bottom w:val="none" w:sz="0" w:space="0" w:color="auto"/>
        <w:right w:val="none" w:sz="0" w:space="0" w:color="auto"/>
      </w:divBdr>
    </w:div>
    <w:div w:id="1685088249">
      <w:bodyDiv w:val="1"/>
      <w:marLeft w:val="0"/>
      <w:marRight w:val="0"/>
      <w:marTop w:val="0"/>
      <w:marBottom w:val="0"/>
      <w:divBdr>
        <w:top w:val="none" w:sz="0" w:space="0" w:color="auto"/>
        <w:left w:val="none" w:sz="0" w:space="0" w:color="auto"/>
        <w:bottom w:val="none" w:sz="0" w:space="0" w:color="auto"/>
        <w:right w:val="none" w:sz="0" w:space="0" w:color="auto"/>
      </w:divBdr>
      <w:divsChild>
        <w:div w:id="13650544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www.alytus.lt:8080/va/Default.aspx?Id=3&amp;DocId=4012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ytus.lt:8080/va/Default.aspx?Id=3&amp;DocId=40124" TargetMode="External"/><Relationship Id="rId1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D7F8B1-D923-42C5-A294-21FD5AE0680D}" type="doc">
      <dgm:prSet loTypeId="urn:microsoft.com/office/officeart/2009/3/layout/HorizontalOrganizationChart" loCatId="hierarchy" qsTypeId="urn:microsoft.com/office/officeart/2005/8/quickstyle/3d4" qsCatId="3D" csTypeId="urn:microsoft.com/office/officeart/2005/8/colors/accent4_5" csCatId="accent4" phldr="1"/>
      <dgm:spPr/>
      <dgm:t>
        <a:bodyPr/>
        <a:lstStyle/>
        <a:p>
          <a:endParaRPr lang="en-US"/>
        </a:p>
      </dgm:t>
    </dgm:pt>
    <dgm:pt modelId="{F887DCD8-6605-45E4-873D-2C7E91E88B85}">
      <dgm:prSet phldrT="[Text]" custT="1"/>
      <dgm:spPr>
        <a:xfrm>
          <a:off x="2240" y="883824"/>
          <a:ext cx="1659953" cy="506285"/>
        </a:xfrm>
        <a:solidFill>
          <a:srgbClr val="8064A2">
            <a:alpha val="8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400" b="1">
              <a:solidFill>
                <a:sysClr val="window" lastClr="FFFFFF"/>
              </a:solidFill>
              <a:latin typeface="Times New Roman" panose="02020603050405020304" pitchFamily="18" charset="0"/>
              <a:ea typeface="+mn-ea"/>
              <a:cs typeface="Times New Roman" panose="02020603050405020304" pitchFamily="18" charset="0"/>
            </a:rPr>
            <a:t>3  </a:t>
          </a:r>
          <a:r>
            <a:rPr lang="lt-LT" sz="1200" b="1">
              <a:solidFill>
                <a:sysClr val="window" lastClr="FFFFFF"/>
              </a:solidFill>
              <a:latin typeface="Times New Roman" panose="02020603050405020304" pitchFamily="18" charset="0"/>
              <a:ea typeface="+mn-ea"/>
              <a:cs typeface="Times New Roman" panose="02020603050405020304" pitchFamily="18" charset="0"/>
            </a:rPr>
            <a:t>Šeimos tarybos posėdžiai</a:t>
          </a:r>
          <a:endParaRPr lang="en-US" sz="1400" b="1">
            <a:solidFill>
              <a:sysClr val="window" lastClr="FFFFFF"/>
            </a:solidFill>
            <a:latin typeface="Times New Roman" panose="02020603050405020304" pitchFamily="18" charset="0"/>
            <a:ea typeface="+mn-ea"/>
            <a:cs typeface="Times New Roman" panose="02020603050405020304" pitchFamily="18" charset="0"/>
          </a:endParaRPr>
        </a:p>
      </dgm:t>
    </dgm:pt>
    <dgm:pt modelId="{D6AF8420-5EC0-4949-8C9D-210BD74ABC00}" type="parTrans" cxnId="{378DFE5A-28BD-4B97-B86A-02840BBEE25B}">
      <dgm:prSet/>
      <dgm:spPr/>
      <dgm:t>
        <a:bodyPr/>
        <a:lstStyle/>
        <a:p>
          <a:endParaRPr lang="en-US"/>
        </a:p>
      </dgm:t>
    </dgm:pt>
    <dgm:pt modelId="{4242D5D4-BF6F-49A7-8435-90FA1F179050}" type="sibTrans" cxnId="{378DFE5A-28BD-4B97-B86A-02840BBEE25B}">
      <dgm:prSet/>
      <dgm:spPr/>
      <dgm:t>
        <a:bodyPr/>
        <a:lstStyle/>
        <a:p>
          <a:endParaRPr lang="en-US"/>
        </a:p>
      </dgm:t>
    </dgm:pt>
    <dgm:pt modelId="{274E9361-BE31-4A0C-97CB-993BBED85416}" type="asst">
      <dgm:prSet phldrT="[Text]" custT="1"/>
      <dgm:spPr>
        <a:xfrm>
          <a:off x="1994185" y="526934"/>
          <a:ext cx="1659953" cy="506285"/>
        </a:xfrm>
        <a:solidFill>
          <a:srgbClr val="8064A2">
            <a:alpha val="9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800" b="1">
              <a:solidFill>
                <a:sysClr val="window" lastClr="FFFFFF"/>
              </a:solidFill>
              <a:latin typeface="Times New Roman" panose="02020603050405020304" pitchFamily="18" charset="0"/>
              <a:ea typeface="+mn-ea"/>
              <a:cs typeface="Times New Roman" panose="02020603050405020304" pitchFamily="18" charset="0"/>
            </a:rPr>
            <a:t>12</a:t>
          </a:r>
          <a:r>
            <a:rPr lang="lt-LT" sz="1200">
              <a:solidFill>
                <a:sysClr val="window" lastClr="FFFFFF"/>
              </a:solidFill>
              <a:latin typeface="Times New Roman" panose="02020603050405020304" pitchFamily="18" charset="0"/>
              <a:ea typeface="+mn-ea"/>
              <a:cs typeface="Times New Roman" panose="02020603050405020304" pitchFamily="18" charset="0"/>
            </a:rPr>
            <a:t>  </a:t>
          </a:r>
          <a:r>
            <a:rPr lang="lt-LT" sz="1400" b="1">
              <a:solidFill>
                <a:sysClr val="window" lastClr="FFFFFF"/>
              </a:solidFill>
              <a:latin typeface="Times New Roman" panose="02020603050405020304" pitchFamily="18" charset="0"/>
              <a:ea typeface="+mn-ea"/>
              <a:cs typeface="Times New Roman" panose="02020603050405020304" pitchFamily="18" charset="0"/>
            </a:rPr>
            <a:t>svarstytų klausimų</a:t>
          </a:r>
          <a:endParaRPr lang="en-US" sz="1400" b="1">
            <a:solidFill>
              <a:sysClr val="window" lastClr="FFFFFF"/>
            </a:solidFill>
            <a:latin typeface="Times New Roman" panose="02020603050405020304" pitchFamily="18" charset="0"/>
            <a:ea typeface="+mn-ea"/>
            <a:cs typeface="Times New Roman" panose="02020603050405020304" pitchFamily="18" charset="0"/>
          </a:endParaRPr>
        </a:p>
      </dgm:t>
    </dgm:pt>
    <dgm:pt modelId="{4C8FAFA4-1E4E-4008-8152-BDA35664B917}" type="parTrans" cxnId="{FF8F8806-F4C2-4D1A-8D22-4DC37438716F}">
      <dgm:prSet/>
      <dgm:spPr>
        <a:xfrm>
          <a:off x="1662194" y="1033220"/>
          <a:ext cx="1161967" cy="103747"/>
        </a:xfrm>
        <a:noFill/>
        <a:ln w="25400" cap="flat" cmpd="sng" algn="ctr">
          <a:solidFill>
            <a:srgbClr val="8064A2">
              <a:tint val="90000"/>
              <a:hueOff val="0"/>
              <a:satOff val="0"/>
              <a:lumOff val="0"/>
              <a:alphaOff val="0"/>
            </a:srgbClr>
          </a:solidFill>
          <a:prstDash val="solid"/>
        </a:ln>
        <a:effectLst/>
        <a:sp3d z="-40000" prstMaterial="matte"/>
      </dgm:spPr>
      <dgm:t>
        <a:bodyPr/>
        <a:lstStyle/>
        <a:p>
          <a:endParaRPr lang="en-US"/>
        </a:p>
      </dgm:t>
    </dgm:pt>
    <dgm:pt modelId="{86705E26-28A5-4F85-AE87-2D02124CF87D}" type="sibTrans" cxnId="{FF8F8806-F4C2-4D1A-8D22-4DC37438716F}">
      <dgm:prSet/>
      <dgm:spPr/>
      <dgm:t>
        <a:bodyPr/>
        <a:lstStyle/>
        <a:p>
          <a:endParaRPr lang="en-US"/>
        </a:p>
      </dgm:t>
    </dgm:pt>
    <dgm:pt modelId="{A4B00197-3CCA-4DBF-A666-7892BD91A67B}">
      <dgm:prSet phldrT="[Text]" custT="1"/>
      <dgm:spPr>
        <a:xfrm>
          <a:off x="3986130" y="526934"/>
          <a:ext cx="1659953" cy="506285"/>
        </a:xfr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400" b="1">
              <a:solidFill>
                <a:sysClr val="window" lastClr="FFFFFF"/>
              </a:solidFill>
              <a:latin typeface="Times New Roman" panose="02020603050405020304" pitchFamily="18" charset="0"/>
              <a:ea typeface="+mn-ea"/>
              <a:cs typeface="Times New Roman" panose="02020603050405020304" pitchFamily="18" charset="0"/>
            </a:rPr>
            <a:t>3 </a:t>
          </a:r>
          <a:r>
            <a:rPr lang="lt-LT" sz="1300" b="1">
              <a:solidFill>
                <a:sysClr val="window" lastClr="FFFFFF"/>
              </a:solidFill>
              <a:latin typeface="Times New Roman" panose="02020603050405020304" pitchFamily="18" charset="0"/>
              <a:ea typeface="+mn-ea"/>
              <a:cs typeface="Times New Roman" panose="02020603050405020304" pitchFamily="18" charset="0"/>
            </a:rPr>
            <a:t>parengti kreipimaisi/ pasiūlymai</a:t>
          </a:r>
          <a:endParaRPr lang="en-US" sz="1300" b="1">
            <a:solidFill>
              <a:sysClr val="window" lastClr="FFFFFF"/>
            </a:solidFill>
            <a:latin typeface="Times New Roman" panose="02020603050405020304" pitchFamily="18" charset="0"/>
            <a:ea typeface="+mn-ea"/>
            <a:cs typeface="Times New Roman" panose="02020603050405020304" pitchFamily="18" charset="0"/>
          </a:endParaRPr>
        </a:p>
      </dgm:t>
    </dgm:pt>
    <dgm:pt modelId="{829CE0FD-2712-49D0-9568-ECBC3F2B532C}" type="parTrans" cxnId="{3B2549D4-106E-4896-927B-5E0DAFDB2139}">
      <dgm:prSet/>
      <dgm:spPr>
        <a:xfrm>
          <a:off x="1662194" y="780077"/>
          <a:ext cx="2323935" cy="356890"/>
        </a:xfrm>
        <a:noFill/>
        <a:ln w="25400" cap="flat" cmpd="sng" algn="ctr">
          <a:solidFill>
            <a:srgbClr val="8064A2">
              <a:tint val="90000"/>
              <a:hueOff val="0"/>
              <a:satOff val="0"/>
              <a:lumOff val="0"/>
              <a:alphaOff val="0"/>
            </a:srgbClr>
          </a:solidFill>
          <a:prstDash val="solid"/>
        </a:ln>
        <a:effectLst/>
        <a:sp3d z="-40000" prstMaterial="matte"/>
      </dgm:spPr>
      <dgm:t>
        <a:bodyPr/>
        <a:lstStyle/>
        <a:p>
          <a:endParaRPr lang="en-US"/>
        </a:p>
      </dgm:t>
    </dgm:pt>
    <dgm:pt modelId="{95F537B4-46DD-4B33-8892-51B44CD1AEC8}" type="sibTrans" cxnId="{3B2549D4-106E-4896-927B-5E0DAFDB2139}">
      <dgm:prSet/>
      <dgm:spPr/>
      <dgm:t>
        <a:bodyPr/>
        <a:lstStyle/>
        <a:p>
          <a:endParaRPr lang="en-US"/>
        </a:p>
      </dgm:t>
    </dgm:pt>
    <dgm:pt modelId="{EF0D6216-F606-468C-8C0C-E7183298F0AE}">
      <dgm:prSet phldrT="[Text]" custT="1"/>
      <dgm:spPr>
        <a:xfrm>
          <a:off x="3986130" y="1240714"/>
          <a:ext cx="1659953" cy="506285"/>
        </a:xfr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lt-LT" sz="1300" b="1" baseline="0">
              <a:solidFill>
                <a:sysClr val="window" lastClr="FFFFFF"/>
              </a:solidFill>
              <a:latin typeface="Times New Roman" panose="02020603050405020304" pitchFamily="18" charset="0"/>
              <a:ea typeface="+mn-ea"/>
              <a:cs typeface="Times New Roman" panose="02020603050405020304" pitchFamily="18" charset="0"/>
            </a:rPr>
            <a:t>1 susitikimas</a:t>
          </a:r>
          <a:endParaRPr lang="en-US" sz="1300" b="1">
            <a:solidFill>
              <a:sysClr val="window" lastClr="FFFFFF"/>
            </a:solidFill>
            <a:latin typeface="Times New Roman" panose="02020603050405020304" pitchFamily="18" charset="0"/>
            <a:ea typeface="+mn-ea"/>
            <a:cs typeface="Times New Roman" panose="02020603050405020304" pitchFamily="18" charset="0"/>
          </a:endParaRPr>
        </a:p>
      </dgm:t>
    </dgm:pt>
    <dgm:pt modelId="{8D574496-1580-48AD-824C-F20805C5CC1D}" type="parTrans" cxnId="{3E47E903-5EED-4140-8955-A35180A1FEC2}">
      <dgm:prSet/>
      <dgm:spPr>
        <a:xfrm>
          <a:off x="1662194" y="1136967"/>
          <a:ext cx="2323935" cy="356890"/>
        </a:xfrm>
      </dgm:spPr>
      <dgm:t>
        <a:bodyPr/>
        <a:lstStyle/>
        <a:p>
          <a:endParaRPr lang="en-US"/>
        </a:p>
      </dgm:t>
    </dgm:pt>
    <dgm:pt modelId="{1FC1AC15-71E3-44AB-A0EB-A94911385020}" type="sibTrans" cxnId="{3E47E903-5EED-4140-8955-A35180A1FEC2}">
      <dgm:prSet/>
      <dgm:spPr/>
      <dgm:t>
        <a:bodyPr/>
        <a:lstStyle/>
        <a:p>
          <a:endParaRPr lang="en-US"/>
        </a:p>
      </dgm:t>
    </dgm:pt>
    <dgm:pt modelId="{8DBF7D07-06FF-4ABC-94C9-F7D8D26506A0}">
      <dgm:prSet custT="1"/>
      <dgm:spPr/>
      <dgm:t>
        <a:bodyPr/>
        <a:lstStyle/>
        <a:p>
          <a:r>
            <a:rPr lang="lt-LT" sz="1400" b="1">
              <a:latin typeface="Times New Roman" panose="02020603050405020304" pitchFamily="18" charset="0"/>
              <a:cs typeface="Times New Roman" panose="02020603050405020304" pitchFamily="18" charset="0"/>
            </a:rPr>
            <a:t>1 renginys</a:t>
          </a:r>
        </a:p>
      </dgm:t>
    </dgm:pt>
    <dgm:pt modelId="{70D19EAD-85B5-483C-ABBA-11BA41E5B7F5}" type="parTrans" cxnId="{0B4556C8-FC97-4BBC-B8AC-B3DF73943197}">
      <dgm:prSet/>
      <dgm:spPr/>
      <dgm:t>
        <a:bodyPr/>
        <a:lstStyle/>
        <a:p>
          <a:endParaRPr lang="lt-LT"/>
        </a:p>
      </dgm:t>
    </dgm:pt>
    <dgm:pt modelId="{CF3719EA-0532-4716-9EA8-AE0EF47DF65B}" type="sibTrans" cxnId="{0B4556C8-FC97-4BBC-B8AC-B3DF73943197}">
      <dgm:prSet/>
      <dgm:spPr/>
      <dgm:t>
        <a:bodyPr/>
        <a:lstStyle/>
        <a:p>
          <a:endParaRPr lang="lt-LT"/>
        </a:p>
      </dgm:t>
    </dgm:pt>
    <dgm:pt modelId="{DB713AB9-5EA2-4073-948D-EAEC8587E2E7}" type="pres">
      <dgm:prSet presAssocID="{74D7F8B1-D923-42C5-A294-21FD5AE0680D}" presName="hierChild1" presStyleCnt="0">
        <dgm:presLayoutVars>
          <dgm:orgChart val="1"/>
          <dgm:chPref val="1"/>
          <dgm:dir/>
          <dgm:animOne val="branch"/>
          <dgm:animLvl val="lvl"/>
          <dgm:resizeHandles/>
        </dgm:presLayoutVars>
      </dgm:prSet>
      <dgm:spPr/>
      <dgm:t>
        <a:bodyPr/>
        <a:lstStyle/>
        <a:p>
          <a:endParaRPr lang="lt-LT"/>
        </a:p>
      </dgm:t>
    </dgm:pt>
    <dgm:pt modelId="{44B5745A-63D9-426F-83DF-AC6B61C8EB3E}" type="pres">
      <dgm:prSet presAssocID="{F887DCD8-6605-45E4-873D-2C7E91E88B85}" presName="hierRoot1" presStyleCnt="0">
        <dgm:presLayoutVars>
          <dgm:hierBranch val="init"/>
        </dgm:presLayoutVars>
      </dgm:prSet>
      <dgm:spPr/>
    </dgm:pt>
    <dgm:pt modelId="{E67DF1CC-7F5B-44BF-AD89-C5A338DF2177}" type="pres">
      <dgm:prSet presAssocID="{F887DCD8-6605-45E4-873D-2C7E91E88B85}" presName="rootComposite1" presStyleCnt="0"/>
      <dgm:spPr/>
    </dgm:pt>
    <dgm:pt modelId="{B1A0F9FC-A473-4A48-AAB8-29681A11A3F0}" type="pres">
      <dgm:prSet presAssocID="{F887DCD8-6605-45E4-873D-2C7E91E88B85}" presName="rootText1" presStyleLbl="node0" presStyleIdx="0" presStyleCnt="1" custScaleX="82958" custScaleY="110289" custLinFactNeighborX="-52" custLinFactNeighborY="-66507">
        <dgm:presLayoutVars>
          <dgm:chPref val="3"/>
        </dgm:presLayoutVars>
      </dgm:prSet>
      <dgm:spPr>
        <a:prstGeom prst="rect">
          <a:avLst/>
        </a:prstGeom>
      </dgm:spPr>
      <dgm:t>
        <a:bodyPr/>
        <a:lstStyle/>
        <a:p>
          <a:endParaRPr lang="lt-LT"/>
        </a:p>
      </dgm:t>
    </dgm:pt>
    <dgm:pt modelId="{43CC4F45-8758-455F-B944-963758FA1CF8}" type="pres">
      <dgm:prSet presAssocID="{F887DCD8-6605-45E4-873D-2C7E91E88B85}" presName="rootConnector1" presStyleLbl="node1" presStyleIdx="0" presStyleCnt="0"/>
      <dgm:spPr/>
      <dgm:t>
        <a:bodyPr/>
        <a:lstStyle/>
        <a:p>
          <a:endParaRPr lang="lt-LT"/>
        </a:p>
      </dgm:t>
    </dgm:pt>
    <dgm:pt modelId="{A7D89528-31CF-4FB4-A95E-9878CED8D52B}" type="pres">
      <dgm:prSet presAssocID="{F887DCD8-6605-45E4-873D-2C7E91E88B85}" presName="hierChild2" presStyleCnt="0"/>
      <dgm:spPr/>
    </dgm:pt>
    <dgm:pt modelId="{21D7BA1A-7FA6-48AC-9231-9F310E6E719E}" type="pres">
      <dgm:prSet presAssocID="{829CE0FD-2712-49D0-9568-ECBC3F2B532C}" presName="Name64" presStyleLbl="parChTrans1D2" presStyleIdx="0" presStyleCnt="4"/>
      <dgm:spPr>
        <a:custGeom>
          <a:avLst/>
          <a:gdLst/>
          <a:ahLst/>
          <a:cxnLst/>
          <a:rect l="0" t="0" r="0" b="0"/>
          <a:pathLst>
            <a:path>
              <a:moveTo>
                <a:pt x="0" y="356890"/>
              </a:moveTo>
              <a:lnTo>
                <a:pt x="2157940" y="356890"/>
              </a:lnTo>
              <a:lnTo>
                <a:pt x="2157940" y="0"/>
              </a:lnTo>
              <a:lnTo>
                <a:pt x="2323935" y="0"/>
              </a:lnTo>
            </a:path>
          </a:pathLst>
        </a:custGeom>
      </dgm:spPr>
      <dgm:t>
        <a:bodyPr/>
        <a:lstStyle/>
        <a:p>
          <a:endParaRPr lang="lt-LT"/>
        </a:p>
      </dgm:t>
    </dgm:pt>
    <dgm:pt modelId="{E5932071-CD6B-4C97-8DEB-28687261D4ED}" type="pres">
      <dgm:prSet presAssocID="{A4B00197-3CCA-4DBF-A666-7892BD91A67B}" presName="hierRoot2" presStyleCnt="0">
        <dgm:presLayoutVars>
          <dgm:hierBranch val="init"/>
        </dgm:presLayoutVars>
      </dgm:prSet>
      <dgm:spPr/>
    </dgm:pt>
    <dgm:pt modelId="{A7375E90-DEA0-48C7-8EBA-3D0CC680865C}" type="pres">
      <dgm:prSet presAssocID="{A4B00197-3CCA-4DBF-A666-7892BD91A67B}" presName="rootComposite" presStyleCnt="0"/>
      <dgm:spPr/>
    </dgm:pt>
    <dgm:pt modelId="{F5EB4C4A-7369-403E-98E9-32CCB8B1DAC3}" type="pres">
      <dgm:prSet presAssocID="{A4B00197-3CCA-4DBF-A666-7892BD91A67B}" presName="rootText" presStyleLbl="node2" presStyleIdx="0" presStyleCnt="3" custScaleX="115066" custScaleY="93991" custLinFactNeighborX="2852" custLinFactNeighborY="5716">
        <dgm:presLayoutVars>
          <dgm:chPref val="3"/>
        </dgm:presLayoutVars>
      </dgm:prSet>
      <dgm:spPr>
        <a:prstGeom prst="rect">
          <a:avLst/>
        </a:prstGeom>
      </dgm:spPr>
      <dgm:t>
        <a:bodyPr/>
        <a:lstStyle/>
        <a:p>
          <a:endParaRPr lang="lt-LT"/>
        </a:p>
      </dgm:t>
    </dgm:pt>
    <dgm:pt modelId="{DCEC6B64-4AC9-433D-9E5C-1BA11C6C7DE5}" type="pres">
      <dgm:prSet presAssocID="{A4B00197-3CCA-4DBF-A666-7892BD91A67B}" presName="rootConnector" presStyleLbl="node2" presStyleIdx="0" presStyleCnt="3"/>
      <dgm:spPr/>
      <dgm:t>
        <a:bodyPr/>
        <a:lstStyle/>
        <a:p>
          <a:endParaRPr lang="lt-LT"/>
        </a:p>
      </dgm:t>
    </dgm:pt>
    <dgm:pt modelId="{833C3BC9-CC7C-4E40-BB4F-A00835C3A405}" type="pres">
      <dgm:prSet presAssocID="{A4B00197-3CCA-4DBF-A666-7892BD91A67B}" presName="hierChild4" presStyleCnt="0"/>
      <dgm:spPr/>
    </dgm:pt>
    <dgm:pt modelId="{A55344CC-5C8E-440A-BEF9-C584B7C242BE}" type="pres">
      <dgm:prSet presAssocID="{A4B00197-3CCA-4DBF-A666-7892BD91A67B}" presName="hierChild5" presStyleCnt="0"/>
      <dgm:spPr/>
    </dgm:pt>
    <dgm:pt modelId="{30ADC93A-12D2-4A0B-9F3B-6CEB10C679F2}" type="pres">
      <dgm:prSet presAssocID="{70D19EAD-85B5-483C-ABBA-11BA41E5B7F5}" presName="Name64" presStyleLbl="parChTrans1D2" presStyleIdx="1" presStyleCnt="4"/>
      <dgm:spPr/>
      <dgm:t>
        <a:bodyPr/>
        <a:lstStyle/>
        <a:p>
          <a:endParaRPr lang="lt-LT"/>
        </a:p>
      </dgm:t>
    </dgm:pt>
    <dgm:pt modelId="{AC09025F-919D-415D-AF67-E097F25672F1}" type="pres">
      <dgm:prSet presAssocID="{8DBF7D07-06FF-4ABC-94C9-F7D8D26506A0}" presName="hierRoot2" presStyleCnt="0">
        <dgm:presLayoutVars>
          <dgm:hierBranch val="init"/>
        </dgm:presLayoutVars>
      </dgm:prSet>
      <dgm:spPr/>
    </dgm:pt>
    <dgm:pt modelId="{C8286D7C-6EF8-47B6-9B44-674124864040}" type="pres">
      <dgm:prSet presAssocID="{8DBF7D07-06FF-4ABC-94C9-F7D8D26506A0}" presName="rootComposite" presStyleCnt="0"/>
      <dgm:spPr/>
    </dgm:pt>
    <dgm:pt modelId="{22444448-7F5E-4C6B-A5A6-EEDECDBE6FFD}" type="pres">
      <dgm:prSet presAssocID="{8DBF7D07-06FF-4ABC-94C9-F7D8D26506A0}" presName="rootText" presStyleLbl="node2" presStyleIdx="1" presStyleCnt="3" custScaleX="114210" custScaleY="68243" custLinFactNeighborX="3369" custLinFactNeighborY="-13512">
        <dgm:presLayoutVars>
          <dgm:chPref val="3"/>
        </dgm:presLayoutVars>
      </dgm:prSet>
      <dgm:spPr/>
      <dgm:t>
        <a:bodyPr/>
        <a:lstStyle/>
        <a:p>
          <a:endParaRPr lang="lt-LT"/>
        </a:p>
      </dgm:t>
    </dgm:pt>
    <dgm:pt modelId="{7172D4A1-02C5-4D24-ABF7-3B97A5D86CE1}" type="pres">
      <dgm:prSet presAssocID="{8DBF7D07-06FF-4ABC-94C9-F7D8D26506A0}" presName="rootConnector" presStyleLbl="node2" presStyleIdx="1" presStyleCnt="3"/>
      <dgm:spPr/>
      <dgm:t>
        <a:bodyPr/>
        <a:lstStyle/>
        <a:p>
          <a:endParaRPr lang="lt-LT"/>
        </a:p>
      </dgm:t>
    </dgm:pt>
    <dgm:pt modelId="{1AEEDDDB-C5C8-437A-8349-E73A3703D5F5}" type="pres">
      <dgm:prSet presAssocID="{8DBF7D07-06FF-4ABC-94C9-F7D8D26506A0}" presName="hierChild4" presStyleCnt="0"/>
      <dgm:spPr/>
    </dgm:pt>
    <dgm:pt modelId="{00AFFB09-2C18-4FFA-B494-37FCED8C72A4}" type="pres">
      <dgm:prSet presAssocID="{8DBF7D07-06FF-4ABC-94C9-F7D8D26506A0}" presName="hierChild5" presStyleCnt="0"/>
      <dgm:spPr/>
    </dgm:pt>
    <dgm:pt modelId="{B1562BFD-3B7D-4716-B19B-3612E294FF10}" type="pres">
      <dgm:prSet presAssocID="{8D574496-1580-48AD-824C-F20805C5CC1D}" presName="Name64" presStyleLbl="parChTrans1D2" presStyleIdx="2" presStyleCnt="4"/>
      <dgm:spPr/>
      <dgm:t>
        <a:bodyPr/>
        <a:lstStyle/>
        <a:p>
          <a:endParaRPr lang="lt-LT"/>
        </a:p>
      </dgm:t>
    </dgm:pt>
    <dgm:pt modelId="{82D20E4B-322B-43D4-AE79-ECC5490E6323}" type="pres">
      <dgm:prSet presAssocID="{EF0D6216-F606-468C-8C0C-E7183298F0AE}" presName="hierRoot2" presStyleCnt="0">
        <dgm:presLayoutVars>
          <dgm:hierBranch val="init"/>
        </dgm:presLayoutVars>
      </dgm:prSet>
      <dgm:spPr/>
    </dgm:pt>
    <dgm:pt modelId="{7D4171F7-15D0-4FD2-B73C-4C2F7075F5F6}" type="pres">
      <dgm:prSet presAssocID="{EF0D6216-F606-468C-8C0C-E7183298F0AE}" presName="rootComposite" presStyleCnt="0"/>
      <dgm:spPr/>
    </dgm:pt>
    <dgm:pt modelId="{3FE25201-6AA7-48DE-BB51-318DE5E56299}" type="pres">
      <dgm:prSet presAssocID="{EF0D6216-F606-468C-8C0C-E7183298F0AE}" presName="rootText" presStyleLbl="node2" presStyleIdx="2" presStyleCnt="3" custScaleX="114837" custScaleY="43729" custLinFactNeighborX="160" custLinFactNeighborY="-20311">
        <dgm:presLayoutVars>
          <dgm:chPref val="3"/>
        </dgm:presLayoutVars>
      </dgm:prSet>
      <dgm:spPr>
        <a:prstGeom prst="rect">
          <a:avLst/>
        </a:prstGeom>
      </dgm:spPr>
      <dgm:t>
        <a:bodyPr/>
        <a:lstStyle/>
        <a:p>
          <a:endParaRPr lang="lt-LT"/>
        </a:p>
      </dgm:t>
    </dgm:pt>
    <dgm:pt modelId="{9708712C-6BFD-4A2F-9BB9-847AD476B467}" type="pres">
      <dgm:prSet presAssocID="{EF0D6216-F606-468C-8C0C-E7183298F0AE}" presName="rootConnector" presStyleLbl="node2" presStyleIdx="2" presStyleCnt="3"/>
      <dgm:spPr/>
      <dgm:t>
        <a:bodyPr/>
        <a:lstStyle/>
        <a:p>
          <a:endParaRPr lang="lt-LT"/>
        </a:p>
      </dgm:t>
    </dgm:pt>
    <dgm:pt modelId="{0C3E7180-123E-4EA8-8371-5FB85C96290F}" type="pres">
      <dgm:prSet presAssocID="{EF0D6216-F606-468C-8C0C-E7183298F0AE}" presName="hierChild4" presStyleCnt="0"/>
      <dgm:spPr/>
    </dgm:pt>
    <dgm:pt modelId="{2DF6FE8F-18AD-471F-9BAB-DD2EA2FA49BD}" type="pres">
      <dgm:prSet presAssocID="{EF0D6216-F606-468C-8C0C-E7183298F0AE}" presName="hierChild5" presStyleCnt="0"/>
      <dgm:spPr/>
    </dgm:pt>
    <dgm:pt modelId="{079E529F-115E-46A2-89DE-A39636C79EC4}" type="pres">
      <dgm:prSet presAssocID="{F887DCD8-6605-45E4-873D-2C7E91E88B85}" presName="hierChild3" presStyleCnt="0"/>
      <dgm:spPr/>
    </dgm:pt>
    <dgm:pt modelId="{D40B83ED-EBD7-492F-ABC7-0FA104E620AC}" type="pres">
      <dgm:prSet presAssocID="{4C8FAFA4-1E4E-4008-8152-BDA35664B917}" presName="Name115" presStyleLbl="parChTrans1D2" presStyleIdx="3" presStyleCnt="4"/>
      <dgm:spPr>
        <a:custGeom>
          <a:avLst/>
          <a:gdLst/>
          <a:ahLst/>
          <a:cxnLst/>
          <a:rect l="0" t="0" r="0" b="0"/>
          <a:pathLst>
            <a:path>
              <a:moveTo>
                <a:pt x="0" y="103747"/>
              </a:moveTo>
              <a:lnTo>
                <a:pt x="1161967" y="103747"/>
              </a:lnTo>
              <a:lnTo>
                <a:pt x="1161967" y="0"/>
              </a:lnTo>
            </a:path>
          </a:pathLst>
        </a:custGeom>
      </dgm:spPr>
      <dgm:t>
        <a:bodyPr/>
        <a:lstStyle/>
        <a:p>
          <a:endParaRPr lang="lt-LT"/>
        </a:p>
      </dgm:t>
    </dgm:pt>
    <dgm:pt modelId="{5FEBCDB4-36A3-47B2-B7AB-BAC2738A5B49}" type="pres">
      <dgm:prSet presAssocID="{274E9361-BE31-4A0C-97CB-993BBED85416}" presName="hierRoot3" presStyleCnt="0">
        <dgm:presLayoutVars>
          <dgm:hierBranch val="init"/>
        </dgm:presLayoutVars>
      </dgm:prSet>
      <dgm:spPr/>
    </dgm:pt>
    <dgm:pt modelId="{4D25CF75-276B-4C41-9789-0B8E8B62A28E}" type="pres">
      <dgm:prSet presAssocID="{274E9361-BE31-4A0C-97CB-993BBED85416}" presName="rootComposite3" presStyleCnt="0"/>
      <dgm:spPr/>
    </dgm:pt>
    <dgm:pt modelId="{8333F77F-77FF-4434-BA1B-DBF05B95AC55}" type="pres">
      <dgm:prSet presAssocID="{274E9361-BE31-4A0C-97CB-993BBED85416}" presName="rootText3" presStyleLbl="asst1" presStyleIdx="0" presStyleCnt="1" custScaleX="101271" custScaleY="111407" custLinFactNeighborX="-11536" custLinFactNeighborY="-97518">
        <dgm:presLayoutVars>
          <dgm:chPref val="3"/>
        </dgm:presLayoutVars>
      </dgm:prSet>
      <dgm:spPr>
        <a:prstGeom prst="rect">
          <a:avLst/>
        </a:prstGeom>
      </dgm:spPr>
      <dgm:t>
        <a:bodyPr/>
        <a:lstStyle/>
        <a:p>
          <a:endParaRPr lang="lt-LT"/>
        </a:p>
      </dgm:t>
    </dgm:pt>
    <dgm:pt modelId="{2457B971-423D-4BD1-BEEA-224B26BF7500}" type="pres">
      <dgm:prSet presAssocID="{274E9361-BE31-4A0C-97CB-993BBED85416}" presName="rootConnector3" presStyleLbl="asst1" presStyleIdx="0" presStyleCnt="1"/>
      <dgm:spPr/>
      <dgm:t>
        <a:bodyPr/>
        <a:lstStyle/>
        <a:p>
          <a:endParaRPr lang="lt-LT"/>
        </a:p>
      </dgm:t>
    </dgm:pt>
    <dgm:pt modelId="{2B9361DF-E7A2-4D87-9E73-1AE9C487D814}" type="pres">
      <dgm:prSet presAssocID="{274E9361-BE31-4A0C-97CB-993BBED85416}" presName="hierChild6" presStyleCnt="0"/>
      <dgm:spPr/>
    </dgm:pt>
    <dgm:pt modelId="{2C911831-4A5D-43DF-92AC-68807C999A41}" type="pres">
      <dgm:prSet presAssocID="{274E9361-BE31-4A0C-97CB-993BBED85416}" presName="hierChild7" presStyleCnt="0"/>
      <dgm:spPr/>
    </dgm:pt>
  </dgm:ptLst>
  <dgm:cxnLst>
    <dgm:cxn modelId="{BE49A081-B9D1-467A-B84B-0C167E9E34F3}" type="presOf" srcId="{F887DCD8-6605-45E4-873D-2C7E91E88B85}" destId="{B1A0F9FC-A473-4A48-AAB8-29681A11A3F0}" srcOrd="0" destOrd="0" presId="urn:microsoft.com/office/officeart/2009/3/layout/HorizontalOrganizationChart"/>
    <dgm:cxn modelId="{99AEA4AB-C6EB-4296-8C49-20C6C5B8D06D}" type="presOf" srcId="{70D19EAD-85B5-483C-ABBA-11BA41E5B7F5}" destId="{30ADC93A-12D2-4A0B-9F3B-6CEB10C679F2}" srcOrd="0" destOrd="0" presId="urn:microsoft.com/office/officeart/2009/3/layout/HorizontalOrganizationChart"/>
    <dgm:cxn modelId="{7D0AB1A8-0F09-44C7-B7FC-34CCCEC734AA}" type="presOf" srcId="{EF0D6216-F606-468C-8C0C-E7183298F0AE}" destId="{3FE25201-6AA7-48DE-BB51-318DE5E56299}" srcOrd="0" destOrd="0" presId="urn:microsoft.com/office/officeart/2009/3/layout/HorizontalOrganizationChart"/>
    <dgm:cxn modelId="{58C2233D-2E16-49A6-BD30-73B17A1167CA}" type="presOf" srcId="{A4B00197-3CCA-4DBF-A666-7892BD91A67B}" destId="{F5EB4C4A-7369-403E-98E9-32CCB8B1DAC3}" srcOrd="0" destOrd="0" presId="urn:microsoft.com/office/officeart/2009/3/layout/HorizontalOrganizationChart"/>
    <dgm:cxn modelId="{F14F2220-4B4F-4B50-A28E-7154A63DE7B0}" type="presOf" srcId="{274E9361-BE31-4A0C-97CB-993BBED85416}" destId="{2457B971-423D-4BD1-BEEA-224B26BF7500}" srcOrd="1" destOrd="0" presId="urn:microsoft.com/office/officeart/2009/3/layout/HorizontalOrganizationChart"/>
    <dgm:cxn modelId="{0D863730-2D8B-4290-BCBC-FDF53F9B3AF3}" type="presOf" srcId="{8DBF7D07-06FF-4ABC-94C9-F7D8D26506A0}" destId="{22444448-7F5E-4C6B-A5A6-EEDECDBE6FFD}" srcOrd="0" destOrd="0" presId="urn:microsoft.com/office/officeart/2009/3/layout/HorizontalOrganizationChart"/>
    <dgm:cxn modelId="{FE127D66-6E02-4FD1-8D49-9E82E23F7124}" type="presOf" srcId="{F887DCD8-6605-45E4-873D-2C7E91E88B85}" destId="{43CC4F45-8758-455F-B944-963758FA1CF8}" srcOrd="1" destOrd="0" presId="urn:microsoft.com/office/officeart/2009/3/layout/HorizontalOrganizationChart"/>
    <dgm:cxn modelId="{9B4A687C-2411-45B0-9FB1-859B833EC8D4}" type="presOf" srcId="{EF0D6216-F606-468C-8C0C-E7183298F0AE}" destId="{9708712C-6BFD-4A2F-9BB9-847AD476B467}" srcOrd="1" destOrd="0" presId="urn:microsoft.com/office/officeart/2009/3/layout/HorizontalOrganizationChart"/>
    <dgm:cxn modelId="{DC376136-E687-4458-B2BE-05AC4BCEBBB6}" type="presOf" srcId="{8DBF7D07-06FF-4ABC-94C9-F7D8D26506A0}" destId="{7172D4A1-02C5-4D24-ABF7-3B97A5D86CE1}" srcOrd="1" destOrd="0" presId="urn:microsoft.com/office/officeart/2009/3/layout/HorizontalOrganizationChart"/>
    <dgm:cxn modelId="{275014A0-6F37-4D6B-B905-6CFDE53C10D4}" type="presOf" srcId="{A4B00197-3CCA-4DBF-A666-7892BD91A67B}" destId="{DCEC6B64-4AC9-433D-9E5C-1BA11C6C7DE5}" srcOrd="1" destOrd="0" presId="urn:microsoft.com/office/officeart/2009/3/layout/HorizontalOrganizationChart"/>
    <dgm:cxn modelId="{E9D8E2A8-9CBD-4CF1-9A69-CD135121F75C}" type="presOf" srcId="{274E9361-BE31-4A0C-97CB-993BBED85416}" destId="{8333F77F-77FF-4434-BA1B-DBF05B95AC55}" srcOrd="0" destOrd="0" presId="urn:microsoft.com/office/officeart/2009/3/layout/HorizontalOrganizationChart"/>
    <dgm:cxn modelId="{0B4556C8-FC97-4BBC-B8AC-B3DF73943197}" srcId="{F887DCD8-6605-45E4-873D-2C7E91E88B85}" destId="{8DBF7D07-06FF-4ABC-94C9-F7D8D26506A0}" srcOrd="2" destOrd="0" parTransId="{70D19EAD-85B5-483C-ABBA-11BA41E5B7F5}" sibTransId="{CF3719EA-0532-4716-9EA8-AE0EF47DF65B}"/>
    <dgm:cxn modelId="{FF8F8806-F4C2-4D1A-8D22-4DC37438716F}" srcId="{F887DCD8-6605-45E4-873D-2C7E91E88B85}" destId="{274E9361-BE31-4A0C-97CB-993BBED85416}" srcOrd="0" destOrd="0" parTransId="{4C8FAFA4-1E4E-4008-8152-BDA35664B917}" sibTransId="{86705E26-28A5-4F85-AE87-2D02124CF87D}"/>
    <dgm:cxn modelId="{3E47E903-5EED-4140-8955-A35180A1FEC2}" srcId="{F887DCD8-6605-45E4-873D-2C7E91E88B85}" destId="{EF0D6216-F606-468C-8C0C-E7183298F0AE}" srcOrd="3" destOrd="0" parTransId="{8D574496-1580-48AD-824C-F20805C5CC1D}" sibTransId="{1FC1AC15-71E3-44AB-A0EB-A94911385020}"/>
    <dgm:cxn modelId="{A818E423-85A3-4F52-B0DF-042EA5666A45}" type="presOf" srcId="{4C8FAFA4-1E4E-4008-8152-BDA35664B917}" destId="{D40B83ED-EBD7-492F-ABC7-0FA104E620AC}" srcOrd="0" destOrd="0" presId="urn:microsoft.com/office/officeart/2009/3/layout/HorizontalOrganizationChart"/>
    <dgm:cxn modelId="{5FE697DE-CF19-409C-A96F-6D65E0961788}" type="presOf" srcId="{829CE0FD-2712-49D0-9568-ECBC3F2B532C}" destId="{21D7BA1A-7FA6-48AC-9231-9F310E6E719E}" srcOrd="0" destOrd="0" presId="urn:microsoft.com/office/officeart/2009/3/layout/HorizontalOrganizationChart"/>
    <dgm:cxn modelId="{B1F54B6F-FA46-4B48-9003-5658ECC3CBA9}" type="presOf" srcId="{74D7F8B1-D923-42C5-A294-21FD5AE0680D}" destId="{DB713AB9-5EA2-4073-948D-EAEC8587E2E7}" srcOrd="0" destOrd="0" presId="urn:microsoft.com/office/officeart/2009/3/layout/HorizontalOrganizationChart"/>
    <dgm:cxn modelId="{3B2549D4-106E-4896-927B-5E0DAFDB2139}" srcId="{F887DCD8-6605-45E4-873D-2C7E91E88B85}" destId="{A4B00197-3CCA-4DBF-A666-7892BD91A67B}" srcOrd="1" destOrd="0" parTransId="{829CE0FD-2712-49D0-9568-ECBC3F2B532C}" sibTransId="{95F537B4-46DD-4B33-8892-51B44CD1AEC8}"/>
    <dgm:cxn modelId="{378DFE5A-28BD-4B97-B86A-02840BBEE25B}" srcId="{74D7F8B1-D923-42C5-A294-21FD5AE0680D}" destId="{F887DCD8-6605-45E4-873D-2C7E91E88B85}" srcOrd="0" destOrd="0" parTransId="{D6AF8420-5EC0-4949-8C9D-210BD74ABC00}" sibTransId="{4242D5D4-BF6F-49A7-8435-90FA1F179050}"/>
    <dgm:cxn modelId="{C120AEFF-2E33-4B63-A99C-0195051D0672}" type="presOf" srcId="{8D574496-1580-48AD-824C-F20805C5CC1D}" destId="{B1562BFD-3B7D-4716-B19B-3612E294FF10}" srcOrd="0" destOrd="0" presId="urn:microsoft.com/office/officeart/2009/3/layout/HorizontalOrganizationChart"/>
    <dgm:cxn modelId="{76E04121-5239-4EF7-822C-631E17EBD228}" type="presParOf" srcId="{DB713AB9-5EA2-4073-948D-EAEC8587E2E7}" destId="{44B5745A-63D9-426F-83DF-AC6B61C8EB3E}" srcOrd="0" destOrd="0" presId="urn:microsoft.com/office/officeart/2009/3/layout/HorizontalOrganizationChart"/>
    <dgm:cxn modelId="{F51ECF94-2DD2-40ED-AB2A-234CA32F0251}" type="presParOf" srcId="{44B5745A-63D9-426F-83DF-AC6B61C8EB3E}" destId="{E67DF1CC-7F5B-44BF-AD89-C5A338DF2177}" srcOrd="0" destOrd="0" presId="urn:microsoft.com/office/officeart/2009/3/layout/HorizontalOrganizationChart"/>
    <dgm:cxn modelId="{B4F620F3-7FB9-4937-892A-A8B384D78C28}" type="presParOf" srcId="{E67DF1CC-7F5B-44BF-AD89-C5A338DF2177}" destId="{B1A0F9FC-A473-4A48-AAB8-29681A11A3F0}" srcOrd="0" destOrd="0" presId="urn:microsoft.com/office/officeart/2009/3/layout/HorizontalOrganizationChart"/>
    <dgm:cxn modelId="{A8FE8ED4-5C9E-4EAA-A79E-7FFEA7CF444D}" type="presParOf" srcId="{E67DF1CC-7F5B-44BF-AD89-C5A338DF2177}" destId="{43CC4F45-8758-455F-B944-963758FA1CF8}" srcOrd="1" destOrd="0" presId="urn:microsoft.com/office/officeart/2009/3/layout/HorizontalOrganizationChart"/>
    <dgm:cxn modelId="{5A269C94-DA72-4D53-A710-635D79999D26}" type="presParOf" srcId="{44B5745A-63D9-426F-83DF-AC6B61C8EB3E}" destId="{A7D89528-31CF-4FB4-A95E-9878CED8D52B}" srcOrd="1" destOrd="0" presId="urn:microsoft.com/office/officeart/2009/3/layout/HorizontalOrganizationChart"/>
    <dgm:cxn modelId="{FE2966E9-B0FC-47C3-8B19-1CAD908961E1}" type="presParOf" srcId="{A7D89528-31CF-4FB4-A95E-9878CED8D52B}" destId="{21D7BA1A-7FA6-48AC-9231-9F310E6E719E}" srcOrd="0" destOrd="0" presId="urn:microsoft.com/office/officeart/2009/3/layout/HorizontalOrganizationChart"/>
    <dgm:cxn modelId="{04EAF33E-DB57-46A9-B48D-9D81ADF7A5EA}" type="presParOf" srcId="{A7D89528-31CF-4FB4-A95E-9878CED8D52B}" destId="{E5932071-CD6B-4C97-8DEB-28687261D4ED}" srcOrd="1" destOrd="0" presId="urn:microsoft.com/office/officeart/2009/3/layout/HorizontalOrganizationChart"/>
    <dgm:cxn modelId="{26EC24DA-3524-4908-A76F-8A755A540B25}" type="presParOf" srcId="{E5932071-CD6B-4C97-8DEB-28687261D4ED}" destId="{A7375E90-DEA0-48C7-8EBA-3D0CC680865C}" srcOrd="0" destOrd="0" presId="urn:microsoft.com/office/officeart/2009/3/layout/HorizontalOrganizationChart"/>
    <dgm:cxn modelId="{7118762F-5275-4CC5-B9DE-86E91B38E281}" type="presParOf" srcId="{A7375E90-DEA0-48C7-8EBA-3D0CC680865C}" destId="{F5EB4C4A-7369-403E-98E9-32CCB8B1DAC3}" srcOrd="0" destOrd="0" presId="urn:microsoft.com/office/officeart/2009/3/layout/HorizontalOrganizationChart"/>
    <dgm:cxn modelId="{64B2D237-F59B-4B84-A437-437166D462A5}" type="presParOf" srcId="{A7375E90-DEA0-48C7-8EBA-3D0CC680865C}" destId="{DCEC6B64-4AC9-433D-9E5C-1BA11C6C7DE5}" srcOrd="1" destOrd="0" presId="urn:microsoft.com/office/officeart/2009/3/layout/HorizontalOrganizationChart"/>
    <dgm:cxn modelId="{F5F223FB-EA35-4805-9ABF-A0BF86018309}" type="presParOf" srcId="{E5932071-CD6B-4C97-8DEB-28687261D4ED}" destId="{833C3BC9-CC7C-4E40-BB4F-A00835C3A405}" srcOrd="1" destOrd="0" presId="urn:microsoft.com/office/officeart/2009/3/layout/HorizontalOrganizationChart"/>
    <dgm:cxn modelId="{F734177E-C391-494C-8D54-87FE2236410A}" type="presParOf" srcId="{E5932071-CD6B-4C97-8DEB-28687261D4ED}" destId="{A55344CC-5C8E-440A-BEF9-C584B7C242BE}" srcOrd="2" destOrd="0" presId="urn:microsoft.com/office/officeart/2009/3/layout/HorizontalOrganizationChart"/>
    <dgm:cxn modelId="{C96125EC-B15B-43BC-9401-A2ACE16CBA9E}" type="presParOf" srcId="{A7D89528-31CF-4FB4-A95E-9878CED8D52B}" destId="{30ADC93A-12D2-4A0B-9F3B-6CEB10C679F2}" srcOrd="2" destOrd="0" presId="urn:microsoft.com/office/officeart/2009/3/layout/HorizontalOrganizationChart"/>
    <dgm:cxn modelId="{BCAC9EAD-4DDA-4CC0-8327-867738D4E164}" type="presParOf" srcId="{A7D89528-31CF-4FB4-A95E-9878CED8D52B}" destId="{AC09025F-919D-415D-AF67-E097F25672F1}" srcOrd="3" destOrd="0" presId="urn:microsoft.com/office/officeart/2009/3/layout/HorizontalOrganizationChart"/>
    <dgm:cxn modelId="{8C8484C2-F6D7-4FC9-B875-4C0048EFB817}" type="presParOf" srcId="{AC09025F-919D-415D-AF67-E097F25672F1}" destId="{C8286D7C-6EF8-47B6-9B44-674124864040}" srcOrd="0" destOrd="0" presId="urn:microsoft.com/office/officeart/2009/3/layout/HorizontalOrganizationChart"/>
    <dgm:cxn modelId="{39D6459C-30EC-4AD3-AFBA-5BA99DCC25DE}" type="presParOf" srcId="{C8286D7C-6EF8-47B6-9B44-674124864040}" destId="{22444448-7F5E-4C6B-A5A6-EEDECDBE6FFD}" srcOrd="0" destOrd="0" presId="urn:microsoft.com/office/officeart/2009/3/layout/HorizontalOrganizationChart"/>
    <dgm:cxn modelId="{E7208247-44BE-4991-87D5-BBD5D6719AD1}" type="presParOf" srcId="{C8286D7C-6EF8-47B6-9B44-674124864040}" destId="{7172D4A1-02C5-4D24-ABF7-3B97A5D86CE1}" srcOrd="1" destOrd="0" presId="urn:microsoft.com/office/officeart/2009/3/layout/HorizontalOrganizationChart"/>
    <dgm:cxn modelId="{474EC10B-F9F3-473E-8E30-44C273F9A6E9}" type="presParOf" srcId="{AC09025F-919D-415D-AF67-E097F25672F1}" destId="{1AEEDDDB-C5C8-437A-8349-E73A3703D5F5}" srcOrd="1" destOrd="0" presId="urn:microsoft.com/office/officeart/2009/3/layout/HorizontalOrganizationChart"/>
    <dgm:cxn modelId="{ED2CDF35-07D9-44D9-8779-6C987199496C}" type="presParOf" srcId="{AC09025F-919D-415D-AF67-E097F25672F1}" destId="{00AFFB09-2C18-4FFA-B494-37FCED8C72A4}" srcOrd="2" destOrd="0" presId="urn:microsoft.com/office/officeart/2009/3/layout/HorizontalOrganizationChart"/>
    <dgm:cxn modelId="{192C09A1-C870-497E-8AB0-89C8A2CF1E32}" type="presParOf" srcId="{A7D89528-31CF-4FB4-A95E-9878CED8D52B}" destId="{B1562BFD-3B7D-4716-B19B-3612E294FF10}" srcOrd="4" destOrd="0" presId="urn:microsoft.com/office/officeart/2009/3/layout/HorizontalOrganizationChart"/>
    <dgm:cxn modelId="{41CEA292-A278-4CFA-8B71-7F019DCD825D}" type="presParOf" srcId="{A7D89528-31CF-4FB4-A95E-9878CED8D52B}" destId="{82D20E4B-322B-43D4-AE79-ECC5490E6323}" srcOrd="5" destOrd="0" presId="urn:microsoft.com/office/officeart/2009/3/layout/HorizontalOrganizationChart"/>
    <dgm:cxn modelId="{808ACACB-2A4F-484F-BA57-8D1395C8412A}" type="presParOf" srcId="{82D20E4B-322B-43D4-AE79-ECC5490E6323}" destId="{7D4171F7-15D0-4FD2-B73C-4C2F7075F5F6}" srcOrd="0" destOrd="0" presId="urn:microsoft.com/office/officeart/2009/3/layout/HorizontalOrganizationChart"/>
    <dgm:cxn modelId="{625501DF-951B-4465-9B30-37B9F43E1801}" type="presParOf" srcId="{7D4171F7-15D0-4FD2-B73C-4C2F7075F5F6}" destId="{3FE25201-6AA7-48DE-BB51-318DE5E56299}" srcOrd="0" destOrd="0" presId="urn:microsoft.com/office/officeart/2009/3/layout/HorizontalOrganizationChart"/>
    <dgm:cxn modelId="{ED4EAA40-4249-4EFA-889C-72E74D656261}" type="presParOf" srcId="{7D4171F7-15D0-4FD2-B73C-4C2F7075F5F6}" destId="{9708712C-6BFD-4A2F-9BB9-847AD476B467}" srcOrd="1" destOrd="0" presId="urn:microsoft.com/office/officeart/2009/3/layout/HorizontalOrganizationChart"/>
    <dgm:cxn modelId="{103304DD-6F34-42ED-BBAB-5A3BCBC69C90}" type="presParOf" srcId="{82D20E4B-322B-43D4-AE79-ECC5490E6323}" destId="{0C3E7180-123E-4EA8-8371-5FB85C96290F}" srcOrd="1" destOrd="0" presId="urn:microsoft.com/office/officeart/2009/3/layout/HorizontalOrganizationChart"/>
    <dgm:cxn modelId="{57CAB8CB-8490-49FB-843E-06B11FA067C1}" type="presParOf" srcId="{82D20E4B-322B-43D4-AE79-ECC5490E6323}" destId="{2DF6FE8F-18AD-471F-9BAB-DD2EA2FA49BD}" srcOrd="2" destOrd="0" presId="urn:microsoft.com/office/officeart/2009/3/layout/HorizontalOrganizationChart"/>
    <dgm:cxn modelId="{6109C5AC-DD4A-436D-BEEA-970E34C9EACE}" type="presParOf" srcId="{44B5745A-63D9-426F-83DF-AC6B61C8EB3E}" destId="{079E529F-115E-46A2-89DE-A39636C79EC4}" srcOrd="2" destOrd="0" presId="urn:microsoft.com/office/officeart/2009/3/layout/HorizontalOrganizationChart"/>
    <dgm:cxn modelId="{73D63EAB-C4AA-4E95-9C76-ADA275904C9E}" type="presParOf" srcId="{079E529F-115E-46A2-89DE-A39636C79EC4}" destId="{D40B83ED-EBD7-492F-ABC7-0FA104E620AC}" srcOrd="0" destOrd="0" presId="urn:microsoft.com/office/officeart/2009/3/layout/HorizontalOrganizationChart"/>
    <dgm:cxn modelId="{CAE92872-E871-466B-8C12-BBE10B35F10B}" type="presParOf" srcId="{079E529F-115E-46A2-89DE-A39636C79EC4}" destId="{5FEBCDB4-36A3-47B2-B7AB-BAC2738A5B49}" srcOrd="1" destOrd="0" presId="urn:microsoft.com/office/officeart/2009/3/layout/HorizontalOrganizationChart"/>
    <dgm:cxn modelId="{997AD508-CD0A-49ED-B5F3-6A88BA2E3494}" type="presParOf" srcId="{5FEBCDB4-36A3-47B2-B7AB-BAC2738A5B49}" destId="{4D25CF75-276B-4C41-9789-0B8E8B62A28E}" srcOrd="0" destOrd="0" presId="urn:microsoft.com/office/officeart/2009/3/layout/HorizontalOrganizationChart"/>
    <dgm:cxn modelId="{8A7EFA2D-6E57-445D-8045-6750BFD1F123}" type="presParOf" srcId="{4D25CF75-276B-4C41-9789-0B8E8B62A28E}" destId="{8333F77F-77FF-4434-BA1B-DBF05B95AC55}" srcOrd="0" destOrd="0" presId="urn:microsoft.com/office/officeart/2009/3/layout/HorizontalOrganizationChart"/>
    <dgm:cxn modelId="{84199E19-D2C3-41B8-821E-F09522A49611}" type="presParOf" srcId="{4D25CF75-276B-4C41-9789-0B8E8B62A28E}" destId="{2457B971-423D-4BD1-BEEA-224B26BF7500}" srcOrd="1" destOrd="0" presId="urn:microsoft.com/office/officeart/2009/3/layout/HorizontalOrganizationChart"/>
    <dgm:cxn modelId="{5A85C9CC-3067-4472-BEFC-D664FA082186}" type="presParOf" srcId="{5FEBCDB4-36A3-47B2-B7AB-BAC2738A5B49}" destId="{2B9361DF-E7A2-4D87-9E73-1AE9C487D814}" srcOrd="1" destOrd="0" presId="urn:microsoft.com/office/officeart/2009/3/layout/HorizontalOrganizationChart"/>
    <dgm:cxn modelId="{999E5AD6-4F11-40B3-9F21-6F7E054C2BEE}" type="presParOf" srcId="{5FEBCDB4-36A3-47B2-B7AB-BAC2738A5B49}" destId="{2C911831-4A5D-43DF-92AC-68807C999A41}"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0B83ED-EBD7-492F-ABC7-0FA104E620AC}">
      <dsp:nvSpPr>
        <dsp:cNvPr id="0" name=""/>
        <dsp:cNvSpPr/>
      </dsp:nvSpPr>
      <dsp:spPr>
        <a:xfrm>
          <a:off x="1362668" y="511864"/>
          <a:ext cx="970652" cy="91440"/>
        </a:xfrm>
        <a:custGeom>
          <a:avLst/>
          <a:gdLst/>
          <a:ahLst/>
          <a:cxnLst/>
          <a:rect l="0" t="0" r="0" b="0"/>
          <a:pathLst>
            <a:path>
              <a:moveTo>
                <a:pt x="0" y="103747"/>
              </a:moveTo>
              <a:lnTo>
                <a:pt x="1161967" y="103747"/>
              </a:lnTo>
              <a:lnTo>
                <a:pt x="1161967" y="0"/>
              </a:lnTo>
            </a:path>
          </a:pathLst>
        </a:custGeom>
        <a:noFill/>
        <a:ln w="25400" cap="flat" cmpd="sng" algn="ctr">
          <a:solidFill>
            <a:srgbClr val="8064A2">
              <a:tint val="9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B1562BFD-3B7D-4716-B19B-3612E294FF10}">
      <dsp:nvSpPr>
        <dsp:cNvPr id="0" name=""/>
        <dsp:cNvSpPr/>
      </dsp:nvSpPr>
      <dsp:spPr>
        <a:xfrm>
          <a:off x="1362668" y="600587"/>
          <a:ext cx="2321680" cy="842312"/>
        </a:xfrm>
        <a:custGeom>
          <a:avLst/>
          <a:gdLst/>
          <a:ahLst/>
          <a:cxnLst/>
          <a:rect l="0" t="0" r="0" b="0"/>
          <a:pathLst>
            <a:path>
              <a:moveTo>
                <a:pt x="0" y="0"/>
              </a:moveTo>
              <a:lnTo>
                <a:pt x="2157584" y="0"/>
              </a:lnTo>
              <a:lnTo>
                <a:pt x="2157584" y="842312"/>
              </a:lnTo>
              <a:lnTo>
                <a:pt x="2321680" y="842312"/>
              </a:lnTo>
            </a:path>
          </a:pathLst>
        </a:custGeom>
        <a:noFill/>
        <a:ln w="25400" cap="flat" cmpd="sng" algn="ctr">
          <a:solidFill>
            <a:schemeClr val="accent4">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30ADC93A-12D2-4A0B-9F3B-6CEB10C679F2}">
      <dsp:nvSpPr>
        <dsp:cNvPr id="0" name=""/>
        <dsp:cNvSpPr/>
      </dsp:nvSpPr>
      <dsp:spPr>
        <a:xfrm>
          <a:off x="1362668" y="600587"/>
          <a:ext cx="2335315" cy="391015"/>
        </a:xfrm>
        <a:custGeom>
          <a:avLst/>
          <a:gdLst/>
          <a:ahLst/>
          <a:cxnLst/>
          <a:rect l="0" t="0" r="0" b="0"/>
          <a:pathLst>
            <a:path>
              <a:moveTo>
                <a:pt x="0" y="0"/>
              </a:moveTo>
              <a:lnTo>
                <a:pt x="2171219" y="0"/>
              </a:lnTo>
              <a:lnTo>
                <a:pt x="2171219" y="391015"/>
              </a:lnTo>
              <a:lnTo>
                <a:pt x="2335315" y="391015"/>
              </a:lnTo>
            </a:path>
          </a:pathLst>
        </a:custGeom>
        <a:noFill/>
        <a:ln w="25400" cap="flat" cmpd="sng" algn="ctr">
          <a:solidFill>
            <a:schemeClr val="accent4">
              <a:tint val="90000"/>
              <a:hueOff val="0"/>
              <a:satOff val="0"/>
              <a:lumOff val="0"/>
              <a:alphaOff val="0"/>
            </a:schemeClr>
          </a:solidFill>
          <a:prstDash val="solid"/>
        </a:ln>
        <a:effectLst/>
        <a:sp3d z="-40000" prstMaterial="matte"/>
      </dsp:spPr>
      <dsp:style>
        <a:lnRef idx="2">
          <a:scrgbClr r="0" g="0" b="0"/>
        </a:lnRef>
        <a:fillRef idx="0">
          <a:scrgbClr r="0" g="0" b="0"/>
        </a:fillRef>
        <a:effectRef idx="0">
          <a:scrgbClr r="0" g="0" b="0"/>
        </a:effectRef>
        <a:fontRef idx="minor"/>
      </dsp:style>
    </dsp:sp>
    <dsp:sp modelId="{21D7BA1A-7FA6-48AC-9231-9F310E6E719E}">
      <dsp:nvSpPr>
        <dsp:cNvPr id="0" name=""/>
        <dsp:cNvSpPr/>
      </dsp:nvSpPr>
      <dsp:spPr>
        <a:xfrm>
          <a:off x="1362668" y="476732"/>
          <a:ext cx="2321268" cy="123855"/>
        </a:xfrm>
        <a:custGeom>
          <a:avLst/>
          <a:gdLst/>
          <a:ahLst/>
          <a:cxnLst/>
          <a:rect l="0" t="0" r="0" b="0"/>
          <a:pathLst>
            <a:path>
              <a:moveTo>
                <a:pt x="0" y="356890"/>
              </a:moveTo>
              <a:lnTo>
                <a:pt x="2157940" y="356890"/>
              </a:lnTo>
              <a:lnTo>
                <a:pt x="2157940" y="0"/>
              </a:lnTo>
              <a:lnTo>
                <a:pt x="2323935" y="0"/>
              </a:lnTo>
            </a:path>
          </a:pathLst>
        </a:custGeom>
        <a:noFill/>
        <a:ln w="25400" cap="flat" cmpd="sng" algn="ctr">
          <a:solidFill>
            <a:srgbClr val="8064A2">
              <a:tint val="9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B1A0F9FC-A473-4A48-AAB8-29681A11A3F0}">
      <dsp:nvSpPr>
        <dsp:cNvPr id="0" name=""/>
        <dsp:cNvSpPr/>
      </dsp:nvSpPr>
      <dsp:spPr>
        <a:xfrm>
          <a:off x="1360" y="324592"/>
          <a:ext cx="1361308" cy="551988"/>
        </a:xfrm>
        <a:prstGeom prst="rect">
          <a:avLst/>
        </a:prstGeom>
        <a:solidFill>
          <a:srgbClr val="8064A2">
            <a:alpha val="8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lt-LT" sz="1400" b="1" kern="1200">
              <a:solidFill>
                <a:sysClr val="window" lastClr="FFFFFF"/>
              </a:solidFill>
              <a:latin typeface="Times New Roman" panose="02020603050405020304" pitchFamily="18" charset="0"/>
              <a:ea typeface="+mn-ea"/>
              <a:cs typeface="Times New Roman" panose="02020603050405020304" pitchFamily="18" charset="0"/>
            </a:rPr>
            <a:t>3  </a:t>
          </a:r>
          <a:r>
            <a:rPr lang="lt-LT" sz="1200" b="1" kern="1200">
              <a:solidFill>
                <a:sysClr val="window" lastClr="FFFFFF"/>
              </a:solidFill>
              <a:latin typeface="Times New Roman" panose="02020603050405020304" pitchFamily="18" charset="0"/>
              <a:ea typeface="+mn-ea"/>
              <a:cs typeface="Times New Roman" panose="02020603050405020304" pitchFamily="18" charset="0"/>
            </a:rPr>
            <a:t>Šeimos tarybos posėdžiai</a:t>
          </a:r>
          <a:endParaRPr lang="en-US" sz="14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360" y="324592"/>
        <a:ext cx="1361308" cy="551988"/>
      </dsp:txXfrm>
    </dsp:sp>
    <dsp:sp modelId="{F5EB4C4A-7369-403E-98E9-32CCB8B1DAC3}">
      <dsp:nvSpPr>
        <dsp:cNvPr id="0" name=""/>
        <dsp:cNvSpPr/>
      </dsp:nvSpPr>
      <dsp:spPr>
        <a:xfrm>
          <a:off x="3683936" y="241522"/>
          <a:ext cx="1888188" cy="470418"/>
        </a:xfrm>
        <a:prstGeom prst="rect">
          <a:avLst/>
        </a:prstGeo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lt-LT" sz="1400" b="1" kern="1200">
              <a:solidFill>
                <a:sysClr val="window" lastClr="FFFFFF"/>
              </a:solidFill>
              <a:latin typeface="Times New Roman" panose="02020603050405020304" pitchFamily="18" charset="0"/>
              <a:ea typeface="+mn-ea"/>
              <a:cs typeface="Times New Roman" panose="02020603050405020304" pitchFamily="18" charset="0"/>
            </a:rPr>
            <a:t>3 </a:t>
          </a:r>
          <a:r>
            <a:rPr lang="lt-LT" sz="1300" b="1" kern="1200">
              <a:solidFill>
                <a:sysClr val="window" lastClr="FFFFFF"/>
              </a:solidFill>
              <a:latin typeface="Times New Roman" panose="02020603050405020304" pitchFamily="18" charset="0"/>
              <a:ea typeface="+mn-ea"/>
              <a:cs typeface="Times New Roman" panose="02020603050405020304" pitchFamily="18" charset="0"/>
            </a:rPr>
            <a:t>parengti kreipimaisi/ pasiūlymai</a:t>
          </a:r>
          <a:endParaRPr lang="en-US" sz="13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683936" y="241522"/>
        <a:ext cx="1888188" cy="470418"/>
      </dsp:txXfrm>
    </dsp:sp>
    <dsp:sp modelId="{22444448-7F5E-4C6B-A5A6-EEDECDBE6FFD}">
      <dsp:nvSpPr>
        <dsp:cNvPr id="0" name=""/>
        <dsp:cNvSpPr/>
      </dsp:nvSpPr>
      <dsp:spPr>
        <a:xfrm>
          <a:off x="3697983" y="820826"/>
          <a:ext cx="1874141" cy="341551"/>
        </a:xfrm>
        <a:prstGeom prst="rect">
          <a:avLst/>
        </a:prstGeom>
        <a:solidFill>
          <a:schemeClr val="accent4">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lt-LT" sz="1400" b="1" kern="1200">
              <a:latin typeface="Times New Roman" panose="02020603050405020304" pitchFamily="18" charset="0"/>
              <a:cs typeface="Times New Roman" panose="02020603050405020304" pitchFamily="18" charset="0"/>
            </a:rPr>
            <a:t>1 renginys</a:t>
          </a:r>
        </a:p>
      </dsp:txBody>
      <dsp:txXfrm>
        <a:off x="3697983" y="820826"/>
        <a:ext cx="1874141" cy="341551"/>
      </dsp:txXfrm>
    </dsp:sp>
    <dsp:sp modelId="{3FE25201-6AA7-48DE-BB51-318DE5E56299}">
      <dsp:nvSpPr>
        <dsp:cNvPr id="0" name=""/>
        <dsp:cNvSpPr/>
      </dsp:nvSpPr>
      <dsp:spPr>
        <a:xfrm>
          <a:off x="3684349" y="1333469"/>
          <a:ext cx="1884430" cy="218860"/>
        </a:xfrm>
        <a:prstGeom prst="rect">
          <a:avLst/>
        </a:prstGeom>
        <a:solidFill>
          <a:srgbClr val="8064A2">
            <a:alpha val="7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lt-LT" sz="1300" b="1" kern="1200" baseline="0">
              <a:solidFill>
                <a:sysClr val="window" lastClr="FFFFFF"/>
              </a:solidFill>
              <a:latin typeface="Times New Roman" panose="02020603050405020304" pitchFamily="18" charset="0"/>
              <a:ea typeface="+mn-ea"/>
              <a:cs typeface="Times New Roman" panose="02020603050405020304" pitchFamily="18" charset="0"/>
            </a:rPr>
            <a:t>1 susitikimas</a:t>
          </a:r>
          <a:endParaRPr lang="en-US" sz="13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3684349" y="1333469"/>
        <a:ext cx="1884430" cy="218860"/>
      </dsp:txXfrm>
    </dsp:sp>
    <dsp:sp modelId="{8333F77F-77FF-4434-BA1B-DBF05B95AC55}">
      <dsp:nvSpPr>
        <dsp:cNvPr id="0" name=""/>
        <dsp:cNvSpPr/>
      </dsp:nvSpPr>
      <dsp:spPr>
        <a:xfrm>
          <a:off x="1502412" y="0"/>
          <a:ext cx="1661817" cy="557584"/>
        </a:xfrm>
        <a:prstGeom prst="rect">
          <a:avLst/>
        </a:prstGeom>
        <a:solidFill>
          <a:srgbClr val="8064A2">
            <a:alpha val="9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lt-LT" sz="1800" b="1" kern="1200">
              <a:solidFill>
                <a:sysClr val="window" lastClr="FFFFFF"/>
              </a:solidFill>
              <a:latin typeface="Times New Roman" panose="02020603050405020304" pitchFamily="18" charset="0"/>
              <a:ea typeface="+mn-ea"/>
              <a:cs typeface="Times New Roman" panose="02020603050405020304" pitchFamily="18" charset="0"/>
            </a:rPr>
            <a:t>12</a:t>
          </a:r>
          <a:r>
            <a:rPr lang="lt-LT" sz="1200" kern="1200">
              <a:solidFill>
                <a:sysClr val="window" lastClr="FFFFFF"/>
              </a:solidFill>
              <a:latin typeface="Times New Roman" panose="02020603050405020304" pitchFamily="18" charset="0"/>
              <a:ea typeface="+mn-ea"/>
              <a:cs typeface="Times New Roman" panose="02020603050405020304" pitchFamily="18" charset="0"/>
            </a:rPr>
            <a:t>  </a:t>
          </a:r>
          <a:r>
            <a:rPr lang="lt-LT" sz="1400" b="1" kern="1200">
              <a:solidFill>
                <a:sysClr val="window" lastClr="FFFFFF"/>
              </a:solidFill>
              <a:latin typeface="Times New Roman" panose="02020603050405020304" pitchFamily="18" charset="0"/>
              <a:ea typeface="+mn-ea"/>
              <a:cs typeface="Times New Roman" panose="02020603050405020304" pitchFamily="18" charset="0"/>
            </a:rPr>
            <a:t>svarstytų klausimų</a:t>
          </a:r>
          <a:endParaRPr lang="en-US" sz="1400" b="1"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502412" y="0"/>
        <a:ext cx="1661817" cy="55758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E35B1-4EDC-4EF1-823E-06F04401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6304</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Giedrė Kunigelienė</cp:lastModifiedBy>
  <cp:revision>2</cp:revision>
  <dcterms:created xsi:type="dcterms:W3CDTF">2020-03-18T14:33:00Z</dcterms:created>
  <dcterms:modified xsi:type="dcterms:W3CDTF">2020-03-18T14:33:00Z</dcterms:modified>
  <dc:language>lt-LT</dc:language>
</cp:coreProperties>
</file>