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A3F33" w14:textId="1F07E1D0" w:rsidR="00360DFB" w:rsidRPr="00360DFB" w:rsidRDefault="00533F67" w:rsidP="00360DFB">
      <w:pPr>
        <w:keepNext/>
        <w:jc w:val="center"/>
        <w:outlineLvl w:val="1"/>
        <w:rPr>
          <w:b/>
          <w:sz w:val="24"/>
          <w:szCs w:val="24"/>
          <w:lang w:val="lt-LT"/>
        </w:rPr>
      </w:pPr>
      <w:r w:rsidRPr="00533F67">
        <w:rPr>
          <w:b/>
          <w:sz w:val="24"/>
          <w:szCs w:val="24"/>
          <w:lang w:val="lt-LT"/>
        </w:rPr>
        <w:t xml:space="preserve">DĖL </w:t>
      </w:r>
      <w:r w:rsidR="00583508">
        <w:rPr>
          <w:b/>
          <w:sz w:val="24"/>
          <w:szCs w:val="24"/>
          <w:lang w:val="lt-LT"/>
        </w:rPr>
        <w:t xml:space="preserve">ROKIŠKIO RAJONO SAVIVALDYBĖS TARYBOS </w:t>
      </w:r>
      <w:r w:rsidR="00F02235">
        <w:rPr>
          <w:b/>
          <w:sz w:val="24"/>
          <w:szCs w:val="24"/>
          <w:lang w:val="lt-LT"/>
        </w:rPr>
        <w:t>2016 M. BALANDŽIO 29</w:t>
      </w:r>
      <w:r w:rsidR="00583508">
        <w:rPr>
          <w:b/>
          <w:sz w:val="24"/>
          <w:szCs w:val="24"/>
          <w:lang w:val="lt-LT"/>
        </w:rPr>
        <w:t xml:space="preserve"> D. SPRENDIMO NR. TS</w:t>
      </w:r>
      <w:r w:rsidR="00F02235">
        <w:rPr>
          <w:b/>
          <w:sz w:val="24"/>
          <w:szCs w:val="24"/>
          <w:lang w:val="lt-LT"/>
        </w:rPr>
        <w:t xml:space="preserve">-108 </w:t>
      </w:r>
      <w:r w:rsidR="00360DFB" w:rsidRPr="00360DFB">
        <w:rPr>
          <w:b/>
          <w:sz w:val="24"/>
          <w:szCs w:val="24"/>
          <w:lang w:val="lt-LT"/>
        </w:rPr>
        <w:t xml:space="preserve"> „DĖL ROKIŠKIO RAJONO SAVIVALDYBĖS BENDROJO UGDYMO</w:t>
      </w:r>
      <w:r w:rsidR="00A17008">
        <w:rPr>
          <w:b/>
          <w:sz w:val="24"/>
          <w:szCs w:val="24"/>
          <w:lang w:val="lt-LT"/>
        </w:rPr>
        <w:t xml:space="preserve"> MOKYKLŲ TINKLO PERTVARKOS 2016</w:t>
      </w:r>
      <w:r w:rsidR="00A17008" w:rsidRPr="00A17008">
        <w:rPr>
          <w:rFonts w:eastAsia="Calibri"/>
          <w:b/>
          <w:lang w:val="lt-LT"/>
        </w:rPr>
        <w:t>–</w:t>
      </w:r>
      <w:r w:rsidR="00360DFB" w:rsidRPr="00360DFB">
        <w:rPr>
          <w:b/>
          <w:sz w:val="24"/>
          <w:szCs w:val="24"/>
          <w:lang w:val="lt-LT"/>
        </w:rPr>
        <w:t>2020 METŲ BEND</w:t>
      </w:r>
      <w:r w:rsidR="00B10EAB">
        <w:rPr>
          <w:b/>
          <w:sz w:val="24"/>
          <w:szCs w:val="24"/>
          <w:lang w:val="lt-LT"/>
        </w:rPr>
        <w:t>ROJO PLANO PATVIRTINIMO“</w:t>
      </w:r>
      <w:r w:rsidR="00360DFB" w:rsidRPr="00360DFB">
        <w:rPr>
          <w:b/>
          <w:sz w:val="24"/>
          <w:szCs w:val="24"/>
          <w:lang w:val="lt-LT"/>
        </w:rPr>
        <w:t xml:space="preserve"> PAKEITIMO</w:t>
      </w:r>
    </w:p>
    <w:p w14:paraId="1C1835B4" w14:textId="77777777" w:rsidR="00533F67" w:rsidRPr="00D419FE" w:rsidRDefault="00533F67" w:rsidP="00533F67">
      <w:pPr>
        <w:rPr>
          <w:b/>
          <w:sz w:val="24"/>
          <w:szCs w:val="28"/>
          <w:lang w:val="lt-LT"/>
        </w:rPr>
      </w:pPr>
    </w:p>
    <w:p w14:paraId="67D0E9AB" w14:textId="3D320FB2" w:rsidR="00533F67" w:rsidRPr="006B6E0E" w:rsidRDefault="00F74B98" w:rsidP="00533F67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2019</w:t>
      </w:r>
      <w:r w:rsidR="00533F67" w:rsidRPr="006B6E0E">
        <w:rPr>
          <w:sz w:val="24"/>
          <w:szCs w:val="24"/>
          <w:lang w:val="tr-TR"/>
        </w:rPr>
        <w:t xml:space="preserve"> m. </w:t>
      </w:r>
      <w:r>
        <w:rPr>
          <w:sz w:val="24"/>
          <w:szCs w:val="24"/>
          <w:lang w:val="tr-TR"/>
        </w:rPr>
        <w:t>gruodžio 20</w:t>
      </w:r>
      <w:r w:rsidR="006E4811">
        <w:rPr>
          <w:sz w:val="24"/>
          <w:szCs w:val="24"/>
          <w:lang w:val="tr-TR"/>
        </w:rPr>
        <w:t xml:space="preserve"> d. Nr.TS</w:t>
      </w:r>
      <w:r w:rsidR="00533F67">
        <w:rPr>
          <w:sz w:val="24"/>
          <w:szCs w:val="24"/>
          <w:lang w:val="tr-TR"/>
        </w:rPr>
        <w:t>-</w:t>
      </w:r>
    </w:p>
    <w:p w14:paraId="54A13690" w14:textId="4D3B9F0A" w:rsidR="00533F67" w:rsidRPr="006B6E0E" w:rsidRDefault="00533F67" w:rsidP="00533F67">
      <w:pPr>
        <w:keepNext/>
        <w:jc w:val="center"/>
        <w:outlineLvl w:val="4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Rokiškis</w:t>
      </w:r>
    </w:p>
    <w:p w14:paraId="47B70C4D" w14:textId="77777777" w:rsidR="00533F67" w:rsidRPr="006B6E0E" w:rsidRDefault="00533F67" w:rsidP="00533F67">
      <w:pPr>
        <w:jc w:val="both"/>
        <w:rPr>
          <w:sz w:val="24"/>
          <w:szCs w:val="24"/>
          <w:lang w:val="tr-TR"/>
        </w:rPr>
      </w:pPr>
    </w:p>
    <w:p w14:paraId="6E24D9D9" w14:textId="77777777" w:rsidR="00533F67" w:rsidRPr="00533F67" w:rsidRDefault="00533F67" w:rsidP="00533F67">
      <w:pPr>
        <w:ind w:firstLine="360"/>
        <w:jc w:val="both"/>
        <w:rPr>
          <w:sz w:val="24"/>
          <w:szCs w:val="24"/>
          <w:lang w:val="lt-LT"/>
        </w:rPr>
      </w:pPr>
      <w:r w:rsidRPr="006B6E0E">
        <w:rPr>
          <w:sz w:val="24"/>
          <w:szCs w:val="24"/>
          <w:lang w:val="tr-TR"/>
        </w:rPr>
        <w:tab/>
      </w:r>
    </w:p>
    <w:p w14:paraId="7132BD77" w14:textId="0156115D" w:rsidR="008658DE" w:rsidRDefault="00533F67" w:rsidP="008658DE">
      <w:pPr>
        <w:pStyle w:val="Default"/>
        <w:ind w:firstLine="851"/>
        <w:jc w:val="both"/>
      </w:pPr>
      <w:r w:rsidRPr="00533F67">
        <w:t>Vadovaudamasi Lietuvos Respublikos vietos sav</w:t>
      </w:r>
      <w:r w:rsidR="00D86A2D">
        <w:t>ivaldos įs</w:t>
      </w:r>
      <w:r w:rsidR="00370E3F">
        <w:t>tatymo</w:t>
      </w:r>
      <w:r w:rsidR="004C17AC">
        <w:t xml:space="preserve"> </w:t>
      </w:r>
      <w:r w:rsidR="004C17AC" w:rsidRPr="00A24741">
        <w:rPr>
          <w:rFonts w:eastAsia="Calibri"/>
          <w:lang w:eastAsia="ar-SA"/>
        </w:rPr>
        <w:t>16 straipsnio 4 dalimi</w:t>
      </w:r>
      <w:r w:rsidR="004C17AC">
        <w:rPr>
          <w:rFonts w:eastAsia="Calibri"/>
          <w:lang w:eastAsia="ar-SA"/>
        </w:rPr>
        <w:t xml:space="preserve"> ir</w:t>
      </w:r>
      <w:r w:rsidR="004C17AC">
        <w:t xml:space="preserve"> </w:t>
      </w:r>
      <w:r w:rsidR="006C15D2">
        <w:t xml:space="preserve">18 straipsnio 1 dalimi, </w:t>
      </w:r>
      <w:r w:rsidRPr="00533F67">
        <w:t>Lietuvos Respublikos švietimo įstatymo 58 straipsnio 1 dalies 3 punktu ir</w:t>
      </w:r>
      <w:r w:rsidR="00D429D0" w:rsidRPr="00D429D0">
        <w:t xml:space="preserve"> </w:t>
      </w:r>
      <w:r w:rsidR="00D429D0" w:rsidRPr="00CE3EBF">
        <w:t>Mokyklų, vykdančių formaliojo švietimo programas, tinklo kūrimo taisyklėmis</w:t>
      </w:r>
      <w:r w:rsidR="00D429D0">
        <w:t xml:space="preserve"> (aktuali redakcija)</w:t>
      </w:r>
      <w:r w:rsidR="00D429D0" w:rsidRPr="00CE3EBF">
        <w:t xml:space="preserve">, patvirtintomis Lietuvos Respublikos Vyriausybės </w:t>
      </w:r>
      <w:smartTag w:uri="urn:schemas-microsoft-com:office:smarttags" w:element="metricconverter">
        <w:smartTagPr>
          <w:attr w:name="ProductID" w:val="2011 m"/>
        </w:smartTagPr>
        <w:r w:rsidR="00D429D0" w:rsidRPr="00CE3EBF">
          <w:t>2011 m</w:t>
        </w:r>
      </w:smartTag>
      <w:r w:rsidR="00D429D0" w:rsidRPr="00CE3EBF">
        <w:t>. birželio 2</w:t>
      </w:r>
      <w:r w:rsidR="00D429D0">
        <w:t>9 d. nutarimu Nr. 768,</w:t>
      </w:r>
      <w:r w:rsidR="00D429D0">
        <w:rPr>
          <w:bCs/>
        </w:rPr>
        <w:t xml:space="preserve"> </w:t>
      </w:r>
      <w:r w:rsidRPr="00533F67">
        <w:t>Rokiškio rajono savivaldybės taryba n u s p r e n d ž i a:</w:t>
      </w:r>
    </w:p>
    <w:p w14:paraId="5B29450C" w14:textId="47765E5A" w:rsidR="00916433" w:rsidRDefault="00D429D0" w:rsidP="00916433">
      <w:pPr>
        <w:pStyle w:val="Default"/>
        <w:ind w:firstLine="851"/>
        <w:jc w:val="both"/>
        <w:rPr>
          <w:lang w:val="tr-TR"/>
        </w:rPr>
      </w:pPr>
      <w:r>
        <w:t xml:space="preserve">1. </w:t>
      </w:r>
      <w:r w:rsidR="006118CA">
        <w:t>P</w:t>
      </w:r>
      <w:r w:rsidR="00533F67" w:rsidRPr="006B6E0E">
        <w:rPr>
          <w:lang w:val="tr-TR"/>
        </w:rPr>
        <w:t xml:space="preserve">akeisti </w:t>
      </w:r>
      <w:r w:rsidR="00533F67">
        <w:rPr>
          <w:lang w:val="tr-TR"/>
        </w:rPr>
        <w:t>Rokiškio</w:t>
      </w:r>
      <w:r w:rsidR="00533F67" w:rsidRPr="006B6E0E">
        <w:rPr>
          <w:lang w:val="tr-TR"/>
        </w:rPr>
        <w:t xml:space="preserve"> rajono savivaldybės</w:t>
      </w:r>
      <w:r w:rsidR="00F02235">
        <w:rPr>
          <w:lang w:val="tr-TR"/>
        </w:rPr>
        <w:t xml:space="preserve"> </w:t>
      </w:r>
      <w:r w:rsidR="00AC1813">
        <w:rPr>
          <w:lang w:val="tr-TR"/>
        </w:rPr>
        <w:t xml:space="preserve">bendrojo ugdymo </w:t>
      </w:r>
      <w:r w:rsidR="00533F67" w:rsidRPr="006B6E0E">
        <w:rPr>
          <w:lang w:val="tr-TR"/>
        </w:rPr>
        <w:t xml:space="preserve">mokyklų </w:t>
      </w:r>
      <w:r w:rsidR="00AC1813">
        <w:rPr>
          <w:lang w:val="tr-TR"/>
        </w:rPr>
        <w:t>tinklo pertvarkos</w:t>
      </w:r>
      <w:r w:rsidR="00533F67" w:rsidRPr="006B6E0E">
        <w:rPr>
          <w:lang w:val="tr-TR"/>
        </w:rPr>
        <w:t xml:space="preserve"> </w:t>
      </w:r>
      <w:r w:rsidR="00AC1813">
        <w:rPr>
          <w:lang w:val="tr-TR"/>
        </w:rPr>
        <w:t>2016</w:t>
      </w:r>
      <w:r w:rsidR="00A26803" w:rsidRPr="00533F67">
        <w:t>–</w:t>
      </w:r>
      <w:r w:rsidR="00AC1813">
        <w:rPr>
          <w:lang w:val="tr-TR"/>
        </w:rPr>
        <w:t xml:space="preserve">2020 metų bendrojo </w:t>
      </w:r>
      <w:r w:rsidR="00A909FE">
        <w:rPr>
          <w:lang w:val="tr-TR"/>
        </w:rPr>
        <w:t>plano, patvirtinto</w:t>
      </w:r>
      <w:r w:rsidR="00A909FE" w:rsidRPr="006B6E0E">
        <w:rPr>
          <w:lang w:val="tr-TR"/>
        </w:rPr>
        <w:t xml:space="preserve"> </w:t>
      </w:r>
      <w:r w:rsidR="00A909FE">
        <w:rPr>
          <w:lang w:val="tr-TR"/>
        </w:rPr>
        <w:t>Rokiškio</w:t>
      </w:r>
      <w:r w:rsidR="00A909FE" w:rsidRPr="006B6E0E">
        <w:rPr>
          <w:lang w:val="tr-TR"/>
        </w:rPr>
        <w:t xml:space="preserve"> rajono savivaldybės tarybos 20</w:t>
      </w:r>
      <w:r w:rsidR="00A909FE">
        <w:rPr>
          <w:lang w:val="tr-TR"/>
        </w:rPr>
        <w:t>16</w:t>
      </w:r>
      <w:r w:rsidR="00A909FE" w:rsidRPr="006B6E0E">
        <w:rPr>
          <w:lang w:val="tr-TR"/>
        </w:rPr>
        <w:t xml:space="preserve"> m. </w:t>
      </w:r>
      <w:r w:rsidR="00A909FE">
        <w:rPr>
          <w:lang w:val="tr-TR"/>
        </w:rPr>
        <w:t xml:space="preserve">balandžio 29 d. sprendimu Nr. TS-108 </w:t>
      </w:r>
      <w:r w:rsidR="00A909FE" w:rsidRPr="006B6E0E">
        <w:rPr>
          <w:lang w:val="tr-TR"/>
        </w:rPr>
        <w:t>,,</w:t>
      </w:r>
      <w:r w:rsidR="00A909FE">
        <w:rPr>
          <w:bCs/>
        </w:rPr>
        <w:t>Dėl R</w:t>
      </w:r>
      <w:r w:rsidR="00A909FE" w:rsidRPr="00533F67">
        <w:rPr>
          <w:bCs/>
        </w:rPr>
        <w:t>okiškio rajono savivaldybės bendrojo ugdymo mokyklų tinklo pertvarkos 2016</w:t>
      </w:r>
      <w:r w:rsidR="00A909FE" w:rsidRPr="00533F67">
        <w:t>–</w:t>
      </w:r>
      <w:r w:rsidR="00A909FE" w:rsidRPr="00533F67">
        <w:rPr>
          <w:bCs/>
        </w:rPr>
        <w:t>2020 metų bendrojo plano patvirtinimo</w:t>
      </w:r>
      <w:r w:rsidR="00A909FE" w:rsidRPr="006B6E0E">
        <w:rPr>
          <w:lang w:val="tr-TR"/>
        </w:rPr>
        <w:t>“</w:t>
      </w:r>
      <w:r w:rsidR="00A26803">
        <w:rPr>
          <w:lang w:val="tr-TR"/>
        </w:rPr>
        <w:t>,</w:t>
      </w:r>
      <w:r w:rsidR="007D751E">
        <w:rPr>
          <w:lang w:val="tr-TR"/>
        </w:rPr>
        <w:t xml:space="preserve"> 1, 3 </w:t>
      </w:r>
      <w:r w:rsidR="008658DE">
        <w:rPr>
          <w:lang w:val="tr-TR"/>
        </w:rPr>
        <w:t>priedus ir juos</w:t>
      </w:r>
      <w:r w:rsidR="00533F67" w:rsidRPr="006B6E0E">
        <w:rPr>
          <w:lang w:val="tr-TR"/>
        </w:rPr>
        <w:t xml:space="preserve"> išdėstyti </w:t>
      </w:r>
      <w:r w:rsidR="00A909FE">
        <w:rPr>
          <w:lang w:val="tr-TR"/>
        </w:rPr>
        <w:t>nauja redakcija</w:t>
      </w:r>
      <w:r w:rsidR="00533F67" w:rsidRPr="006B6E0E">
        <w:rPr>
          <w:lang w:val="tr-TR"/>
        </w:rPr>
        <w:t xml:space="preserve"> (pridedama).</w:t>
      </w:r>
    </w:p>
    <w:p w14:paraId="14F67683" w14:textId="363013A5" w:rsidR="00863456" w:rsidRDefault="00863456" w:rsidP="00916433">
      <w:pPr>
        <w:pStyle w:val="Default"/>
        <w:ind w:firstLine="851"/>
        <w:jc w:val="both"/>
        <w:rPr>
          <w:lang w:val="tr-TR"/>
        </w:rPr>
      </w:pPr>
      <w:r>
        <w:rPr>
          <w:lang w:val="tr-TR"/>
        </w:rPr>
        <w:t xml:space="preserve">2. </w:t>
      </w:r>
      <w:r w:rsidR="00F474A3">
        <w:t xml:space="preserve">Pripažinti netekusiu galios Rokiškio rajono savivaldybės tarybos </w:t>
      </w:r>
      <w:r w:rsidR="00F474A3" w:rsidRPr="002620CD">
        <w:t>2018</w:t>
      </w:r>
      <w:r w:rsidR="004153C9">
        <w:t xml:space="preserve"> m. kovo 23 d. sprendimą Nr. TS-69</w:t>
      </w:r>
      <w:r w:rsidR="00F474A3" w:rsidRPr="002620CD">
        <w:t xml:space="preserve"> „Dėl</w:t>
      </w:r>
      <w:r w:rsidR="00D529B0">
        <w:t xml:space="preserve"> Rokiškio rajono savivaldybės tarybos 2016 m. balandžio 29 d. sprendimo Nr. TS-108 „</w:t>
      </w:r>
      <w:r w:rsidR="00D529B0">
        <w:rPr>
          <w:bCs/>
        </w:rPr>
        <w:t>Dėl R</w:t>
      </w:r>
      <w:r w:rsidR="00D529B0" w:rsidRPr="00533F67">
        <w:rPr>
          <w:bCs/>
        </w:rPr>
        <w:t>okiškio rajono savivaldybės bendrojo ugdymo mokyklų tinklo pertvarkos 2016</w:t>
      </w:r>
      <w:r w:rsidR="00D529B0" w:rsidRPr="00533F67">
        <w:t>–</w:t>
      </w:r>
      <w:r w:rsidR="00D529B0" w:rsidRPr="00533F67">
        <w:rPr>
          <w:bCs/>
        </w:rPr>
        <w:t>2020 metų bendrojo plano patvirtinimo</w:t>
      </w:r>
      <w:r w:rsidR="00D529B0" w:rsidRPr="006B6E0E">
        <w:rPr>
          <w:lang w:val="tr-TR"/>
        </w:rPr>
        <w:t>“</w:t>
      </w:r>
      <w:r w:rsidR="00CF7CD8">
        <w:rPr>
          <w:lang w:val="tr-TR"/>
        </w:rPr>
        <w:t xml:space="preserve"> dalinio pakeitimo</w:t>
      </w:r>
      <w:r w:rsidR="00CF7CD8" w:rsidRPr="006B6E0E">
        <w:rPr>
          <w:lang w:val="tr-TR"/>
        </w:rPr>
        <w:t>“</w:t>
      </w:r>
      <w:r w:rsidR="00D529B0">
        <w:rPr>
          <w:lang w:val="tr-TR"/>
        </w:rPr>
        <w:t>.</w:t>
      </w:r>
    </w:p>
    <w:p w14:paraId="516EE0D9" w14:textId="77777777" w:rsidR="003B5724" w:rsidRPr="00A47CC6" w:rsidRDefault="003B5724" w:rsidP="003B5724">
      <w:pPr>
        <w:ind w:firstLine="851"/>
        <w:jc w:val="both"/>
        <w:rPr>
          <w:sz w:val="24"/>
          <w:szCs w:val="24"/>
          <w:lang w:val="lt-LT"/>
        </w:rPr>
      </w:pPr>
      <w:r w:rsidRPr="00A47CC6">
        <w:rPr>
          <w:sz w:val="24"/>
          <w:szCs w:val="24"/>
          <w:lang w:val="lt-LT"/>
        </w:rPr>
        <w:t>Šis 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07BEF30D" w14:textId="77777777" w:rsidR="000033CA" w:rsidRPr="00916433" w:rsidRDefault="000033CA" w:rsidP="000033CA">
      <w:pPr>
        <w:tabs>
          <w:tab w:val="left" w:pos="1260"/>
        </w:tabs>
        <w:ind w:firstLine="851"/>
        <w:rPr>
          <w:sz w:val="24"/>
          <w:szCs w:val="24"/>
          <w:lang w:val="tr-TR"/>
        </w:rPr>
      </w:pPr>
    </w:p>
    <w:p w14:paraId="23C3467C" w14:textId="03AB763C" w:rsidR="00860D9E" w:rsidRPr="00533F67" w:rsidRDefault="00860D9E" w:rsidP="000033CA">
      <w:pPr>
        <w:tabs>
          <w:tab w:val="left" w:pos="1260"/>
        </w:tabs>
        <w:ind w:firstLine="851"/>
        <w:rPr>
          <w:sz w:val="24"/>
          <w:szCs w:val="24"/>
          <w:lang w:val="tr-TR"/>
        </w:rPr>
      </w:pPr>
    </w:p>
    <w:p w14:paraId="23C3467D" w14:textId="77777777" w:rsidR="00860D9E" w:rsidRPr="0017751A" w:rsidRDefault="00860D9E" w:rsidP="00860D9E">
      <w:pPr>
        <w:tabs>
          <w:tab w:val="left" w:pos="1260"/>
        </w:tabs>
        <w:rPr>
          <w:sz w:val="24"/>
          <w:szCs w:val="24"/>
          <w:lang w:val="lt-LT"/>
        </w:rPr>
      </w:pPr>
    </w:p>
    <w:p w14:paraId="23C3467E" w14:textId="77777777" w:rsidR="00860D9E" w:rsidRPr="0017751A" w:rsidRDefault="00860D9E" w:rsidP="00860D9E">
      <w:pPr>
        <w:tabs>
          <w:tab w:val="left" w:pos="1260"/>
        </w:tabs>
        <w:rPr>
          <w:sz w:val="24"/>
          <w:szCs w:val="24"/>
          <w:lang w:val="lt-LT"/>
        </w:rPr>
      </w:pPr>
    </w:p>
    <w:p w14:paraId="23C3467F" w14:textId="38EE90FC" w:rsidR="00860D9E" w:rsidRPr="0017751A" w:rsidRDefault="00860D9E" w:rsidP="00860D9E">
      <w:pPr>
        <w:tabs>
          <w:tab w:val="left" w:pos="1260"/>
        </w:tabs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Savivald</w:t>
      </w:r>
      <w:r>
        <w:rPr>
          <w:sz w:val="24"/>
          <w:szCs w:val="24"/>
          <w:lang w:val="lt-LT"/>
        </w:rPr>
        <w:t>ybės meras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="00747C35">
        <w:rPr>
          <w:sz w:val="24"/>
          <w:szCs w:val="24"/>
          <w:lang w:val="lt-LT"/>
        </w:rPr>
        <w:tab/>
      </w:r>
      <w:r w:rsidR="00747C35">
        <w:rPr>
          <w:sz w:val="24"/>
          <w:szCs w:val="24"/>
          <w:lang w:val="lt-LT"/>
        </w:rPr>
        <w:tab/>
      </w:r>
      <w:r w:rsidR="00747C35">
        <w:rPr>
          <w:sz w:val="24"/>
          <w:szCs w:val="24"/>
          <w:lang w:val="lt-LT"/>
        </w:rPr>
        <w:tab/>
      </w:r>
      <w:r w:rsidR="00747C35">
        <w:rPr>
          <w:sz w:val="24"/>
          <w:szCs w:val="24"/>
          <w:lang w:val="lt-LT"/>
        </w:rPr>
        <w:tab/>
      </w:r>
      <w:r w:rsidR="00747C35">
        <w:rPr>
          <w:sz w:val="24"/>
          <w:szCs w:val="24"/>
          <w:lang w:val="lt-LT"/>
        </w:rPr>
        <w:tab/>
      </w:r>
      <w:r w:rsidR="009E2658">
        <w:rPr>
          <w:sz w:val="24"/>
          <w:szCs w:val="24"/>
          <w:lang w:val="lt-LT"/>
        </w:rPr>
        <w:t>Ramūnas Godeliauskas</w:t>
      </w:r>
    </w:p>
    <w:p w14:paraId="23C34680" w14:textId="77777777" w:rsidR="00860D9E" w:rsidRPr="00872560" w:rsidRDefault="00860D9E" w:rsidP="00860D9E">
      <w:pPr>
        <w:tabs>
          <w:tab w:val="left" w:pos="1260"/>
        </w:tabs>
        <w:rPr>
          <w:sz w:val="24"/>
          <w:szCs w:val="24"/>
        </w:rPr>
      </w:pPr>
    </w:p>
    <w:p w14:paraId="23C34681" w14:textId="77777777" w:rsidR="00860D9E" w:rsidRPr="00872560" w:rsidRDefault="00860D9E" w:rsidP="00860D9E">
      <w:pPr>
        <w:tabs>
          <w:tab w:val="left" w:pos="1260"/>
        </w:tabs>
        <w:rPr>
          <w:sz w:val="24"/>
          <w:szCs w:val="24"/>
        </w:rPr>
      </w:pPr>
    </w:p>
    <w:p w14:paraId="23C34682" w14:textId="77777777" w:rsidR="00860D9E" w:rsidRPr="00872560" w:rsidRDefault="00860D9E" w:rsidP="00860D9E">
      <w:pPr>
        <w:tabs>
          <w:tab w:val="left" w:pos="1260"/>
        </w:tabs>
        <w:rPr>
          <w:sz w:val="24"/>
          <w:szCs w:val="24"/>
        </w:rPr>
      </w:pPr>
    </w:p>
    <w:p w14:paraId="23C34683" w14:textId="77777777" w:rsidR="00860D9E" w:rsidRPr="00872560" w:rsidRDefault="00860D9E" w:rsidP="00860D9E">
      <w:pPr>
        <w:tabs>
          <w:tab w:val="left" w:pos="1260"/>
        </w:tabs>
        <w:rPr>
          <w:sz w:val="24"/>
          <w:szCs w:val="24"/>
        </w:rPr>
      </w:pPr>
    </w:p>
    <w:p w14:paraId="23C34684" w14:textId="77777777" w:rsidR="00860D9E" w:rsidRDefault="00860D9E" w:rsidP="00860D9E">
      <w:pPr>
        <w:tabs>
          <w:tab w:val="left" w:pos="1260"/>
        </w:tabs>
        <w:rPr>
          <w:sz w:val="24"/>
          <w:szCs w:val="24"/>
        </w:rPr>
      </w:pPr>
    </w:p>
    <w:p w14:paraId="23C34685" w14:textId="77777777" w:rsidR="00893413" w:rsidRDefault="00893413" w:rsidP="00860D9E">
      <w:pPr>
        <w:tabs>
          <w:tab w:val="left" w:pos="1260"/>
        </w:tabs>
        <w:rPr>
          <w:sz w:val="24"/>
          <w:szCs w:val="24"/>
        </w:rPr>
      </w:pPr>
    </w:p>
    <w:p w14:paraId="23C34686" w14:textId="77777777" w:rsidR="00893413" w:rsidRDefault="00893413" w:rsidP="00860D9E">
      <w:pPr>
        <w:tabs>
          <w:tab w:val="left" w:pos="1260"/>
        </w:tabs>
        <w:rPr>
          <w:sz w:val="24"/>
          <w:szCs w:val="24"/>
          <w:lang w:val="lt-LT"/>
        </w:rPr>
      </w:pPr>
    </w:p>
    <w:p w14:paraId="23C34687" w14:textId="77777777" w:rsidR="00110499" w:rsidRDefault="00110499" w:rsidP="00860D9E">
      <w:pPr>
        <w:tabs>
          <w:tab w:val="left" w:pos="1260"/>
        </w:tabs>
        <w:rPr>
          <w:sz w:val="24"/>
          <w:szCs w:val="24"/>
          <w:lang w:val="lt-LT"/>
        </w:rPr>
      </w:pPr>
    </w:p>
    <w:p w14:paraId="23C34688" w14:textId="77777777" w:rsidR="00110499" w:rsidRDefault="00110499" w:rsidP="00860D9E">
      <w:pPr>
        <w:tabs>
          <w:tab w:val="left" w:pos="1260"/>
        </w:tabs>
        <w:rPr>
          <w:sz w:val="24"/>
          <w:szCs w:val="24"/>
          <w:lang w:val="lt-LT"/>
        </w:rPr>
      </w:pPr>
    </w:p>
    <w:p w14:paraId="23C34689" w14:textId="77777777" w:rsidR="00110499" w:rsidRDefault="00110499" w:rsidP="00860D9E">
      <w:pPr>
        <w:tabs>
          <w:tab w:val="left" w:pos="1260"/>
        </w:tabs>
        <w:rPr>
          <w:sz w:val="24"/>
          <w:szCs w:val="24"/>
          <w:lang w:val="lt-LT"/>
        </w:rPr>
      </w:pPr>
    </w:p>
    <w:p w14:paraId="702C1384" w14:textId="77777777" w:rsidR="00B11443" w:rsidRDefault="00B11443" w:rsidP="00860D9E">
      <w:pPr>
        <w:tabs>
          <w:tab w:val="left" w:pos="1260"/>
        </w:tabs>
        <w:rPr>
          <w:sz w:val="24"/>
          <w:szCs w:val="24"/>
          <w:lang w:val="lt-LT"/>
        </w:rPr>
      </w:pPr>
    </w:p>
    <w:p w14:paraId="65F5A749" w14:textId="77777777" w:rsidR="00B11443" w:rsidRDefault="00B11443" w:rsidP="00860D9E">
      <w:pPr>
        <w:tabs>
          <w:tab w:val="left" w:pos="1260"/>
        </w:tabs>
        <w:rPr>
          <w:sz w:val="24"/>
          <w:szCs w:val="24"/>
          <w:lang w:val="lt-LT"/>
        </w:rPr>
      </w:pPr>
    </w:p>
    <w:p w14:paraId="23C3468A" w14:textId="77777777" w:rsidR="00110499" w:rsidRDefault="00110499" w:rsidP="00860D9E">
      <w:pPr>
        <w:tabs>
          <w:tab w:val="left" w:pos="1260"/>
        </w:tabs>
        <w:rPr>
          <w:sz w:val="24"/>
          <w:szCs w:val="24"/>
          <w:lang w:val="lt-LT"/>
        </w:rPr>
      </w:pPr>
    </w:p>
    <w:p w14:paraId="4137CD01" w14:textId="77777777" w:rsidR="001177E9" w:rsidRDefault="001177E9" w:rsidP="00860D9E">
      <w:pPr>
        <w:tabs>
          <w:tab w:val="left" w:pos="1260"/>
        </w:tabs>
        <w:rPr>
          <w:sz w:val="24"/>
          <w:szCs w:val="24"/>
        </w:rPr>
      </w:pPr>
    </w:p>
    <w:p w14:paraId="14C0716A" w14:textId="77777777" w:rsidR="001177E9" w:rsidRDefault="001177E9" w:rsidP="00860D9E">
      <w:pPr>
        <w:tabs>
          <w:tab w:val="left" w:pos="1260"/>
        </w:tabs>
        <w:rPr>
          <w:sz w:val="24"/>
          <w:szCs w:val="24"/>
        </w:rPr>
      </w:pPr>
    </w:p>
    <w:p w14:paraId="23C34691" w14:textId="466FEBE1" w:rsidR="00860D9E" w:rsidRDefault="00860D9E" w:rsidP="00860D9E">
      <w:pPr>
        <w:tabs>
          <w:tab w:val="left" w:pos="1260"/>
        </w:tabs>
        <w:rPr>
          <w:sz w:val="24"/>
          <w:szCs w:val="24"/>
        </w:rPr>
      </w:pPr>
      <w:r w:rsidRPr="00872560">
        <w:rPr>
          <w:sz w:val="24"/>
          <w:szCs w:val="24"/>
        </w:rPr>
        <w:t>Rita</w:t>
      </w:r>
      <w:r w:rsidR="004A51B1">
        <w:rPr>
          <w:sz w:val="24"/>
          <w:szCs w:val="24"/>
        </w:rPr>
        <w:t xml:space="preserve"> </w:t>
      </w:r>
      <w:r w:rsidR="00940FAE">
        <w:rPr>
          <w:sz w:val="24"/>
          <w:szCs w:val="24"/>
        </w:rPr>
        <w:t>Elmonienė</w:t>
      </w:r>
    </w:p>
    <w:p w14:paraId="23C34694" w14:textId="7560CB4C" w:rsidR="00860D9E" w:rsidRDefault="00860D9E" w:rsidP="00860D9E">
      <w:pPr>
        <w:jc w:val="both"/>
        <w:rPr>
          <w:sz w:val="24"/>
          <w:szCs w:val="24"/>
          <w:lang w:val="lt-LT"/>
        </w:rPr>
      </w:pPr>
      <w:r w:rsidRPr="006E3D5D">
        <w:rPr>
          <w:sz w:val="24"/>
          <w:szCs w:val="24"/>
          <w:lang w:val="lt-LT"/>
        </w:rPr>
        <w:t>Rokiškio rajono savivaldybės tarybai</w:t>
      </w:r>
    </w:p>
    <w:p w14:paraId="73AB3DF6" w14:textId="77777777" w:rsidR="00DF2C78" w:rsidRPr="006E3D5D" w:rsidRDefault="00DF2C78" w:rsidP="00860D9E">
      <w:pPr>
        <w:jc w:val="both"/>
        <w:rPr>
          <w:sz w:val="24"/>
          <w:szCs w:val="24"/>
          <w:lang w:val="lt-LT"/>
        </w:rPr>
      </w:pPr>
    </w:p>
    <w:p w14:paraId="47899E2B" w14:textId="390FC8BD" w:rsidR="00533F67" w:rsidRDefault="00860D9E" w:rsidP="00B11443">
      <w:pPr>
        <w:keepNext/>
        <w:jc w:val="center"/>
        <w:outlineLvl w:val="1"/>
        <w:rPr>
          <w:b/>
          <w:sz w:val="24"/>
          <w:szCs w:val="24"/>
          <w:lang w:val="lt-LT"/>
        </w:rPr>
      </w:pPr>
      <w:r w:rsidRPr="00670F02">
        <w:rPr>
          <w:b/>
          <w:sz w:val="24"/>
          <w:szCs w:val="24"/>
          <w:lang w:val="lt-LT"/>
        </w:rPr>
        <w:t>TEIKIAMO SPRENDIMO</w:t>
      </w:r>
      <w:r w:rsidRPr="005C2E46">
        <w:rPr>
          <w:b/>
          <w:sz w:val="24"/>
          <w:szCs w:val="24"/>
          <w:lang w:val="lt-LT"/>
        </w:rPr>
        <w:t xml:space="preserve"> </w:t>
      </w:r>
      <w:r w:rsidRPr="00670F02">
        <w:rPr>
          <w:b/>
          <w:sz w:val="24"/>
          <w:szCs w:val="24"/>
          <w:lang w:val="lt-LT"/>
        </w:rPr>
        <w:t>PROJEKTO „</w:t>
      </w:r>
      <w:r w:rsidR="00B11443" w:rsidRPr="00533F67">
        <w:rPr>
          <w:b/>
          <w:sz w:val="24"/>
          <w:szCs w:val="24"/>
          <w:lang w:val="lt-LT"/>
        </w:rPr>
        <w:t xml:space="preserve">DĖL </w:t>
      </w:r>
      <w:r w:rsidR="00B11443">
        <w:rPr>
          <w:b/>
          <w:sz w:val="24"/>
          <w:szCs w:val="24"/>
          <w:lang w:val="lt-LT"/>
        </w:rPr>
        <w:t xml:space="preserve">ROKIŠKIO RAJONO SAVIVALDYBĖS TARYBOS 2016 M. BALANDŽIO 29 D. SPRENDIMO NR. TS-108 </w:t>
      </w:r>
      <w:r w:rsidR="00B11443" w:rsidRPr="00360DFB">
        <w:rPr>
          <w:b/>
          <w:sz w:val="24"/>
          <w:szCs w:val="24"/>
          <w:lang w:val="lt-LT"/>
        </w:rPr>
        <w:t xml:space="preserve"> „DĖL ROKIŠKIO RAJONO SAVIVALDYBĖS BENDROJO UGDYMO</w:t>
      </w:r>
      <w:r w:rsidR="00A17008">
        <w:rPr>
          <w:b/>
          <w:sz w:val="24"/>
          <w:szCs w:val="24"/>
          <w:lang w:val="lt-LT"/>
        </w:rPr>
        <w:t xml:space="preserve"> MOKYKLŲ TINKLO PERTVARKOS 2016</w:t>
      </w:r>
      <w:r w:rsidR="00A17008" w:rsidRPr="00A17008">
        <w:rPr>
          <w:rFonts w:eastAsia="Calibri"/>
          <w:b/>
          <w:lang w:val="lt-LT"/>
        </w:rPr>
        <w:t>–</w:t>
      </w:r>
      <w:r w:rsidR="00B11443" w:rsidRPr="00360DFB">
        <w:rPr>
          <w:b/>
          <w:sz w:val="24"/>
          <w:szCs w:val="24"/>
          <w:lang w:val="lt-LT"/>
        </w:rPr>
        <w:t>2020 METŲ BEND</w:t>
      </w:r>
      <w:r w:rsidR="00B11443">
        <w:rPr>
          <w:b/>
          <w:sz w:val="24"/>
          <w:szCs w:val="24"/>
          <w:lang w:val="lt-LT"/>
        </w:rPr>
        <w:t>ROJO PLANO PATVIRTINIMO“</w:t>
      </w:r>
      <w:r w:rsidR="00B11443" w:rsidRPr="00360DFB">
        <w:rPr>
          <w:b/>
          <w:sz w:val="24"/>
          <w:szCs w:val="24"/>
          <w:lang w:val="lt-LT"/>
        </w:rPr>
        <w:t xml:space="preserve"> PAKEITIMO</w:t>
      </w:r>
      <w:r w:rsidR="00AF3CA3">
        <w:rPr>
          <w:b/>
          <w:sz w:val="24"/>
          <w:szCs w:val="24"/>
          <w:lang w:val="lt-LT"/>
        </w:rPr>
        <w:t>“</w:t>
      </w:r>
      <w:r w:rsidR="00AF3CA3" w:rsidRPr="00360DFB">
        <w:rPr>
          <w:b/>
          <w:sz w:val="24"/>
          <w:szCs w:val="24"/>
          <w:lang w:val="lt-LT"/>
        </w:rPr>
        <w:t xml:space="preserve"> </w:t>
      </w:r>
      <w:r w:rsidRPr="00670F02">
        <w:rPr>
          <w:b/>
          <w:sz w:val="24"/>
          <w:szCs w:val="24"/>
          <w:lang w:val="lt-LT"/>
        </w:rPr>
        <w:t xml:space="preserve"> </w:t>
      </w:r>
    </w:p>
    <w:p w14:paraId="23C34697" w14:textId="0B74EEAC" w:rsidR="00860D9E" w:rsidRDefault="00860D9E" w:rsidP="00DF2C78">
      <w:pPr>
        <w:jc w:val="center"/>
        <w:rPr>
          <w:b/>
          <w:sz w:val="24"/>
          <w:szCs w:val="24"/>
          <w:lang w:val="lt-LT"/>
        </w:rPr>
      </w:pPr>
      <w:r w:rsidRPr="006E3D5D">
        <w:rPr>
          <w:b/>
          <w:sz w:val="24"/>
          <w:szCs w:val="24"/>
          <w:lang w:val="lt-LT"/>
        </w:rPr>
        <w:t>AIŠKINAMASIS RAŠTAS</w:t>
      </w:r>
    </w:p>
    <w:p w14:paraId="2C1B61DF" w14:textId="77777777" w:rsidR="002C2020" w:rsidRPr="00DF2C78" w:rsidRDefault="002C2020" w:rsidP="00DF2C78">
      <w:pPr>
        <w:jc w:val="center"/>
        <w:rPr>
          <w:sz w:val="24"/>
          <w:szCs w:val="24"/>
          <w:lang w:val="lt-LT"/>
        </w:rPr>
      </w:pPr>
    </w:p>
    <w:p w14:paraId="23C34698" w14:textId="77777777" w:rsidR="00860D9E" w:rsidRDefault="00860D9E" w:rsidP="00860D9E">
      <w:pPr>
        <w:ind w:firstLine="851"/>
        <w:jc w:val="both"/>
        <w:rPr>
          <w:b/>
          <w:sz w:val="24"/>
          <w:szCs w:val="24"/>
          <w:lang w:val="lt-LT"/>
        </w:rPr>
      </w:pPr>
      <w:r w:rsidRPr="006E3D5D">
        <w:rPr>
          <w:b/>
          <w:sz w:val="24"/>
          <w:szCs w:val="24"/>
          <w:lang w:val="lt-LT"/>
        </w:rPr>
        <w:t xml:space="preserve">Parengto sprendimo projekto tikslai ir uždaviniai. </w:t>
      </w:r>
    </w:p>
    <w:p w14:paraId="57C15382" w14:textId="03453E64" w:rsidR="00151341" w:rsidRPr="00C54707" w:rsidRDefault="00151341" w:rsidP="00151341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Sprendimo projekto tikslas ir uždaviniai – </w:t>
      </w:r>
      <w:r w:rsidR="00B828B3" w:rsidRPr="00B828B3">
        <w:rPr>
          <w:sz w:val="24"/>
          <w:szCs w:val="24"/>
          <w:lang w:val="tr-TR"/>
        </w:rPr>
        <w:t>išdėstyti nauja redakcija</w:t>
      </w:r>
      <w:r w:rsidR="00B828B3">
        <w:rPr>
          <w:sz w:val="24"/>
          <w:szCs w:val="24"/>
          <w:lang w:val="tr-TR"/>
        </w:rPr>
        <w:t xml:space="preserve"> </w:t>
      </w:r>
      <w:r w:rsidR="00C54707" w:rsidRPr="00C54707">
        <w:rPr>
          <w:sz w:val="24"/>
          <w:szCs w:val="24"/>
          <w:lang w:val="tr-TR"/>
        </w:rPr>
        <w:t>Rokiškio rajono savivaldybės bendrojo ugdymo mokyklų tinklo pertvarkos 2016</w:t>
      </w:r>
      <w:r w:rsidR="00C54707" w:rsidRPr="001B16B3">
        <w:rPr>
          <w:sz w:val="24"/>
          <w:szCs w:val="24"/>
          <w:lang w:val="lt-LT"/>
        </w:rPr>
        <w:t>–</w:t>
      </w:r>
      <w:r w:rsidR="00C54707" w:rsidRPr="00C54707">
        <w:rPr>
          <w:sz w:val="24"/>
          <w:szCs w:val="24"/>
          <w:lang w:val="tr-TR"/>
        </w:rPr>
        <w:t>2020 metų bendrojo plano</w:t>
      </w:r>
      <w:r w:rsidR="009B36B1">
        <w:rPr>
          <w:sz w:val="24"/>
          <w:szCs w:val="24"/>
          <w:lang w:val="tr-TR"/>
        </w:rPr>
        <w:t xml:space="preserve"> </w:t>
      </w:r>
      <w:r w:rsidR="009B36B1">
        <w:rPr>
          <w:sz w:val="24"/>
          <w:szCs w:val="24"/>
          <w:lang w:val="lt-LT"/>
        </w:rPr>
        <w:t xml:space="preserve">(toliau </w:t>
      </w:r>
      <w:r w:rsidR="009B36B1" w:rsidRPr="00916433">
        <w:rPr>
          <w:lang w:val="lt-LT"/>
        </w:rPr>
        <w:t>–</w:t>
      </w:r>
      <w:r w:rsidR="009B36B1">
        <w:rPr>
          <w:sz w:val="24"/>
          <w:szCs w:val="24"/>
          <w:lang w:val="lt-LT"/>
        </w:rPr>
        <w:t xml:space="preserve"> Planas)</w:t>
      </w:r>
      <w:r w:rsidR="00C54707">
        <w:rPr>
          <w:sz w:val="24"/>
          <w:szCs w:val="24"/>
          <w:lang w:val="tr-TR"/>
        </w:rPr>
        <w:t xml:space="preserve"> </w:t>
      </w:r>
      <w:r w:rsidR="00C54707" w:rsidRPr="00C54707">
        <w:rPr>
          <w:sz w:val="24"/>
          <w:szCs w:val="24"/>
          <w:lang w:val="tr-TR"/>
        </w:rPr>
        <w:t>1, 3 priedus</w:t>
      </w:r>
      <w:r w:rsidR="00C54707">
        <w:rPr>
          <w:sz w:val="24"/>
          <w:szCs w:val="24"/>
          <w:lang w:val="tr-TR"/>
        </w:rPr>
        <w:t>.</w:t>
      </w:r>
    </w:p>
    <w:p w14:paraId="23C3469A" w14:textId="77777777" w:rsidR="00860D9E" w:rsidRDefault="00860D9E" w:rsidP="00860D9E">
      <w:pPr>
        <w:ind w:firstLine="851"/>
        <w:jc w:val="both"/>
        <w:rPr>
          <w:sz w:val="24"/>
          <w:szCs w:val="24"/>
          <w:lang w:val="lt-LT"/>
        </w:rPr>
      </w:pPr>
      <w:r w:rsidRPr="006E3D5D">
        <w:rPr>
          <w:b/>
          <w:bCs/>
          <w:sz w:val="24"/>
          <w:szCs w:val="24"/>
          <w:lang w:val="lt-LT"/>
        </w:rPr>
        <w:t>Šiuo metu esantis teisinis reglamentavimas.</w:t>
      </w:r>
      <w:r w:rsidRPr="006E3D5D">
        <w:rPr>
          <w:sz w:val="24"/>
          <w:szCs w:val="24"/>
          <w:lang w:val="lt-LT"/>
        </w:rPr>
        <w:t xml:space="preserve"> </w:t>
      </w:r>
    </w:p>
    <w:p w14:paraId="23C3469B" w14:textId="1855A9F1" w:rsidR="0024765B" w:rsidRDefault="00C46154" w:rsidP="00860D9E">
      <w:pPr>
        <w:ind w:firstLine="851"/>
        <w:jc w:val="both"/>
        <w:rPr>
          <w:sz w:val="24"/>
          <w:szCs w:val="24"/>
          <w:lang w:val="lt-LT"/>
        </w:rPr>
      </w:pPr>
      <w:r w:rsidRPr="00C70543">
        <w:rPr>
          <w:sz w:val="24"/>
          <w:szCs w:val="24"/>
          <w:lang w:val="lt-LT"/>
        </w:rPr>
        <w:t>Lietuvos Respubl</w:t>
      </w:r>
      <w:r>
        <w:rPr>
          <w:sz w:val="24"/>
          <w:szCs w:val="24"/>
          <w:lang w:val="lt-LT"/>
        </w:rPr>
        <w:t>ikos vietos savivaldos įstatymas</w:t>
      </w:r>
      <w:r w:rsidRPr="00C70543">
        <w:rPr>
          <w:sz w:val="24"/>
          <w:szCs w:val="24"/>
          <w:lang w:val="lt-LT"/>
        </w:rPr>
        <w:t xml:space="preserve">, </w:t>
      </w:r>
      <w:r>
        <w:rPr>
          <w:sz w:val="24"/>
          <w:szCs w:val="24"/>
          <w:lang w:val="lt-LT"/>
        </w:rPr>
        <w:t xml:space="preserve">Lietuvos Respublikos švietimo įstatymas, </w:t>
      </w:r>
      <w:r w:rsidRPr="00C868D7">
        <w:rPr>
          <w:sz w:val="24"/>
          <w:szCs w:val="24"/>
          <w:lang w:val="lt-LT"/>
        </w:rPr>
        <w:t>Mokyklų, vykdančių</w:t>
      </w:r>
      <w:r w:rsidR="00C81DCF">
        <w:rPr>
          <w:sz w:val="24"/>
          <w:szCs w:val="24"/>
          <w:lang w:val="lt-LT"/>
        </w:rPr>
        <w:t xml:space="preserve"> formaliojo švietimo programas, </w:t>
      </w:r>
      <w:r w:rsidRPr="00C868D7">
        <w:rPr>
          <w:sz w:val="24"/>
          <w:szCs w:val="24"/>
          <w:lang w:val="lt-LT"/>
        </w:rPr>
        <w:t>tinklo kūri</w:t>
      </w:r>
      <w:r>
        <w:rPr>
          <w:sz w:val="24"/>
          <w:szCs w:val="24"/>
          <w:lang w:val="lt-LT"/>
        </w:rPr>
        <w:t>mo taisyklės</w:t>
      </w:r>
      <w:r w:rsidR="002C2020">
        <w:rPr>
          <w:sz w:val="24"/>
          <w:szCs w:val="24"/>
          <w:lang w:val="lt-LT"/>
        </w:rPr>
        <w:t xml:space="preserve"> (aktuali redakcija)</w:t>
      </w:r>
      <w:r>
        <w:rPr>
          <w:sz w:val="24"/>
          <w:szCs w:val="24"/>
          <w:lang w:val="lt-LT"/>
        </w:rPr>
        <w:t xml:space="preserve">, patvirtintos </w:t>
      </w:r>
      <w:r w:rsidRPr="00C868D7">
        <w:rPr>
          <w:sz w:val="24"/>
          <w:szCs w:val="24"/>
          <w:lang w:val="lt-LT"/>
        </w:rPr>
        <w:t>Lietuvos Respublikos Vyriausybės 2</w:t>
      </w:r>
      <w:r>
        <w:rPr>
          <w:sz w:val="24"/>
          <w:szCs w:val="24"/>
          <w:lang w:val="lt-LT"/>
        </w:rPr>
        <w:t>011 m. birželio 29 d. nutarimu </w:t>
      </w:r>
      <w:r w:rsidRPr="00C868D7">
        <w:rPr>
          <w:sz w:val="24"/>
          <w:szCs w:val="24"/>
          <w:lang w:val="lt-LT"/>
        </w:rPr>
        <w:t>Nr. 768</w:t>
      </w:r>
      <w:r>
        <w:rPr>
          <w:sz w:val="24"/>
          <w:szCs w:val="24"/>
          <w:lang w:val="lt-LT"/>
        </w:rPr>
        <w:t xml:space="preserve">, </w:t>
      </w:r>
      <w:r w:rsidRPr="00497DCA">
        <w:rPr>
          <w:sz w:val="24"/>
          <w:szCs w:val="24"/>
          <w:lang w:val="lt-LT"/>
        </w:rPr>
        <w:t>Rokiškio rajono savivaldybės bendrojo ugdymo mokyklų tinklo pertvarkos 2016–2020 metų bendr</w:t>
      </w:r>
      <w:r>
        <w:rPr>
          <w:sz w:val="24"/>
          <w:szCs w:val="24"/>
          <w:lang w:val="lt-LT"/>
        </w:rPr>
        <w:t xml:space="preserve">asis </w:t>
      </w:r>
      <w:r w:rsidRPr="00497DCA">
        <w:rPr>
          <w:sz w:val="24"/>
          <w:szCs w:val="24"/>
          <w:lang w:val="lt-LT"/>
        </w:rPr>
        <w:t>plan</w:t>
      </w:r>
      <w:r>
        <w:rPr>
          <w:sz w:val="24"/>
          <w:szCs w:val="24"/>
          <w:lang w:val="lt-LT"/>
        </w:rPr>
        <w:t xml:space="preserve">as, patvirtintas </w:t>
      </w:r>
      <w:r w:rsidRPr="00CE3EBF">
        <w:rPr>
          <w:sz w:val="24"/>
          <w:szCs w:val="24"/>
          <w:lang w:val="lt-LT"/>
        </w:rPr>
        <w:t>Rokiš</w:t>
      </w:r>
      <w:r>
        <w:rPr>
          <w:sz w:val="24"/>
          <w:szCs w:val="24"/>
          <w:lang w:val="lt-LT"/>
        </w:rPr>
        <w:t>kio rajono savivaldybės tarybos 2016 m. balan</w:t>
      </w:r>
      <w:r w:rsidR="00DF2C78">
        <w:rPr>
          <w:sz w:val="24"/>
          <w:szCs w:val="24"/>
          <w:lang w:val="lt-LT"/>
        </w:rPr>
        <w:t>džio 29 d. sprendimu Nr. TS-108</w:t>
      </w:r>
      <w:r w:rsidR="003A4120">
        <w:rPr>
          <w:sz w:val="24"/>
          <w:szCs w:val="24"/>
          <w:lang w:val="lt-LT"/>
        </w:rPr>
        <w:t>.</w:t>
      </w:r>
      <w:r w:rsidR="00DF2C78">
        <w:rPr>
          <w:sz w:val="24"/>
          <w:szCs w:val="24"/>
          <w:lang w:val="lt-LT"/>
        </w:rPr>
        <w:t xml:space="preserve"> </w:t>
      </w:r>
    </w:p>
    <w:p w14:paraId="23C3469C" w14:textId="77777777" w:rsidR="00860D9E" w:rsidRDefault="00860D9E" w:rsidP="000B40DE">
      <w:pPr>
        <w:pStyle w:val="Antrats"/>
        <w:tabs>
          <w:tab w:val="right" w:pos="851"/>
        </w:tabs>
        <w:ind w:firstLine="851"/>
        <w:jc w:val="both"/>
        <w:rPr>
          <w:sz w:val="24"/>
          <w:szCs w:val="24"/>
          <w:lang w:val="lt-LT"/>
        </w:rPr>
      </w:pPr>
      <w:r w:rsidRPr="006E3D5D">
        <w:rPr>
          <w:b/>
          <w:bCs/>
          <w:sz w:val="24"/>
          <w:szCs w:val="24"/>
          <w:lang w:val="lt-LT"/>
        </w:rPr>
        <w:t>Sprendimo projekto esmė.</w:t>
      </w:r>
      <w:r w:rsidRPr="006E3D5D">
        <w:rPr>
          <w:sz w:val="24"/>
          <w:szCs w:val="24"/>
          <w:lang w:val="lt-LT"/>
        </w:rPr>
        <w:t xml:space="preserve"> </w:t>
      </w:r>
    </w:p>
    <w:p w14:paraId="60A1248B" w14:textId="10C14E49" w:rsidR="00C110F6" w:rsidRDefault="00C110F6" w:rsidP="00C110F6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Plano 1 priede „</w:t>
      </w:r>
      <w:r w:rsidRPr="00C110F6">
        <w:rPr>
          <w:sz w:val="24"/>
          <w:szCs w:val="24"/>
          <w:lang w:val="lt-LT"/>
        </w:rPr>
        <w:t>2016</w:t>
      </w:r>
      <w:r w:rsidRPr="00C110F6">
        <w:rPr>
          <w:rFonts w:eastAsia="Calibri"/>
          <w:lang w:val="lt-LT"/>
        </w:rPr>
        <w:t>–</w:t>
      </w:r>
      <w:r>
        <w:rPr>
          <w:sz w:val="24"/>
          <w:szCs w:val="24"/>
          <w:lang w:val="lt-LT"/>
        </w:rPr>
        <w:t>2020 metų R</w:t>
      </w:r>
      <w:r w:rsidRPr="00C110F6">
        <w:rPr>
          <w:sz w:val="24"/>
          <w:szCs w:val="24"/>
          <w:lang w:val="lt-LT"/>
        </w:rPr>
        <w:t>okiškio rajono mokyklų  reo</w:t>
      </w:r>
      <w:r>
        <w:rPr>
          <w:sz w:val="24"/>
          <w:szCs w:val="24"/>
          <w:lang w:val="lt-LT"/>
        </w:rPr>
        <w:t>rganizavimo, likvidavimo, pertv</w:t>
      </w:r>
      <w:r w:rsidRPr="00C110F6">
        <w:rPr>
          <w:sz w:val="24"/>
          <w:szCs w:val="24"/>
          <w:lang w:val="lt-LT"/>
        </w:rPr>
        <w:t>a</w:t>
      </w:r>
      <w:r>
        <w:rPr>
          <w:sz w:val="24"/>
          <w:szCs w:val="24"/>
          <w:lang w:val="lt-LT"/>
        </w:rPr>
        <w:t>r</w:t>
      </w:r>
      <w:r w:rsidRPr="00C110F6">
        <w:rPr>
          <w:sz w:val="24"/>
          <w:szCs w:val="24"/>
          <w:lang w:val="lt-LT"/>
        </w:rPr>
        <w:t>kymo ir struktūrinių pertvarkymų planas</w:t>
      </w:r>
      <w:r w:rsidR="000F4106">
        <w:rPr>
          <w:sz w:val="24"/>
          <w:szCs w:val="24"/>
          <w:lang w:val="lt-LT"/>
        </w:rPr>
        <w:t>“:</w:t>
      </w:r>
    </w:p>
    <w:p w14:paraId="7BF0C2D3" w14:textId="697E5744" w:rsidR="00A45D26" w:rsidRPr="00374DFC" w:rsidRDefault="00374DFC" w:rsidP="00374DFC">
      <w:pPr>
        <w:ind w:left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="00A45D26" w:rsidRPr="00374DFC">
        <w:rPr>
          <w:sz w:val="24"/>
          <w:szCs w:val="24"/>
          <w:lang w:val="lt-LT"/>
        </w:rPr>
        <w:t>Reorganizuojamos (prijungimo būdu) šios</w:t>
      </w:r>
      <w:r w:rsidR="00971DF8">
        <w:rPr>
          <w:sz w:val="24"/>
          <w:szCs w:val="24"/>
          <w:lang w:val="lt-LT"/>
        </w:rPr>
        <w:t xml:space="preserve"> švietimo</w:t>
      </w:r>
      <w:r w:rsidR="00A45D26" w:rsidRPr="00374DFC">
        <w:rPr>
          <w:sz w:val="24"/>
          <w:szCs w:val="24"/>
          <w:lang w:val="lt-LT"/>
        </w:rPr>
        <w:t xml:space="preserve"> įstaigos:</w:t>
      </w:r>
    </w:p>
    <w:p w14:paraId="518D340E" w14:textId="2E918CDC" w:rsidR="00A45D26" w:rsidRPr="00CA44AE" w:rsidRDefault="00A45D26" w:rsidP="00A45D26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2020-08-27 Rokiškio r. Kavoliškio mokykla-darželis (</w:t>
      </w:r>
      <w:r w:rsidR="0022537A">
        <w:rPr>
          <w:sz w:val="24"/>
          <w:szCs w:val="24"/>
          <w:lang w:val="lt-LT"/>
        </w:rPr>
        <w:t xml:space="preserve">taps </w:t>
      </w:r>
      <w:r w:rsidRPr="00CA44AE">
        <w:rPr>
          <w:sz w:val="24"/>
          <w:szCs w:val="24"/>
          <w:lang w:val="lt-LT"/>
        </w:rPr>
        <w:t xml:space="preserve">Rokiškio mokyklos-darželio </w:t>
      </w:r>
      <w:r>
        <w:rPr>
          <w:sz w:val="24"/>
          <w:szCs w:val="24"/>
          <w:lang w:val="lt-LT"/>
        </w:rPr>
        <w:t>„</w:t>
      </w:r>
      <w:r w:rsidRPr="00CA44AE">
        <w:rPr>
          <w:sz w:val="24"/>
          <w:szCs w:val="24"/>
          <w:lang w:val="lt-LT"/>
        </w:rPr>
        <w:t xml:space="preserve">Ąžuoliukas“ Kavoliškio ikimokyklinio ir </w:t>
      </w:r>
      <w:r>
        <w:rPr>
          <w:sz w:val="24"/>
          <w:szCs w:val="24"/>
          <w:lang w:val="lt-LT"/>
        </w:rPr>
        <w:t>pradinio ugdymo skyrius);</w:t>
      </w:r>
    </w:p>
    <w:p w14:paraId="699BB671" w14:textId="20D59736" w:rsidR="00A45D26" w:rsidRDefault="00A45D26" w:rsidP="00A45D26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2020-08-27 Rokiškio r. Jūžintų Juozo </w:t>
      </w:r>
      <w:proofErr w:type="spellStart"/>
      <w:r>
        <w:rPr>
          <w:sz w:val="24"/>
          <w:szCs w:val="24"/>
          <w:lang w:val="lt-LT"/>
        </w:rPr>
        <w:t>Otto</w:t>
      </w:r>
      <w:proofErr w:type="spellEnd"/>
      <w:r>
        <w:rPr>
          <w:sz w:val="24"/>
          <w:szCs w:val="24"/>
          <w:lang w:val="lt-LT"/>
        </w:rPr>
        <w:t xml:space="preserve"> </w:t>
      </w:r>
      <w:proofErr w:type="spellStart"/>
      <w:r>
        <w:rPr>
          <w:sz w:val="24"/>
          <w:szCs w:val="24"/>
          <w:lang w:val="lt-LT"/>
        </w:rPr>
        <w:t>Širvydo</w:t>
      </w:r>
      <w:proofErr w:type="spellEnd"/>
      <w:r>
        <w:rPr>
          <w:sz w:val="24"/>
          <w:szCs w:val="24"/>
          <w:lang w:val="lt-LT"/>
        </w:rPr>
        <w:t xml:space="preserve"> pagrindinė mokykla (</w:t>
      </w:r>
      <w:r w:rsidR="0022537A">
        <w:rPr>
          <w:sz w:val="24"/>
          <w:szCs w:val="24"/>
          <w:lang w:val="lt-LT"/>
        </w:rPr>
        <w:t xml:space="preserve">taps </w:t>
      </w:r>
      <w:r w:rsidRPr="0008335C">
        <w:rPr>
          <w:sz w:val="24"/>
          <w:szCs w:val="24"/>
          <w:lang w:val="lt-LT"/>
        </w:rPr>
        <w:t xml:space="preserve">Rokiškio r. Kamajų Antano </w:t>
      </w:r>
      <w:r>
        <w:rPr>
          <w:sz w:val="24"/>
          <w:szCs w:val="24"/>
          <w:lang w:val="lt-LT"/>
        </w:rPr>
        <w:t>Strazdo gimnazijos Jūžintų</w:t>
      </w:r>
      <w:r w:rsidRPr="0008335C">
        <w:rPr>
          <w:sz w:val="24"/>
          <w:szCs w:val="24"/>
          <w:lang w:val="lt-LT"/>
        </w:rPr>
        <w:t xml:space="preserve"> skyrius</w:t>
      </w:r>
      <w:r>
        <w:rPr>
          <w:sz w:val="24"/>
          <w:szCs w:val="24"/>
          <w:lang w:val="lt-LT"/>
        </w:rPr>
        <w:t>);</w:t>
      </w:r>
    </w:p>
    <w:p w14:paraId="738E52C7" w14:textId="3D16AA70" w:rsidR="00A45D26" w:rsidRDefault="002B3DFF" w:rsidP="00C110F6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2020-08-27 Rokiškio r. Obelių lopšelis-darželis (</w:t>
      </w:r>
      <w:r w:rsidR="0022537A">
        <w:rPr>
          <w:sz w:val="24"/>
          <w:szCs w:val="24"/>
          <w:lang w:val="lt-LT"/>
        </w:rPr>
        <w:t xml:space="preserve">taps </w:t>
      </w:r>
      <w:r w:rsidRPr="009A766C">
        <w:rPr>
          <w:sz w:val="24"/>
          <w:szCs w:val="24"/>
          <w:lang w:val="lt-LT"/>
        </w:rPr>
        <w:t xml:space="preserve">Rokiškio </w:t>
      </w:r>
      <w:r>
        <w:rPr>
          <w:sz w:val="24"/>
          <w:szCs w:val="24"/>
          <w:lang w:val="lt-LT"/>
        </w:rPr>
        <w:t xml:space="preserve">r. Obelių gimnazijos </w:t>
      </w:r>
      <w:r w:rsidRPr="009A766C">
        <w:rPr>
          <w:sz w:val="24"/>
          <w:szCs w:val="24"/>
          <w:lang w:val="lt-LT"/>
        </w:rPr>
        <w:t xml:space="preserve">ikimokyklinio </w:t>
      </w:r>
      <w:r>
        <w:rPr>
          <w:sz w:val="24"/>
          <w:szCs w:val="24"/>
          <w:lang w:val="lt-LT"/>
        </w:rPr>
        <w:t>ugdymo skyrius).</w:t>
      </w:r>
    </w:p>
    <w:p w14:paraId="7E4360A2" w14:textId="4E7427C8" w:rsidR="0006121F" w:rsidRDefault="00374DFC" w:rsidP="00C110F6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2. </w:t>
      </w:r>
      <w:r w:rsidR="0006121F">
        <w:rPr>
          <w:sz w:val="24"/>
          <w:szCs w:val="24"/>
          <w:lang w:val="lt-LT"/>
        </w:rPr>
        <w:t>Pertvarkoma mokyklų vidaus struktūra:</w:t>
      </w:r>
    </w:p>
    <w:p w14:paraId="62E50AB4" w14:textId="28444A4E" w:rsidR="000F4106" w:rsidRDefault="0006121F" w:rsidP="00C110F6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Rokiškio Senamiesčio progimnazijos</w:t>
      </w:r>
      <w:r w:rsidR="00647F38">
        <w:rPr>
          <w:sz w:val="24"/>
          <w:szCs w:val="24"/>
          <w:lang w:val="lt-LT"/>
        </w:rPr>
        <w:t xml:space="preserve"> </w:t>
      </w:r>
      <w:r w:rsidR="00647F38" w:rsidRPr="001B16B3">
        <w:rPr>
          <w:lang w:val="lt-LT"/>
        </w:rPr>
        <w:t>–</w:t>
      </w:r>
      <w:r w:rsidR="00647F38">
        <w:rPr>
          <w:sz w:val="24"/>
          <w:szCs w:val="24"/>
          <w:lang w:val="lt-LT"/>
        </w:rPr>
        <w:t xml:space="preserve"> </w:t>
      </w:r>
      <w:r w:rsidRPr="0006121F">
        <w:rPr>
          <w:sz w:val="24"/>
          <w:szCs w:val="24"/>
          <w:lang w:val="lt-LT"/>
        </w:rPr>
        <w:t>2020-06-30 likviduojamas Rokiškio Senamiesčio progimnazijos Kriaunų ikimokykl</w:t>
      </w:r>
      <w:r w:rsidR="00B76FC3">
        <w:rPr>
          <w:sz w:val="24"/>
          <w:szCs w:val="24"/>
          <w:lang w:val="lt-LT"/>
        </w:rPr>
        <w:t>inio ir pradinio ugdymo skyrius;</w:t>
      </w:r>
    </w:p>
    <w:p w14:paraId="1754B8DA" w14:textId="513A1091" w:rsidR="00B76FC3" w:rsidRDefault="00F77C15" w:rsidP="00C110F6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Rokiškio r. Panemunėlio mokyklos-</w:t>
      </w:r>
      <w:proofErr w:type="spellStart"/>
      <w:r>
        <w:rPr>
          <w:sz w:val="24"/>
          <w:szCs w:val="24"/>
          <w:lang w:val="lt-LT"/>
        </w:rPr>
        <w:t>daugiafunkcio</w:t>
      </w:r>
      <w:proofErr w:type="spellEnd"/>
      <w:r>
        <w:rPr>
          <w:sz w:val="24"/>
          <w:szCs w:val="24"/>
          <w:lang w:val="lt-LT"/>
        </w:rPr>
        <w:t xml:space="preserve"> centro</w:t>
      </w:r>
      <w:r w:rsidR="00B76FC3">
        <w:rPr>
          <w:sz w:val="24"/>
          <w:szCs w:val="24"/>
          <w:lang w:val="lt-LT"/>
        </w:rPr>
        <w:t xml:space="preserve"> </w:t>
      </w:r>
      <w:r w:rsidR="00B76FC3" w:rsidRPr="001B16B3">
        <w:rPr>
          <w:lang w:val="lt-LT"/>
        </w:rPr>
        <w:t xml:space="preserve">– </w:t>
      </w:r>
      <w:r w:rsidRPr="00F77C15">
        <w:rPr>
          <w:sz w:val="24"/>
          <w:szCs w:val="24"/>
          <w:lang w:val="lt-LT"/>
        </w:rPr>
        <w:t>2020-06-30 nutraukia</w:t>
      </w:r>
      <w:r w:rsidR="00C84CD3">
        <w:rPr>
          <w:sz w:val="24"/>
          <w:szCs w:val="24"/>
          <w:lang w:val="lt-LT"/>
        </w:rPr>
        <w:t>mas</w:t>
      </w:r>
      <w:r w:rsidRPr="00F77C15">
        <w:rPr>
          <w:sz w:val="24"/>
          <w:szCs w:val="24"/>
          <w:lang w:val="lt-LT"/>
        </w:rPr>
        <w:t xml:space="preserve"> pagrindinio ugdymo  pirm</w:t>
      </w:r>
      <w:r w:rsidR="00C84CD3">
        <w:rPr>
          <w:sz w:val="24"/>
          <w:szCs w:val="24"/>
          <w:lang w:val="lt-LT"/>
        </w:rPr>
        <w:t>osios  dalies programos vykdymas;</w:t>
      </w:r>
    </w:p>
    <w:p w14:paraId="6F3C2A45" w14:textId="3CFBD645" w:rsidR="00CA44AE" w:rsidRPr="00697663" w:rsidRDefault="00CA44AE" w:rsidP="00CA44AE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val="lt-LT"/>
        </w:rPr>
      </w:pPr>
      <w:r w:rsidRPr="00697663">
        <w:rPr>
          <w:sz w:val="24"/>
          <w:szCs w:val="24"/>
          <w:lang w:val="lt-LT"/>
        </w:rPr>
        <w:t>Rokiškio mokyklos-darželio „Ąžuoliukas“</w:t>
      </w:r>
      <w:r w:rsidR="0027231D">
        <w:rPr>
          <w:sz w:val="24"/>
          <w:szCs w:val="24"/>
          <w:lang w:val="lt-LT"/>
        </w:rPr>
        <w:t xml:space="preserve"> </w:t>
      </w:r>
      <w:r w:rsidRPr="00697663">
        <w:rPr>
          <w:lang w:val="lt-LT"/>
        </w:rPr>
        <w:t xml:space="preserve">– </w:t>
      </w:r>
      <w:r w:rsidRPr="00697663">
        <w:rPr>
          <w:sz w:val="24"/>
          <w:szCs w:val="24"/>
          <w:lang w:val="lt-LT"/>
        </w:rPr>
        <w:t>2020-08-28</w:t>
      </w:r>
      <w:r w:rsidRPr="00697663">
        <w:rPr>
          <w:lang w:val="lt-LT"/>
        </w:rPr>
        <w:t xml:space="preserve"> į</w:t>
      </w:r>
      <w:r w:rsidRPr="00697663">
        <w:rPr>
          <w:sz w:val="24"/>
          <w:szCs w:val="24"/>
          <w:lang w:val="lt-LT"/>
        </w:rPr>
        <w:t xml:space="preserve">steigiamas Rokiškio mokyklos-darželio </w:t>
      </w:r>
      <w:r w:rsidR="00D178A4" w:rsidRPr="00697663">
        <w:rPr>
          <w:sz w:val="24"/>
          <w:szCs w:val="24"/>
          <w:lang w:val="lt-LT"/>
        </w:rPr>
        <w:t>„</w:t>
      </w:r>
      <w:r w:rsidRPr="00697663">
        <w:rPr>
          <w:sz w:val="24"/>
          <w:szCs w:val="24"/>
          <w:lang w:val="lt-LT"/>
        </w:rPr>
        <w:t>Ąžuoliukas“ Kavoliškio ikimokyklinio ir pradinio ugdymo skyrius;</w:t>
      </w:r>
    </w:p>
    <w:p w14:paraId="393F54F8" w14:textId="13E801DB" w:rsidR="0008335C" w:rsidRDefault="0008335C" w:rsidP="0008335C">
      <w:pPr>
        <w:ind w:firstLine="851"/>
        <w:jc w:val="both"/>
        <w:rPr>
          <w:sz w:val="24"/>
          <w:szCs w:val="24"/>
          <w:lang w:val="lt-LT"/>
        </w:rPr>
      </w:pPr>
      <w:r w:rsidRPr="0008335C">
        <w:rPr>
          <w:sz w:val="24"/>
          <w:szCs w:val="24"/>
          <w:lang w:val="lt-LT"/>
        </w:rPr>
        <w:t xml:space="preserve">Rokiškio r. Kamajų Antano </w:t>
      </w:r>
      <w:r>
        <w:rPr>
          <w:sz w:val="24"/>
          <w:szCs w:val="24"/>
          <w:lang w:val="lt-LT"/>
        </w:rPr>
        <w:t xml:space="preserve">Strazdo gimnazijos </w:t>
      </w:r>
      <w:r w:rsidRPr="0008335C">
        <w:rPr>
          <w:sz w:val="24"/>
          <w:szCs w:val="24"/>
          <w:lang w:val="lt-LT"/>
        </w:rPr>
        <w:t>–</w:t>
      </w:r>
      <w:r>
        <w:rPr>
          <w:sz w:val="24"/>
          <w:szCs w:val="24"/>
          <w:lang w:val="lt-LT"/>
        </w:rPr>
        <w:t xml:space="preserve"> </w:t>
      </w:r>
      <w:r w:rsidRPr="0008335C">
        <w:rPr>
          <w:sz w:val="24"/>
          <w:szCs w:val="24"/>
          <w:lang w:val="lt-LT"/>
        </w:rPr>
        <w:t xml:space="preserve">2020-08-28 įsteigiamas Rokiškio r. Kamajų Antano </w:t>
      </w:r>
      <w:r>
        <w:rPr>
          <w:sz w:val="24"/>
          <w:szCs w:val="24"/>
          <w:lang w:val="lt-LT"/>
        </w:rPr>
        <w:t>Strazdo gimnazijos Jūžintų</w:t>
      </w:r>
      <w:r w:rsidRPr="0008335C">
        <w:rPr>
          <w:sz w:val="24"/>
          <w:szCs w:val="24"/>
          <w:lang w:val="lt-LT"/>
        </w:rPr>
        <w:t xml:space="preserve"> skyrius</w:t>
      </w:r>
      <w:r>
        <w:rPr>
          <w:sz w:val="24"/>
          <w:szCs w:val="24"/>
          <w:lang w:val="lt-LT"/>
        </w:rPr>
        <w:t>;</w:t>
      </w:r>
    </w:p>
    <w:p w14:paraId="37650231" w14:textId="4FD6BBD5" w:rsidR="009A766C" w:rsidRPr="009A766C" w:rsidRDefault="009A766C" w:rsidP="009A766C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Rokiškio r. Obelių gimnazijos</w:t>
      </w:r>
      <w:r w:rsidR="00C80132">
        <w:rPr>
          <w:sz w:val="24"/>
          <w:szCs w:val="24"/>
          <w:lang w:val="lt-LT"/>
        </w:rPr>
        <w:t xml:space="preserve"> </w:t>
      </w:r>
      <w:r w:rsidR="00C80132" w:rsidRPr="0008335C">
        <w:rPr>
          <w:sz w:val="24"/>
          <w:szCs w:val="24"/>
          <w:lang w:val="lt-LT"/>
        </w:rPr>
        <w:t>–</w:t>
      </w:r>
      <w:r>
        <w:rPr>
          <w:sz w:val="24"/>
          <w:szCs w:val="24"/>
          <w:lang w:val="lt-LT"/>
        </w:rPr>
        <w:t xml:space="preserve"> </w:t>
      </w:r>
      <w:r w:rsidRPr="009A766C">
        <w:rPr>
          <w:sz w:val="24"/>
          <w:szCs w:val="24"/>
          <w:lang w:val="lt-LT"/>
        </w:rPr>
        <w:t xml:space="preserve">2020-08-28 įsteigiamas Rokiškio </w:t>
      </w:r>
      <w:r w:rsidR="00C80132">
        <w:rPr>
          <w:sz w:val="24"/>
          <w:szCs w:val="24"/>
          <w:lang w:val="lt-LT"/>
        </w:rPr>
        <w:t xml:space="preserve">r. Obelių gimnazijos </w:t>
      </w:r>
      <w:r w:rsidRPr="009A766C">
        <w:rPr>
          <w:sz w:val="24"/>
          <w:szCs w:val="24"/>
          <w:lang w:val="lt-LT"/>
        </w:rPr>
        <w:t xml:space="preserve">ikimokyklinio </w:t>
      </w:r>
      <w:r w:rsidR="00A45D26">
        <w:rPr>
          <w:sz w:val="24"/>
          <w:szCs w:val="24"/>
          <w:lang w:val="lt-LT"/>
        </w:rPr>
        <w:t>ugdymo skyrius.</w:t>
      </w:r>
    </w:p>
    <w:p w14:paraId="6BE18AA0" w14:textId="556DF57C" w:rsidR="00F170D8" w:rsidRDefault="00F170D8" w:rsidP="004F7162">
      <w:pPr>
        <w:autoSpaceDE w:val="0"/>
        <w:autoSpaceDN w:val="0"/>
        <w:adjustRightInd w:val="0"/>
        <w:ind w:firstLine="851"/>
        <w:jc w:val="both"/>
        <w:rPr>
          <w:bCs/>
          <w:sz w:val="24"/>
          <w:szCs w:val="24"/>
          <w:lang w:val="lt-LT"/>
        </w:rPr>
      </w:pPr>
      <w:r w:rsidRPr="00F170D8">
        <w:rPr>
          <w:sz w:val="24"/>
          <w:szCs w:val="24"/>
          <w:lang w:val="lt-LT"/>
        </w:rPr>
        <w:t>Kadangi pertvarkomas bendrojo ugdymo mokyklų tinklas, todėl nauja redakcija išdėstomas</w:t>
      </w:r>
      <w:r w:rsidR="009D2FB8">
        <w:rPr>
          <w:sz w:val="24"/>
          <w:szCs w:val="24"/>
          <w:lang w:val="lt-LT"/>
        </w:rPr>
        <w:t xml:space="preserve"> ir</w:t>
      </w:r>
      <w:r w:rsidRPr="00F170D8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Plano 3 priedas „</w:t>
      </w:r>
      <w:r>
        <w:rPr>
          <w:bCs/>
          <w:sz w:val="24"/>
          <w:szCs w:val="24"/>
          <w:lang w:val="lt-LT"/>
        </w:rPr>
        <w:t>M</w:t>
      </w:r>
      <w:r w:rsidRPr="00F170D8">
        <w:rPr>
          <w:bCs/>
          <w:sz w:val="24"/>
          <w:szCs w:val="24"/>
          <w:lang w:val="lt-LT"/>
        </w:rPr>
        <w:t>okinių vežiojimo užtikrinimo planas</w:t>
      </w:r>
      <w:r>
        <w:rPr>
          <w:bCs/>
          <w:sz w:val="24"/>
          <w:szCs w:val="24"/>
          <w:lang w:val="lt-LT"/>
        </w:rPr>
        <w:t>“.</w:t>
      </w:r>
    </w:p>
    <w:p w14:paraId="766F805E" w14:textId="0FED90F8" w:rsidR="009D2FB8" w:rsidRDefault="00073B19" w:rsidP="004F7162">
      <w:pPr>
        <w:autoSpaceDE w:val="0"/>
        <w:autoSpaceDN w:val="0"/>
        <w:adjustRightInd w:val="0"/>
        <w:ind w:firstLine="851"/>
        <w:jc w:val="both"/>
        <w:rPr>
          <w:bCs/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>Plane</w:t>
      </w:r>
      <w:r w:rsidR="009D2FB8">
        <w:rPr>
          <w:bCs/>
          <w:sz w:val="24"/>
          <w:szCs w:val="24"/>
          <w:lang w:val="lt-LT"/>
        </w:rPr>
        <w:t xml:space="preserve"> planuojami visi pakeitimai </w:t>
      </w:r>
      <w:r w:rsidR="00254906">
        <w:rPr>
          <w:bCs/>
          <w:sz w:val="24"/>
          <w:szCs w:val="24"/>
          <w:lang w:val="lt-LT"/>
        </w:rPr>
        <w:t>su</w:t>
      </w:r>
      <w:r w:rsidR="009D2FB8">
        <w:rPr>
          <w:bCs/>
          <w:sz w:val="24"/>
          <w:szCs w:val="24"/>
          <w:lang w:val="lt-LT"/>
        </w:rPr>
        <w:t>derinti su švietimo įstaigų bendruomenėmis.</w:t>
      </w:r>
    </w:p>
    <w:p w14:paraId="1284E9ED" w14:textId="61E03576" w:rsidR="00C110F6" w:rsidRDefault="00254906" w:rsidP="001563C2">
      <w:pPr>
        <w:autoSpaceDE w:val="0"/>
        <w:autoSpaceDN w:val="0"/>
        <w:adjustRightInd w:val="0"/>
        <w:ind w:firstLine="851"/>
        <w:jc w:val="both"/>
        <w:rPr>
          <w:b/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 xml:space="preserve">Kadangi tai bendrojo ugdymo mokyklų Planas, todėl šiame Plane nėra įtrauktos planuojamos </w:t>
      </w:r>
      <w:r w:rsidR="001563C2">
        <w:rPr>
          <w:bCs/>
          <w:sz w:val="24"/>
          <w:szCs w:val="24"/>
          <w:lang w:val="lt-LT"/>
        </w:rPr>
        <w:t>neformaliojo švietimo įstaigų pertvarkos, todėl informuojame, kad iki 2020-08-31 bus reorganizuota Rokiškio choreografijos mokykla prijungimo būdu prie Rokiškio Rudolfo Lymano muzikos mokyklos (Rokiškio Rudolfo Lymano muzikos mokyklos bus pertvarkoma vidaus struktūra).</w:t>
      </w:r>
    </w:p>
    <w:p w14:paraId="23C3469E" w14:textId="77777777" w:rsidR="00860D9E" w:rsidRPr="006E3D5D" w:rsidRDefault="00860D9E" w:rsidP="00860D9E">
      <w:pPr>
        <w:ind w:firstLine="851"/>
        <w:jc w:val="both"/>
        <w:rPr>
          <w:b/>
          <w:sz w:val="24"/>
          <w:szCs w:val="24"/>
          <w:lang w:val="lt-LT"/>
        </w:rPr>
      </w:pPr>
      <w:r w:rsidRPr="006E3D5D">
        <w:rPr>
          <w:b/>
          <w:sz w:val="24"/>
          <w:szCs w:val="24"/>
          <w:lang w:val="lt-LT"/>
        </w:rPr>
        <w:t>Galimos pasekmės, priėmus siūlomą tarybos sprendimo projektą:</w:t>
      </w:r>
    </w:p>
    <w:p w14:paraId="23C3469F" w14:textId="7A7148DF" w:rsidR="00860D9E" w:rsidRPr="006E3D5D" w:rsidRDefault="00860D9E" w:rsidP="00860D9E">
      <w:pPr>
        <w:ind w:firstLine="851"/>
        <w:jc w:val="both"/>
        <w:outlineLvl w:val="0"/>
        <w:rPr>
          <w:sz w:val="24"/>
          <w:szCs w:val="24"/>
          <w:lang w:val="lt-LT"/>
        </w:rPr>
      </w:pPr>
      <w:r w:rsidRPr="006E3D5D">
        <w:rPr>
          <w:b/>
          <w:sz w:val="24"/>
          <w:szCs w:val="24"/>
          <w:lang w:val="lt-LT"/>
        </w:rPr>
        <w:lastRenderedPageBreak/>
        <w:t>teigiamos</w:t>
      </w:r>
      <w:r w:rsidRPr="006E3D5D">
        <w:rPr>
          <w:sz w:val="24"/>
          <w:szCs w:val="24"/>
          <w:lang w:val="lt-LT"/>
        </w:rPr>
        <w:t xml:space="preserve"> –</w:t>
      </w:r>
      <w:r>
        <w:rPr>
          <w:sz w:val="24"/>
          <w:szCs w:val="24"/>
          <w:lang w:val="lt-LT"/>
        </w:rPr>
        <w:t xml:space="preserve"> </w:t>
      </w:r>
      <w:r w:rsidR="00C46154" w:rsidRPr="00497DCA">
        <w:rPr>
          <w:sz w:val="24"/>
          <w:szCs w:val="24"/>
          <w:lang w:val="lt-LT"/>
        </w:rPr>
        <w:t>Rokiškio rajono savivaldybės bendrojo ugdymo mokyklų tinklo pertvarkos 2016–2020 metų bendr</w:t>
      </w:r>
      <w:r w:rsidR="00C46154">
        <w:rPr>
          <w:sz w:val="24"/>
          <w:szCs w:val="24"/>
          <w:lang w:val="lt-LT"/>
        </w:rPr>
        <w:t>ojo</w:t>
      </w:r>
      <w:r w:rsidR="00C46154" w:rsidRPr="00497DCA">
        <w:rPr>
          <w:sz w:val="24"/>
          <w:szCs w:val="24"/>
          <w:lang w:val="lt-LT"/>
        </w:rPr>
        <w:t xml:space="preserve"> plan</w:t>
      </w:r>
      <w:r w:rsidR="00C46154">
        <w:rPr>
          <w:sz w:val="24"/>
          <w:szCs w:val="24"/>
          <w:lang w:val="lt-LT"/>
        </w:rPr>
        <w:t>o</w:t>
      </w:r>
      <w:r w:rsidR="000D6558">
        <w:rPr>
          <w:sz w:val="24"/>
          <w:szCs w:val="24"/>
          <w:lang w:val="lt-LT"/>
        </w:rPr>
        <w:t>, patvirtinto</w:t>
      </w:r>
      <w:r w:rsidR="00C46154">
        <w:rPr>
          <w:sz w:val="24"/>
          <w:szCs w:val="24"/>
          <w:lang w:val="lt-LT"/>
        </w:rPr>
        <w:t xml:space="preserve"> </w:t>
      </w:r>
      <w:r w:rsidR="00C46154" w:rsidRPr="00CE3EBF">
        <w:rPr>
          <w:sz w:val="24"/>
          <w:szCs w:val="24"/>
          <w:lang w:val="lt-LT"/>
        </w:rPr>
        <w:t>Rokiš</w:t>
      </w:r>
      <w:r w:rsidR="00C46154">
        <w:rPr>
          <w:sz w:val="24"/>
          <w:szCs w:val="24"/>
          <w:lang w:val="lt-LT"/>
        </w:rPr>
        <w:t>kio rajono savivaldybės tarybos 2016 m. balandžio 29 d. sprendimu Nr. TS-108</w:t>
      </w:r>
      <w:r w:rsidR="00C81DCF">
        <w:rPr>
          <w:sz w:val="24"/>
          <w:szCs w:val="24"/>
          <w:lang w:val="lt-LT"/>
        </w:rPr>
        <w:t>, įgyvendinimas atitiks bendruomenės lūkesčius.</w:t>
      </w:r>
    </w:p>
    <w:p w14:paraId="23C346A0" w14:textId="77777777" w:rsidR="00860D9E" w:rsidRDefault="00860D9E" w:rsidP="00860D9E">
      <w:pPr>
        <w:pStyle w:val="Antrats"/>
        <w:tabs>
          <w:tab w:val="left" w:pos="1296"/>
        </w:tabs>
        <w:jc w:val="both"/>
        <w:rPr>
          <w:sz w:val="24"/>
          <w:szCs w:val="24"/>
          <w:lang w:val="lt-LT"/>
        </w:rPr>
      </w:pPr>
      <w:r w:rsidRPr="006E3D5D">
        <w:rPr>
          <w:b/>
          <w:sz w:val="24"/>
          <w:szCs w:val="24"/>
          <w:lang w:val="lt-LT"/>
        </w:rPr>
        <w:t xml:space="preserve">              neigiamos</w:t>
      </w:r>
      <w:r w:rsidRPr="006E3D5D">
        <w:rPr>
          <w:sz w:val="24"/>
          <w:szCs w:val="24"/>
          <w:lang w:val="lt-LT"/>
        </w:rPr>
        <w:t xml:space="preserve"> – nenumatyta. </w:t>
      </w:r>
    </w:p>
    <w:p w14:paraId="23C346A1" w14:textId="77777777" w:rsidR="00860D9E" w:rsidRDefault="00860D9E" w:rsidP="00860D9E">
      <w:pPr>
        <w:pStyle w:val="Antrats"/>
        <w:tabs>
          <w:tab w:val="left" w:pos="1296"/>
        </w:tabs>
        <w:ind w:firstLine="851"/>
        <w:jc w:val="both"/>
        <w:rPr>
          <w:b/>
          <w:sz w:val="24"/>
          <w:szCs w:val="24"/>
          <w:lang w:val="lt-LT"/>
        </w:rPr>
      </w:pPr>
      <w:r w:rsidRPr="00A618E6">
        <w:rPr>
          <w:b/>
          <w:sz w:val="24"/>
          <w:szCs w:val="24"/>
          <w:lang w:val="lt-LT"/>
        </w:rPr>
        <w:t>Kokia sprendimo nauda Rokiškio rajono gyventojams.</w:t>
      </w:r>
    </w:p>
    <w:p w14:paraId="23C346A2" w14:textId="4BF57176" w:rsidR="00AA4B55" w:rsidRDefault="00C81DCF" w:rsidP="00860D9E">
      <w:pPr>
        <w:ind w:firstLine="851"/>
        <w:jc w:val="both"/>
        <w:rPr>
          <w:b/>
          <w:bCs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Vadovaujantis galiojančiais teisės aktais </w:t>
      </w:r>
      <w:r w:rsidR="00C26D81">
        <w:rPr>
          <w:sz w:val="24"/>
          <w:szCs w:val="24"/>
          <w:lang w:val="lt-LT"/>
        </w:rPr>
        <w:t xml:space="preserve">tinkamai </w:t>
      </w:r>
      <w:r>
        <w:rPr>
          <w:sz w:val="24"/>
          <w:szCs w:val="24"/>
          <w:lang w:val="lt-LT"/>
        </w:rPr>
        <w:t xml:space="preserve">tvarkomas Rokiškio rajono mokyklų tinklas, atsižvelgiant į besikeičiančią situaciją ir mokyklų bendruomenių nuomonę bei siūlymus, siekiant užtikrinti racionalų mokyklų valdymą, </w:t>
      </w:r>
      <w:r w:rsidR="00AB01B0">
        <w:rPr>
          <w:sz w:val="24"/>
          <w:szCs w:val="24"/>
          <w:lang w:val="lt-LT"/>
        </w:rPr>
        <w:t>ugdymo kokybę bei efektyvesnį išteklių naudojimą</w:t>
      </w:r>
      <w:r w:rsidR="00D53092">
        <w:rPr>
          <w:sz w:val="24"/>
          <w:szCs w:val="24"/>
          <w:lang w:val="lt-LT"/>
        </w:rPr>
        <w:t>.</w:t>
      </w:r>
    </w:p>
    <w:p w14:paraId="23C346A3" w14:textId="77777777" w:rsidR="00860D9E" w:rsidRDefault="00860D9E" w:rsidP="00860D9E">
      <w:pPr>
        <w:ind w:firstLine="851"/>
        <w:jc w:val="both"/>
        <w:rPr>
          <w:sz w:val="24"/>
          <w:szCs w:val="24"/>
          <w:lang w:val="lt-LT"/>
        </w:rPr>
      </w:pPr>
      <w:r w:rsidRPr="006E3D5D">
        <w:rPr>
          <w:b/>
          <w:bCs/>
          <w:sz w:val="24"/>
          <w:szCs w:val="24"/>
          <w:lang w:val="lt-LT"/>
        </w:rPr>
        <w:t>Finansavimo šaltiniai ir lėšų poreikis</w:t>
      </w:r>
      <w:r w:rsidRPr="006E3D5D">
        <w:rPr>
          <w:sz w:val="24"/>
          <w:szCs w:val="24"/>
          <w:lang w:val="lt-LT"/>
        </w:rPr>
        <w:t>.</w:t>
      </w:r>
    </w:p>
    <w:p w14:paraId="23C346A4" w14:textId="77777777" w:rsidR="00682F79" w:rsidRDefault="00682F79" w:rsidP="00682F79">
      <w:pPr>
        <w:ind w:left="131" w:firstLine="720"/>
        <w:jc w:val="both"/>
        <w:rPr>
          <w:bCs/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>Sprendimui</w:t>
      </w:r>
      <w:r w:rsidRPr="00A34131">
        <w:rPr>
          <w:bCs/>
          <w:sz w:val="24"/>
          <w:szCs w:val="24"/>
          <w:lang w:val="lt-LT"/>
        </w:rPr>
        <w:t xml:space="preserve"> įgyvendinti</w:t>
      </w:r>
      <w:r>
        <w:rPr>
          <w:bCs/>
          <w:sz w:val="24"/>
          <w:szCs w:val="24"/>
          <w:lang w:val="lt-LT"/>
        </w:rPr>
        <w:t xml:space="preserve"> papildomų savivaldybės</w:t>
      </w:r>
      <w:r w:rsidRPr="00A34131">
        <w:rPr>
          <w:bCs/>
          <w:sz w:val="24"/>
          <w:szCs w:val="24"/>
          <w:lang w:val="lt-LT"/>
        </w:rPr>
        <w:t xml:space="preserve"> lėšų nereikės.</w:t>
      </w:r>
    </w:p>
    <w:p w14:paraId="23C346A5" w14:textId="77777777" w:rsidR="00860D9E" w:rsidRPr="006E3D5D" w:rsidRDefault="00860D9E" w:rsidP="00860D9E">
      <w:pPr>
        <w:ind w:firstLine="851"/>
        <w:jc w:val="both"/>
        <w:rPr>
          <w:sz w:val="24"/>
          <w:szCs w:val="24"/>
          <w:lang w:val="lt-LT"/>
        </w:rPr>
      </w:pPr>
      <w:r w:rsidRPr="006E3D5D">
        <w:rPr>
          <w:b/>
          <w:bCs/>
          <w:color w:val="000000"/>
          <w:sz w:val="24"/>
          <w:szCs w:val="24"/>
          <w:lang w:val="lt-LT"/>
        </w:rPr>
        <w:t>Suderinamumas su Lietuvos Respublikos galiojančiais teisės norminiais aktais.</w:t>
      </w:r>
    </w:p>
    <w:p w14:paraId="23C346A6" w14:textId="77777777" w:rsidR="00860D9E" w:rsidRDefault="00860D9E" w:rsidP="00860D9E">
      <w:pPr>
        <w:ind w:firstLine="851"/>
        <w:jc w:val="both"/>
        <w:rPr>
          <w:color w:val="000000"/>
          <w:sz w:val="24"/>
          <w:szCs w:val="24"/>
          <w:lang w:val="lt-LT"/>
        </w:rPr>
      </w:pPr>
      <w:r w:rsidRPr="006E3D5D">
        <w:rPr>
          <w:color w:val="000000"/>
          <w:sz w:val="24"/>
          <w:szCs w:val="24"/>
          <w:lang w:val="lt-LT"/>
        </w:rPr>
        <w:t>Projektas neprieštarauja galiojantiems teisės aktams.</w:t>
      </w:r>
    </w:p>
    <w:p w14:paraId="23C346A7" w14:textId="77777777" w:rsidR="00860D9E" w:rsidRPr="00EB4380" w:rsidRDefault="00860D9E" w:rsidP="00860D9E">
      <w:pPr>
        <w:pStyle w:val="Betarp"/>
        <w:ind w:left="131" w:firstLine="720"/>
        <w:jc w:val="both"/>
        <w:rPr>
          <w:sz w:val="24"/>
          <w:szCs w:val="24"/>
          <w:lang w:val="lt-LT"/>
        </w:rPr>
      </w:pPr>
      <w:r w:rsidRPr="00EB4380">
        <w:rPr>
          <w:b/>
          <w:sz w:val="24"/>
          <w:szCs w:val="24"/>
          <w:lang w:val="lt-LT"/>
        </w:rPr>
        <w:t>Antikorupcinis vertinimas</w:t>
      </w:r>
      <w:r w:rsidRPr="00EB4380">
        <w:rPr>
          <w:sz w:val="24"/>
          <w:szCs w:val="24"/>
          <w:lang w:val="lt-LT"/>
        </w:rPr>
        <w:t>.</w:t>
      </w:r>
    </w:p>
    <w:p w14:paraId="23C346A9" w14:textId="09119587" w:rsidR="00D276B0" w:rsidRDefault="00860D9E" w:rsidP="001177E9">
      <w:pPr>
        <w:ind w:firstLine="851"/>
        <w:jc w:val="both"/>
        <w:rPr>
          <w:color w:val="000000"/>
          <w:sz w:val="24"/>
          <w:szCs w:val="24"/>
          <w:lang w:val="lt-LT"/>
        </w:rPr>
      </w:pPr>
      <w:r w:rsidRPr="00BE4F73">
        <w:rPr>
          <w:sz w:val="24"/>
          <w:szCs w:val="24"/>
          <w:lang w:val="lt-LT"/>
        </w:rPr>
        <w:t xml:space="preserve">Teisės akte nenumatoma reguliuoti visuomeninių santykių, susijusių su LR </w:t>
      </w:r>
      <w:r w:rsidR="00D229A3">
        <w:rPr>
          <w:sz w:val="24"/>
          <w:szCs w:val="24"/>
          <w:lang w:val="lt-LT"/>
        </w:rPr>
        <w:t>k</w:t>
      </w:r>
      <w:r w:rsidRPr="00BE4F73">
        <w:rPr>
          <w:sz w:val="24"/>
          <w:szCs w:val="24"/>
          <w:lang w:val="lt-LT"/>
        </w:rPr>
        <w:t>orupc</w:t>
      </w:r>
      <w:r>
        <w:rPr>
          <w:sz w:val="24"/>
          <w:szCs w:val="24"/>
          <w:lang w:val="lt-LT"/>
        </w:rPr>
        <w:t>ijos prevencijos įstatymo 8 straipsnio 1 dalyje</w:t>
      </w:r>
      <w:r w:rsidRPr="00BE4F73">
        <w:rPr>
          <w:sz w:val="24"/>
          <w:szCs w:val="24"/>
          <w:lang w:val="lt-LT"/>
        </w:rPr>
        <w:t xml:space="preserve"> numatytais veiksniais, todėl teisės aktas nevertintinas antikorupciniu požiūriu.</w:t>
      </w:r>
    </w:p>
    <w:p w14:paraId="7023D4D6" w14:textId="77777777" w:rsidR="00AB01B0" w:rsidRDefault="00AB01B0" w:rsidP="00EF1C64">
      <w:pPr>
        <w:ind w:right="197"/>
        <w:rPr>
          <w:sz w:val="24"/>
          <w:szCs w:val="24"/>
          <w:lang w:val="lt-LT"/>
        </w:rPr>
      </w:pPr>
      <w:bookmarkStart w:id="0" w:name="_GoBack"/>
      <w:bookmarkEnd w:id="0"/>
    </w:p>
    <w:p w14:paraId="29A90191" w14:textId="77777777" w:rsidR="00AB01B0" w:rsidRDefault="00AB01B0" w:rsidP="00EF1C64">
      <w:pPr>
        <w:ind w:right="197"/>
        <w:rPr>
          <w:sz w:val="24"/>
          <w:szCs w:val="24"/>
          <w:lang w:val="lt-LT"/>
        </w:rPr>
      </w:pPr>
    </w:p>
    <w:p w14:paraId="23C346AA" w14:textId="0551BCB5" w:rsidR="001772EA" w:rsidRPr="00495A04" w:rsidRDefault="00D276B0" w:rsidP="00EF1C64">
      <w:pPr>
        <w:ind w:right="197"/>
      </w:pPr>
      <w:r w:rsidRPr="006E3D5D">
        <w:rPr>
          <w:sz w:val="24"/>
          <w:szCs w:val="24"/>
          <w:lang w:val="lt-LT"/>
        </w:rPr>
        <w:t>Švietimo</w:t>
      </w:r>
      <w:r w:rsidR="00F36A53">
        <w:rPr>
          <w:sz w:val="24"/>
          <w:szCs w:val="24"/>
          <w:lang w:val="lt-LT"/>
        </w:rPr>
        <w:t>, kultūros ir sporto</w:t>
      </w:r>
      <w:r w:rsidRPr="006E3D5D">
        <w:rPr>
          <w:sz w:val="24"/>
          <w:szCs w:val="24"/>
          <w:lang w:val="lt-LT"/>
        </w:rPr>
        <w:t xml:space="preserve"> skyriaus</w:t>
      </w:r>
      <w:r w:rsidR="00F36A53">
        <w:rPr>
          <w:sz w:val="24"/>
          <w:szCs w:val="24"/>
          <w:lang w:val="lt-LT"/>
        </w:rPr>
        <w:t xml:space="preserve"> vedėjo pavaduotoja</w:t>
      </w:r>
      <w:r w:rsidR="00F36A53">
        <w:rPr>
          <w:sz w:val="24"/>
          <w:szCs w:val="24"/>
          <w:lang w:val="lt-LT"/>
        </w:rPr>
        <w:tab/>
      </w:r>
      <w:r w:rsidR="00F36A53">
        <w:rPr>
          <w:sz w:val="24"/>
          <w:szCs w:val="24"/>
          <w:lang w:val="lt-LT"/>
        </w:rPr>
        <w:tab/>
      </w:r>
      <w:r w:rsidR="00F36A53">
        <w:rPr>
          <w:sz w:val="24"/>
          <w:szCs w:val="24"/>
          <w:lang w:val="lt-LT"/>
        </w:rPr>
        <w:tab/>
      </w:r>
      <w:r w:rsidRPr="006E3D5D">
        <w:rPr>
          <w:sz w:val="24"/>
          <w:szCs w:val="24"/>
          <w:lang w:val="lt-LT"/>
        </w:rPr>
        <w:t xml:space="preserve">Rita </w:t>
      </w:r>
      <w:r w:rsidR="0026705E">
        <w:rPr>
          <w:sz w:val="24"/>
          <w:szCs w:val="24"/>
          <w:lang w:val="lt-LT"/>
        </w:rPr>
        <w:t>Elmonienė</w:t>
      </w:r>
    </w:p>
    <w:sectPr w:rsidR="001772EA" w:rsidRPr="00495A04" w:rsidSect="00D419FE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2F77B" w14:textId="77777777" w:rsidR="00DF3774" w:rsidRDefault="00DF3774">
      <w:r>
        <w:separator/>
      </w:r>
    </w:p>
  </w:endnote>
  <w:endnote w:type="continuationSeparator" w:id="0">
    <w:p w14:paraId="6DBE27C5" w14:textId="77777777" w:rsidR="00DF3774" w:rsidRDefault="00DF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5291B" w14:textId="77777777" w:rsidR="00DF3774" w:rsidRDefault="00DF3774">
      <w:r>
        <w:separator/>
      </w:r>
    </w:p>
  </w:footnote>
  <w:footnote w:type="continuationSeparator" w:id="0">
    <w:p w14:paraId="263EAE5C" w14:textId="77777777" w:rsidR="00DF3774" w:rsidRDefault="00DF3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346AF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en-US" w:eastAsia="en-US"/>
      </w:rPr>
      <w:drawing>
        <wp:inline distT="0" distB="0" distL="0" distR="0" wp14:anchorId="23C346B8" wp14:editId="23C346B9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1BC47C" w14:textId="77777777" w:rsidR="00D419FE" w:rsidRPr="001B16B3" w:rsidRDefault="00D419FE" w:rsidP="00D419FE">
    <w:pPr>
      <w:tabs>
        <w:tab w:val="left" w:pos="6825"/>
      </w:tabs>
      <w:jc w:val="right"/>
      <w:rPr>
        <w:sz w:val="24"/>
        <w:szCs w:val="24"/>
      </w:rPr>
    </w:pPr>
    <w:r w:rsidRPr="00D419FE">
      <w:rPr>
        <w:sz w:val="24"/>
        <w:szCs w:val="24"/>
        <w:lang w:val="lt-LT"/>
      </w:rPr>
      <w:t>Projektas</w:t>
    </w:r>
    <w:r w:rsidRPr="001B16B3">
      <w:rPr>
        <w:sz w:val="24"/>
        <w:szCs w:val="24"/>
      </w:rPr>
      <w:t xml:space="preserve"> </w:t>
    </w:r>
  </w:p>
  <w:p w14:paraId="23C346B0" w14:textId="77777777" w:rsidR="00EB1BFB" w:rsidRPr="00D419FE" w:rsidRDefault="00EB1BFB" w:rsidP="00D419FE">
    <w:pPr>
      <w:jc w:val="right"/>
      <w:rPr>
        <w:sz w:val="24"/>
        <w:szCs w:val="24"/>
      </w:rPr>
    </w:pPr>
  </w:p>
  <w:p w14:paraId="23C346B1" w14:textId="7135486D" w:rsidR="00EB1BFB" w:rsidRPr="001B16B3" w:rsidRDefault="00F06889" w:rsidP="00F06889">
    <w:pPr>
      <w:tabs>
        <w:tab w:val="left" w:pos="6825"/>
      </w:tabs>
      <w:rPr>
        <w:sz w:val="24"/>
        <w:szCs w:val="24"/>
      </w:rPr>
    </w:pPr>
    <w:r>
      <w:tab/>
    </w:r>
    <w:r w:rsidRPr="001B16B3">
      <w:rPr>
        <w:sz w:val="24"/>
        <w:szCs w:val="24"/>
      </w:rPr>
      <w:t xml:space="preserve"> </w:t>
    </w:r>
  </w:p>
  <w:p w14:paraId="23C346B2" w14:textId="77777777" w:rsidR="00EB1BFB" w:rsidRDefault="00EB1BFB" w:rsidP="00EB1BFB"/>
  <w:p w14:paraId="23C346B3" w14:textId="77777777" w:rsidR="00EB1BFB" w:rsidRDefault="00EB1BFB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23C346B5" w14:textId="77777777" w:rsidR="00EB1BFB" w:rsidRPr="009D685E" w:rsidRDefault="00EB1BFB" w:rsidP="00EB1BFB">
    <w:pPr>
      <w:jc w:val="center"/>
      <w:rPr>
        <w:b/>
        <w:sz w:val="24"/>
        <w:szCs w:val="24"/>
      </w:rPr>
    </w:pPr>
    <w:r w:rsidRPr="009D685E">
      <w:rPr>
        <w:b/>
        <w:sz w:val="24"/>
        <w:szCs w:val="24"/>
      </w:rPr>
      <w:t>ROKI</w:t>
    </w:r>
    <w:r w:rsidRPr="009D685E">
      <w:rPr>
        <w:b/>
        <w:sz w:val="24"/>
        <w:szCs w:val="24"/>
        <w:lang w:val="lt-LT"/>
      </w:rPr>
      <w:t>Š</w:t>
    </w:r>
    <w:r w:rsidRPr="009D685E">
      <w:rPr>
        <w:b/>
        <w:sz w:val="24"/>
        <w:szCs w:val="24"/>
      </w:rPr>
      <w:t>KIO RAJONO SAVIVALDYBĖS TARYBA</w:t>
    </w:r>
  </w:p>
  <w:p w14:paraId="23C346B6" w14:textId="77777777" w:rsidR="00EB1BFB" w:rsidRPr="009D685E" w:rsidRDefault="00EB1BFB" w:rsidP="00EB1BFB">
    <w:pPr>
      <w:jc w:val="center"/>
      <w:rPr>
        <w:b/>
        <w:sz w:val="24"/>
        <w:szCs w:val="24"/>
      </w:rPr>
    </w:pPr>
  </w:p>
  <w:p w14:paraId="23C346B7" w14:textId="19AAEB61" w:rsidR="00EB1BFB" w:rsidRPr="009D685E" w:rsidRDefault="00EB1BFB" w:rsidP="00EB1BFB">
    <w:pPr>
      <w:jc w:val="center"/>
      <w:rPr>
        <w:b/>
        <w:sz w:val="24"/>
        <w:szCs w:val="24"/>
      </w:rPr>
    </w:pPr>
    <w:r w:rsidRPr="009D685E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47D0F"/>
    <w:multiLevelType w:val="hybridMultilevel"/>
    <w:tmpl w:val="E66AFC62"/>
    <w:lvl w:ilvl="0" w:tplc="6B086D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F8F447E"/>
    <w:multiLevelType w:val="hybridMultilevel"/>
    <w:tmpl w:val="46FA742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27906"/>
    <w:multiLevelType w:val="hybridMultilevel"/>
    <w:tmpl w:val="C7E2A0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01138"/>
    <w:rsid w:val="000033CA"/>
    <w:rsid w:val="000109A9"/>
    <w:rsid w:val="00015371"/>
    <w:rsid w:val="0001676B"/>
    <w:rsid w:val="000219E2"/>
    <w:rsid w:val="00030D65"/>
    <w:rsid w:val="0003325E"/>
    <w:rsid w:val="00042A7A"/>
    <w:rsid w:val="0006121F"/>
    <w:rsid w:val="000675FA"/>
    <w:rsid w:val="00073B19"/>
    <w:rsid w:val="0008335C"/>
    <w:rsid w:val="000A587D"/>
    <w:rsid w:val="000B40DE"/>
    <w:rsid w:val="000C1879"/>
    <w:rsid w:val="000C7E02"/>
    <w:rsid w:val="000D4D05"/>
    <w:rsid w:val="000D5DBA"/>
    <w:rsid w:val="000D6558"/>
    <w:rsid w:val="000E6706"/>
    <w:rsid w:val="000F2398"/>
    <w:rsid w:val="000F4106"/>
    <w:rsid w:val="000F451B"/>
    <w:rsid w:val="000F58A3"/>
    <w:rsid w:val="001059F4"/>
    <w:rsid w:val="00107595"/>
    <w:rsid w:val="00110499"/>
    <w:rsid w:val="001105D1"/>
    <w:rsid w:val="00113C20"/>
    <w:rsid w:val="001177E9"/>
    <w:rsid w:val="001229D8"/>
    <w:rsid w:val="00123706"/>
    <w:rsid w:val="001269CB"/>
    <w:rsid w:val="00127CFD"/>
    <w:rsid w:val="001334D9"/>
    <w:rsid w:val="00151341"/>
    <w:rsid w:val="00154880"/>
    <w:rsid w:val="001563C2"/>
    <w:rsid w:val="001772EA"/>
    <w:rsid w:val="0018130C"/>
    <w:rsid w:val="00194B77"/>
    <w:rsid w:val="001A4F54"/>
    <w:rsid w:val="001A61BA"/>
    <w:rsid w:val="001B16B3"/>
    <w:rsid w:val="001B6D26"/>
    <w:rsid w:val="001C1E6F"/>
    <w:rsid w:val="001C5E09"/>
    <w:rsid w:val="001D5A71"/>
    <w:rsid w:val="001E755B"/>
    <w:rsid w:val="00203D98"/>
    <w:rsid w:val="002168F6"/>
    <w:rsid w:val="0022537A"/>
    <w:rsid w:val="002331A7"/>
    <w:rsid w:val="002334A2"/>
    <w:rsid w:val="00240F6E"/>
    <w:rsid w:val="0024765B"/>
    <w:rsid w:val="00254906"/>
    <w:rsid w:val="00256066"/>
    <w:rsid w:val="0026705E"/>
    <w:rsid w:val="0027231D"/>
    <w:rsid w:val="002B3DFF"/>
    <w:rsid w:val="002B5CD8"/>
    <w:rsid w:val="002C2020"/>
    <w:rsid w:val="002C2529"/>
    <w:rsid w:val="002E36B0"/>
    <w:rsid w:val="00322653"/>
    <w:rsid w:val="0035136F"/>
    <w:rsid w:val="00354235"/>
    <w:rsid w:val="00360DFB"/>
    <w:rsid w:val="00361F87"/>
    <w:rsid w:val="0036595B"/>
    <w:rsid w:val="00370E3F"/>
    <w:rsid w:val="00370ECF"/>
    <w:rsid w:val="00372DB2"/>
    <w:rsid w:val="00374DFC"/>
    <w:rsid w:val="00384FE6"/>
    <w:rsid w:val="00385690"/>
    <w:rsid w:val="003A2407"/>
    <w:rsid w:val="003A2F5A"/>
    <w:rsid w:val="003A4120"/>
    <w:rsid w:val="003A65A6"/>
    <w:rsid w:val="003B5724"/>
    <w:rsid w:val="003C0103"/>
    <w:rsid w:val="003E3DD1"/>
    <w:rsid w:val="003E56E7"/>
    <w:rsid w:val="003F140F"/>
    <w:rsid w:val="00404E00"/>
    <w:rsid w:val="00410CAC"/>
    <w:rsid w:val="00410FC8"/>
    <w:rsid w:val="00412954"/>
    <w:rsid w:val="004153C9"/>
    <w:rsid w:val="00416440"/>
    <w:rsid w:val="004325EC"/>
    <w:rsid w:val="00441928"/>
    <w:rsid w:val="00454130"/>
    <w:rsid w:val="00480D8C"/>
    <w:rsid w:val="004855CF"/>
    <w:rsid w:val="00495A04"/>
    <w:rsid w:val="004A51B1"/>
    <w:rsid w:val="004A581A"/>
    <w:rsid w:val="004B4504"/>
    <w:rsid w:val="004B680E"/>
    <w:rsid w:val="004C17AC"/>
    <w:rsid w:val="004C5E8C"/>
    <w:rsid w:val="004E1F84"/>
    <w:rsid w:val="004E4DAC"/>
    <w:rsid w:val="004E4E42"/>
    <w:rsid w:val="004F7162"/>
    <w:rsid w:val="00501190"/>
    <w:rsid w:val="00515F7E"/>
    <w:rsid w:val="00523F6F"/>
    <w:rsid w:val="00533F67"/>
    <w:rsid w:val="00545A25"/>
    <w:rsid w:val="0056078F"/>
    <w:rsid w:val="00573094"/>
    <w:rsid w:val="005775B3"/>
    <w:rsid w:val="00583508"/>
    <w:rsid w:val="00584AC9"/>
    <w:rsid w:val="00590F26"/>
    <w:rsid w:val="005963A2"/>
    <w:rsid w:val="005D3E4B"/>
    <w:rsid w:val="005E4261"/>
    <w:rsid w:val="005F2980"/>
    <w:rsid w:val="005F38C0"/>
    <w:rsid w:val="005F4503"/>
    <w:rsid w:val="006112A6"/>
    <w:rsid w:val="006118CA"/>
    <w:rsid w:val="00624CA2"/>
    <w:rsid w:val="00626D4F"/>
    <w:rsid w:val="00647F38"/>
    <w:rsid w:val="006659E1"/>
    <w:rsid w:val="0067194A"/>
    <w:rsid w:val="006756A4"/>
    <w:rsid w:val="00682F79"/>
    <w:rsid w:val="006859B8"/>
    <w:rsid w:val="00694E18"/>
    <w:rsid w:val="00695B4B"/>
    <w:rsid w:val="00697663"/>
    <w:rsid w:val="006A26A7"/>
    <w:rsid w:val="006A4404"/>
    <w:rsid w:val="006A760B"/>
    <w:rsid w:val="006B3EE2"/>
    <w:rsid w:val="006C15D2"/>
    <w:rsid w:val="006D0182"/>
    <w:rsid w:val="006E4811"/>
    <w:rsid w:val="00702E4A"/>
    <w:rsid w:val="00711422"/>
    <w:rsid w:val="00727967"/>
    <w:rsid w:val="00735E4E"/>
    <w:rsid w:val="00741F75"/>
    <w:rsid w:val="00747C35"/>
    <w:rsid w:val="00773A63"/>
    <w:rsid w:val="007770A6"/>
    <w:rsid w:val="007903A8"/>
    <w:rsid w:val="00796AEB"/>
    <w:rsid w:val="007A6E23"/>
    <w:rsid w:val="007B60A5"/>
    <w:rsid w:val="007C5866"/>
    <w:rsid w:val="007D1707"/>
    <w:rsid w:val="007D751E"/>
    <w:rsid w:val="007E1F80"/>
    <w:rsid w:val="007E6880"/>
    <w:rsid w:val="00805BD8"/>
    <w:rsid w:val="008100AA"/>
    <w:rsid w:val="00810A5C"/>
    <w:rsid w:val="00815976"/>
    <w:rsid w:val="00816171"/>
    <w:rsid w:val="00820C5D"/>
    <w:rsid w:val="00825616"/>
    <w:rsid w:val="00830367"/>
    <w:rsid w:val="00845EE0"/>
    <w:rsid w:val="00860D9E"/>
    <w:rsid w:val="00862A5B"/>
    <w:rsid w:val="00863456"/>
    <w:rsid w:val="008658DE"/>
    <w:rsid w:val="008777CF"/>
    <w:rsid w:val="00893413"/>
    <w:rsid w:val="00897CCA"/>
    <w:rsid w:val="008A1A67"/>
    <w:rsid w:val="008A35EE"/>
    <w:rsid w:val="008C0718"/>
    <w:rsid w:val="008C39F5"/>
    <w:rsid w:val="008C6580"/>
    <w:rsid w:val="008D42B2"/>
    <w:rsid w:val="008E0C6E"/>
    <w:rsid w:val="008E247B"/>
    <w:rsid w:val="008E7F5B"/>
    <w:rsid w:val="008F3E4E"/>
    <w:rsid w:val="008F6439"/>
    <w:rsid w:val="00901F0F"/>
    <w:rsid w:val="00916433"/>
    <w:rsid w:val="00916A05"/>
    <w:rsid w:val="00917406"/>
    <w:rsid w:val="00920B56"/>
    <w:rsid w:val="00922E85"/>
    <w:rsid w:val="00927116"/>
    <w:rsid w:val="009330E9"/>
    <w:rsid w:val="009339A7"/>
    <w:rsid w:val="00940FAE"/>
    <w:rsid w:val="0094241E"/>
    <w:rsid w:val="00945450"/>
    <w:rsid w:val="0095385D"/>
    <w:rsid w:val="00955322"/>
    <w:rsid w:val="009568E0"/>
    <w:rsid w:val="00971DF8"/>
    <w:rsid w:val="00993AE9"/>
    <w:rsid w:val="009A766C"/>
    <w:rsid w:val="009B36B1"/>
    <w:rsid w:val="009C1F16"/>
    <w:rsid w:val="009C355E"/>
    <w:rsid w:val="009D2FB8"/>
    <w:rsid w:val="009D685E"/>
    <w:rsid w:val="009E175C"/>
    <w:rsid w:val="009E1D71"/>
    <w:rsid w:val="009E2658"/>
    <w:rsid w:val="009E61B1"/>
    <w:rsid w:val="00A037C7"/>
    <w:rsid w:val="00A16E40"/>
    <w:rsid w:val="00A17008"/>
    <w:rsid w:val="00A21D83"/>
    <w:rsid w:val="00A26803"/>
    <w:rsid w:val="00A45D26"/>
    <w:rsid w:val="00A538D6"/>
    <w:rsid w:val="00A678BC"/>
    <w:rsid w:val="00A85289"/>
    <w:rsid w:val="00A87935"/>
    <w:rsid w:val="00A909FE"/>
    <w:rsid w:val="00A92EAF"/>
    <w:rsid w:val="00AA0950"/>
    <w:rsid w:val="00AA4B55"/>
    <w:rsid w:val="00AB01B0"/>
    <w:rsid w:val="00AB2022"/>
    <w:rsid w:val="00AC1813"/>
    <w:rsid w:val="00AC6EFA"/>
    <w:rsid w:val="00AD3AC4"/>
    <w:rsid w:val="00AF1EBB"/>
    <w:rsid w:val="00AF3CA3"/>
    <w:rsid w:val="00B04003"/>
    <w:rsid w:val="00B05AA6"/>
    <w:rsid w:val="00B10EAB"/>
    <w:rsid w:val="00B11443"/>
    <w:rsid w:val="00B217E2"/>
    <w:rsid w:val="00B21FA0"/>
    <w:rsid w:val="00B24028"/>
    <w:rsid w:val="00B256AE"/>
    <w:rsid w:val="00B30C26"/>
    <w:rsid w:val="00B36651"/>
    <w:rsid w:val="00B369D3"/>
    <w:rsid w:val="00B457AA"/>
    <w:rsid w:val="00B5263D"/>
    <w:rsid w:val="00B52CC9"/>
    <w:rsid w:val="00B52D54"/>
    <w:rsid w:val="00B725E4"/>
    <w:rsid w:val="00B76FC3"/>
    <w:rsid w:val="00B828B3"/>
    <w:rsid w:val="00B8589F"/>
    <w:rsid w:val="00B91DA2"/>
    <w:rsid w:val="00BD608C"/>
    <w:rsid w:val="00BE160F"/>
    <w:rsid w:val="00BE73BC"/>
    <w:rsid w:val="00BF1C9E"/>
    <w:rsid w:val="00C110F6"/>
    <w:rsid w:val="00C13154"/>
    <w:rsid w:val="00C2624E"/>
    <w:rsid w:val="00C26D81"/>
    <w:rsid w:val="00C345A0"/>
    <w:rsid w:val="00C46154"/>
    <w:rsid w:val="00C54707"/>
    <w:rsid w:val="00C578C6"/>
    <w:rsid w:val="00C75199"/>
    <w:rsid w:val="00C77866"/>
    <w:rsid w:val="00C80132"/>
    <w:rsid w:val="00C81DCF"/>
    <w:rsid w:val="00C82982"/>
    <w:rsid w:val="00C84CD3"/>
    <w:rsid w:val="00CA44AE"/>
    <w:rsid w:val="00CA536C"/>
    <w:rsid w:val="00CB4ADE"/>
    <w:rsid w:val="00CB4CF5"/>
    <w:rsid w:val="00CB7A26"/>
    <w:rsid w:val="00CC1378"/>
    <w:rsid w:val="00CC468A"/>
    <w:rsid w:val="00CC5051"/>
    <w:rsid w:val="00CD1B0E"/>
    <w:rsid w:val="00CD7173"/>
    <w:rsid w:val="00CF37A6"/>
    <w:rsid w:val="00CF7CD8"/>
    <w:rsid w:val="00D005BB"/>
    <w:rsid w:val="00D178A4"/>
    <w:rsid w:val="00D229A3"/>
    <w:rsid w:val="00D276B0"/>
    <w:rsid w:val="00D419FE"/>
    <w:rsid w:val="00D429D0"/>
    <w:rsid w:val="00D529B0"/>
    <w:rsid w:val="00D53092"/>
    <w:rsid w:val="00D57D76"/>
    <w:rsid w:val="00D63AD2"/>
    <w:rsid w:val="00D6633F"/>
    <w:rsid w:val="00D83899"/>
    <w:rsid w:val="00D86A2D"/>
    <w:rsid w:val="00DC7464"/>
    <w:rsid w:val="00DE4CF3"/>
    <w:rsid w:val="00DE6822"/>
    <w:rsid w:val="00DE738F"/>
    <w:rsid w:val="00DF2C78"/>
    <w:rsid w:val="00DF3774"/>
    <w:rsid w:val="00DF7EAB"/>
    <w:rsid w:val="00E02D39"/>
    <w:rsid w:val="00E0310A"/>
    <w:rsid w:val="00E1576C"/>
    <w:rsid w:val="00E3593B"/>
    <w:rsid w:val="00E46658"/>
    <w:rsid w:val="00E61094"/>
    <w:rsid w:val="00E750C3"/>
    <w:rsid w:val="00E7673B"/>
    <w:rsid w:val="00E87E2B"/>
    <w:rsid w:val="00E90D3B"/>
    <w:rsid w:val="00E94476"/>
    <w:rsid w:val="00EA0CE3"/>
    <w:rsid w:val="00EA2888"/>
    <w:rsid w:val="00EB1BFB"/>
    <w:rsid w:val="00EB5791"/>
    <w:rsid w:val="00EB77C6"/>
    <w:rsid w:val="00ED123D"/>
    <w:rsid w:val="00ED22BD"/>
    <w:rsid w:val="00ED69F7"/>
    <w:rsid w:val="00EE29D1"/>
    <w:rsid w:val="00EF1C64"/>
    <w:rsid w:val="00EF7073"/>
    <w:rsid w:val="00F02235"/>
    <w:rsid w:val="00F06889"/>
    <w:rsid w:val="00F13A0F"/>
    <w:rsid w:val="00F16289"/>
    <w:rsid w:val="00F170D8"/>
    <w:rsid w:val="00F233B5"/>
    <w:rsid w:val="00F36A53"/>
    <w:rsid w:val="00F4032F"/>
    <w:rsid w:val="00F4646C"/>
    <w:rsid w:val="00F474A3"/>
    <w:rsid w:val="00F47ACD"/>
    <w:rsid w:val="00F51E9E"/>
    <w:rsid w:val="00F5520A"/>
    <w:rsid w:val="00F62245"/>
    <w:rsid w:val="00F707A7"/>
    <w:rsid w:val="00F72C67"/>
    <w:rsid w:val="00F73926"/>
    <w:rsid w:val="00F74B98"/>
    <w:rsid w:val="00F77C15"/>
    <w:rsid w:val="00F85704"/>
    <w:rsid w:val="00FB0A9B"/>
    <w:rsid w:val="00FB2F14"/>
    <w:rsid w:val="00FB5A57"/>
    <w:rsid w:val="00FB6C72"/>
    <w:rsid w:val="00FE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C346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paragraph" w:styleId="Betarp">
    <w:name w:val="No Spacing"/>
    <w:uiPriority w:val="1"/>
    <w:qFormat/>
    <w:rsid w:val="00860D9E"/>
    <w:rPr>
      <w:lang w:val="en-AU"/>
    </w:rPr>
  </w:style>
  <w:style w:type="paragraph" w:styleId="Sraopastraipa">
    <w:name w:val="List Paragraph"/>
    <w:basedOn w:val="prastasis"/>
    <w:uiPriority w:val="34"/>
    <w:qFormat/>
    <w:rsid w:val="002C2529"/>
    <w:pPr>
      <w:ind w:left="720"/>
      <w:contextualSpacing/>
    </w:pPr>
  </w:style>
  <w:style w:type="table" w:styleId="Lentelstinklelis">
    <w:name w:val="Table Grid"/>
    <w:basedOn w:val="prastojilentel"/>
    <w:rsid w:val="00865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paragraph" w:styleId="Betarp">
    <w:name w:val="No Spacing"/>
    <w:uiPriority w:val="1"/>
    <w:qFormat/>
    <w:rsid w:val="00860D9E"/>
    <w:rPr>
      <w:lang w:val="en-AU"/>
    </w:rPr>
  </w:style>
  <w:style w:type="paragraph" w:styleId="Sraopastraipa">
    <w:name w:val="List Paragraph"/>
    <w:basedOn w:val="prastasis"/>
    <w:uiPriority w:val="34"/>
    <w:qFormat/>
    <w:rsid w:val="002C2529"/>
    <w:pPr>
      <w:ind w:left="720"/>
      <w:contextualSpacing/>
    </w:pPr>
  </w:style>
  <w:style w:type="table" w:styleId="Lentelstinklelis">
    <w:name w:val="Table Grid"/>
    <w:basedOn w:val="prastojilentel"/>
    <w:rsid w:val="00865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2FA99-7163-4CE4-8398-16CA4F5EF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sprendimas1.dot</Template>
  <TotalTime>0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Giedrė Kunigelienė</cp:lastModifiedBy>
  <cp:revision>2</cp:revision>
  <cp:lastPrinted>2019-12-09T11:48:00Z</cp:lastPrinted>
  <dcterms:created xsi:type="dcterms:W3CDTF">2019-12-10T13:47:00Z</dcterms:created>
  <dcterms:modified xsi:type="dcterms:W3CDTF">2019-12-10T13:47:00Z</dcterms:modified>
</cp:coreProperties>
</file>