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FA90F" w14:textId="77777777" w:rsidR="00E61A1E" w:rsidRPr="008F4CCE" w:rsidRDefault="00E61A1E" w:rsidP="00906A8B">
      <w:pPr>
        <w:suppressAutoHyphens/>
        <w:jc w:val="center"/>
        <w:textAlignment w:val="baseline"/>
        <w:rPr>
          <w:b/>
          <w:sz w:val="24"/>
          <w:szCs w:val="24"/>
          <w:lang w:val="lt-LT"/>
        </w:rPr>
      </w:pPr>
      <w:bookmarkStart w:id="0" w:name="_GoBack"/>
      <w:bookmarkEnd w:id="0"/>
      <w:r w:rsidRPr="008F4CCE">
        <w:rPr>
          <w:b/>
          <w:sz w:val="24"/>
          <w:szCs w:val="24"/>
          <w:lang w:val="lt-LT"/>
        </w:rPr>
        <w:t xml:space="preserve">DĖL </w:t>
      </w:r>
      <w:r w:rsidR="00906A8B" w:rsidRPr="008F4CCE">
        <w:rPr>
          <w:b/>
          <w:bCs/>
          <w:color w:val="000000"/>
          <w:sz w:val="24"/>
          <w:szCs w:val="24"/>
          <w:lang w:val="lt-LT"/>
        </w:rPr>
        <w:t xml:space="preserve">PRIĖMIMO Į ROKIŠKIO RAJONO SAVIVALDYBĖS BENDROJO UGDYMO MOKYKLAS </w:t>
      </w:r>
      <w:r w:rsidRPr="008F4CCE">
        <w:rPr>
          <w:b/>
          <w:sz w:val="24"/>
          <w:szCs w:val="24"/>
          <w:lang w:val="lt-LT"/>
        </w:rPr>
        <w:t>TVARKOS APRAŠO PATVIRTINIMO</w:t>
      </w:r>
    </w:p>
    <w:p w14:paraId="20CFA910" w14:textId="77777777" w:rsidR="00FC2C73" w:rsidRPr="008F4CCE" w:rsidRDefault="00FC2C73" w:rsidP="00FC2C73">
      <w:pPr>
        <w:jc w:val="center"/>
        <w:rPr>
          <w:sz w:val="24"/>
          <w:szCs w:val="24"/>
          <w:lang w:val="lt-LT"/>
        </w:rPr>
      </w:pPr>
    </w:p>
    <w:p w14:paraId="20CFA911" w14:textId="77777777" w:rsidR="00FC2C73" w:rsidRPr="008F4CCE" w:rsidRDefault="00056AF8" w:rsidP="00FC2C73">
      <w:pPr>
        <w:jc w:val="center"/>
        <w:rPr>
          <w:sz w:val="24"/>
          <w:szCs w:val="24"/>
          <w:lang w:val="lt-LT"/>
        </w:rPr>
      </w:pPr>
      <w:r w:rsidRPr="008F4CCE">
        <w:rPr>
          <w:sz w:val="24"/>
          <w:szCs w:val="24"/>
          <w:lang w:val="lt-LT"/>
        </w:rPr>
        <w:t>2019</w:t>
      </w:r>
      <w:r w:rsidR="00FC2C73" w:rsidRPr="008F4CCE">
        <w:rPr>
          <w:sz w:val="24"/>
          <w:szCs w:val="24"/>
          <w:lang w:val="lt-LT"/>
        </w:rPr>
        <w:t xml:space="preserve"> m</w:t>
      </w:r>
      <w:r w:rsidR="00733976" w:rsidRPr="008F4CCE">
        <w:rPr>
          <w:sz w:val="24"/>
          <w:szCs w:val="24"/>
          <w:lang w:val="lt-LT"/>
        </w:rPr>
        <w:t xml:space="preserve">. </w:t>
      </w:r>
      <w:r w:rsidR="00947B4E" w:rsidRPr="008F4CCE">
        <w:rPr>
          <w:sz w:val="24"/>
          <w:szCs w:val="24"/>
          <w:lang w:val="lt-LT"/>
        </w:rPr>
        <w:t>lapkričio 29</w:t>
      </w:r>
      <w:r w:rsidR="00FC2C73" w:rsidRPr="008F4CCE">
        <w:rPr>
          <w:sz w:val="24"/>
          <w:szCs w:val="24"/>
          <w:lang w:val="lt-LT"/>
        </w:rPr>
        <w:t xml:space="preserve"> d. Nr. TS-</w:t>
      </w:r>
    </w:p>
    <w:p w14:paraId="20CFA912" w14:textId="77777777" w:rsidR="00FC2C73" w:rsidRPr="008F4CCE" w:rsidRDefault="00FC2C73" w:rsidP="00FC2C73">
      <w:pPr>
        <w:jc w:val="center"/>
        <w:rPr>
          <w:sz w:val="24"/>
          <w:szCs w:val="24"/>
          <w:lang w:val="lt-LT"/>
        </w:rPr>
      </w:pPr>
      <w:r w:rsidRPr="008F4CCE">
        <w:rPr>
          <w:sz w:val="24"/>
          <w:szCs w:val="24"/>
          <w:lang w:val="lt-LT"/>
        </w:rPr>
        <w:t>Rokiškis</w:t>
      </w:r>
    </w:p>
    <w:p w14:paraId="20CFA913" w14:textId="77777777" w:rsidR="00302C21" w:rsidRPr="008F4CCE" w:rsidRDefault="00302C21" w:rsidP="00FC2C73">
      <w:pPr>
        <w:jc w:val="center"/>
        <w:rPr>
          <w:sz w:val="24"/>
          <w:szCs w:val="24"/>
          <w:lang w:val="lt-LT"/>
        </w:rPr>
      </w:pPr>
    </w:p>
    <w:p w14:paraId="20CFA914" w14:textId="77777777" w:rsidR="00766090" w:rsidRPr="008F4CCE" w:rsidRDefault="00766090" w:rsidP="00FC2C73">
      <w:pPr>
        <w:jc w:val="center"/>
        <w:rPr>
          <w:sz w:val="24"/>
          <w:szCs w:val="24"/>
          <w:lang w:val="lt-LT"/>
        </w:rPr>
      </w:pPr>
    </w:p>
    <w:p w14:paraId="4176F8BF" w14:textId="77777777" w:rsidR="008F4CCE" w:rsidRDefault="00A24741" w:rsidP="007248CE">
      <w:pPr>
        <w:ind w:firstLine="851"/>
        <w:jc w:val="both"/>
        <w:rPr>
          <w:sz w:val="24"/>
          <w:szCs w:val="24"/>
          <w:lang w:val="lt-LT"/>
        </w:rPr>
      </w:pPr>
      <w:r w:rsidRPr="008F4CCE">
        <w:rPr>
          <w:rFonts w:eastAsia="Calibri"/>
          <w:color w:val="000000"/>
          <w:sz w:val="24"/>
          <w:szCs w:val="24"/>
          <w:lang w:val="lt-LT" w:eastAsia="ar-SA"/>
        </w:rPr>
        <w:t>Vadovaudamasi Lietuvos Respublikos vietos savivaldos įstatymo 16 straipsnio 4 dalimi, 18 straipsnio 1 dalimi, Lietuvos Respublikos švietimo įstatymo 29 straipsnio 2</w:t>
      </w:r>
      <w:r w:rsidR="0073181D" w:rsidRPr="008F4CCE">
        <w:rPr>
          <w:rFonts w:eastAsia="Calibri"/>
          <w:color w:val="000000"/>
          <w:sz w:val="24"/>
          <w:szCs w:val="24"/>
          <w:lang w:val="lt-LT" w:eastAsia="ar-SA"/>
        </w:rPr>
        <w:t xml:space="preserve"> ir 3 dalimis</w:t>
      </w:r>
      <w:r w:rsidRPr="008F4CCE">
        <w:rPr>
          <w:rFonts w:eastAsia="Calibri"/>
          <w:color w:val="000000"/>
          <w:sz w:val="24"/>
          <w:szCs w:val="24"/>
          <w:lang w:val="lt-LT" w:eastAsia="ar-SA"/>
        </w:rPr>
        <w:t>, Priėmimo į valstybinę ir savivaldybės bendrojo ugdymo mokyklą, profesinio mokymo įstaigą bendrųjų kriterijų sąrašu (aktuali redakcija), patvirtintu Lietuvos Respublikos švietimo ir mokslo ministro 2004 m. birželio 25 d. įsakymu Nr. ISAK-1019 „Dėl Priėmimo į valstybinę ir savivaldybės bendrojo ugdymo mokyklą, profesinio mokymo įstaigą bendrųjų</w:t>
      </w:r>
      <w:r w:rsidR="003D4352" w:rsidRPr="008F4CCE">
        <w:rPr>
          <w:rFonts w:eastAsia="Calibri"/>
          <w:color w:val="000000"/>
          <w:sz w:val="24"/>
          <w:szCs w:val="24"/>
          <w:lang w:val="lt-LT" w:eastAsia="ar-SA"/>
        </w:rPr>
        <w:t xml:space="preserve"> kriterijų sąrašo patvirtinimo“ ir atsižvelgdama į </w:t>
      </w:r>
      <w:r w:rsidR="00AE179F" w:rsidRPr="008F4CCE">
        <w:rPr>
          <w:sz w:val="24"/>
          <w:szCs w:val="24"/>
          <w:lang w:val="lt-LT"/>
        </w:rPr>
        <w:t>Rokiškio rajono savivaldybės bendrojo ugdymo mokyklų tinklo pertvarkos 2016–2020 metų bendruoju planu, patvirtintu Rokiškio rajono savivaldybės tarybos 2016 m. balandžio 29 d. sprendimu Nr. TS-108 „Dėl Rokiškio rajono savivaldybės bendrojo ugdymo mokyklų tinklo pertvarkos 2016–2020 metų bendrojo plano patvirtinimo“</w:t>
      </w:r>
      <w:r w:rsidR="000C6DED" w:rsidRPr="008F4CCE">
        <w:rPr>
          <w:sz w:val="24"/>
          <w:szCs w:val="24"/>
          <w:lang w:val="lt-LT"/>
        </w:rPr>
        <w:t xml:space="preserve">, </w:t>
      </w:r>
      <w:r w:rsidR="00302C21" w:rsidRPr="008F4CCE">
        <w:rPr>
          <w:sz w:val="24"/>
          <w:szCs w:val="24"/>
          <w:lang w:val="lt-LT"/>
        </w:rPr>
        <w:t xml:space="preserve">Rokiškio rajono savivaldybės taryba </w:t>
      </w:r>
    </w:p>
    <w:p w14:paraId="20CFA915" w14:textId="0C31950D" w:rsidR="00302C21" w:rsidRPr="008F4CCE" w:rsidRDefault="00302C21" w:rsidP="008F4CCE">
      <w:pPr>
        <w:jc w:val="both"/>
        <w:rPr>
          <w:sz w:val="24"/>
          <w:szCs w:val="24"/>
          <w:lang w:val="lt-LT"/>
        </w:rPr>
      </w:pPr>
      <w:r w:rsidRPr="008F4CCE">
        <w:rPr>
          <w:sz w:val="24"/>
          <w:szCs w:val="24"/>
          <w:lang w:val="lt-LT"/>
        </w:rPr>
        <w:t>n u s p r e n d ž i a:</w:t>
      </w:r>
    </w:p>
    <w:p w14:paraId="20CFA916" w14:textId="77777777" w:rsidR="00302C21" w:rsidRPr="008F4CCE" w:rsidRDefault="00302C21" w:rsidP="00302C21">
      <w:pPr>
        <w:tabs>
          <w:tab w:val="left" w:pos="851"/>
        </w:tabs>
        <w:jc w:val="both"/>
        <w:rPr>
          <w:sz w:val="24"/>
          <w:szCs w:val="24"/>
          <w:lang w:val="lt-LT"/>
        </w:rPr>
      </w:pPr>
      <w:r w:rsidRPr="008F4CCE">
        <w:rPr>
          <w:sz w:val="24"/>
          <w:szCs w:val="24"/>
          <w:lang w:val="lt-LT"/>
        </w:rPr>
        <w:tab/>
        <w:t xml:space="preserve">1. Patvirtinti </w:t>
      </w:r>
      <w:r w:rsidR="00961003" w:rsidRPr="008F4CCE">
        <w:rPr>
          <w:sz w:val="24"/>
          <w:szCs w:val="24"/>
          <w:lang w:val="lt-LT"/>
        </w:rPr>
        <w:t xml:space="preserve">naujos redakcijos </w:t>
      </w:r>
      <w:r w:rsidR="00BC6D50" w:rsidRPr="008F4CCE">
        <w:rPr>
          <w:rFonts w:eastAsia="TimesNewRomanPSMT"/>
          <w:color w:val="000000"/>
          <w:sz w:val="24"/>
          <w:szCs w:val="24"/>
          <w:lang w:val="lt-LT"/>
        </w:rPr>
        <w:t>Priėmimo į Rokiškio rajono savivaldybės bendrojo</w:t>
      </w:r>
      <w:r w:rsidR="009C1645" w:rsidRPr="008F4CCE">
        <w:rPr>
          <w:rFonts w:eastAsia="TimesNewRomanPSMT"/>
          <w:color w:val="000000"/>
          <w:sz w:val="24"/>
          <w:szCs w:val="24"/>
          <w:lang w:val="lt-LT"/>
        </w:rPr>
        <w:t xml:space="preserve"> ugdymo mokyklas tvarkos aprašą</w:t>
      </w:r>
      <w:r w:rsidR="00BC6D50" w:rsidRPr="008F4CCE">
        <w:rPr>
          <w:rFonts w:eastAsia="TimesNewRomanPSMT"/>
          <w:color w:val="000000"/>
          <w:sz w:val="24"/>
          <w:szCs w:val="24"/>
          <w:lang w:val="lt-LT"/>
        </w:rPr>
        <w:t xml:space="preserve"> </w:t>
      </w:r>
      <w:r w:rsidRPr="008F4CCE">
        <w:rPr>
          <w:sz w:val="24"/>
          <w:szCs w:val="24"/>
          <w:lang w:val="lt-LT"/>
        </w:rPr>
        <w:t>(pridedama).</w:t>
      </w:r>
    </w:p>
    <w:p w14:paraId="20CFA917" w14:textId="77777777" w:rsidR="00B4399B" w:rsidRPr="008F4CCE" w:rsidRDefault="00B4399B" w:rsidP="00302C21">
      <w:pPr>
        <w:tabs>
          <w:tab w:val="left" w:pos="851"/>
        </w:tabs>
        <w:jc w:val="both"/>
        <w:rPr>
          <w:sz w:val="24"/>
          <w:szCs w:val="24"/>
          <w:lang w:val="lt-LT"/>
        </w:rPr>
      </w:pPr>
      <w:r w:rsidRPr="008F4CCE">
        <w:rPr>
          <w:sz w:val="24"/>
          <w:szCs w:val="24"/>
          <w:lang w:val="lt-LT"/>
        </w:rPr>
        <w:tab/>
        <w:t xml:space="preserve">2. </w:t>
      </w:r>
      <w:r w:rsidR="003B3EF9" w:rsidRPr="008F4CCE">
        <w:rPr>
          <w:sz w:val="24"/>
          <w:szCs w:val="24"/>
          <w:lang w:val="lt-LT"/>
        </w:rPr>
        <w:t>Priskirti aptarnavimo teritorijas Rokiškio rajono savivaldybės bendrojo ugdymo mokykloms</w:t>
      </w:r>
      <w:r w:rsidR="00F0699B" w:rsidRPr="008F4CCE">
        <w:rPr>
          <w:sz w:val="24"/>
          <w:szCs w:val="24"/>
          <w:lang w:val="lt-LT"/>
        </w:rPr>
        <w:t xml:space="preserve"> pagal ugdymo programas pagal p</w:t>
      </w:r>
      <w:r w:rsidR="003B3EF9" w:rsidRPr="008F4CCE">
        <w:rPr>
          <w:sz w:val="24"/>
          <w:szCs w:val="24"/>
          <w:lang w:val="lt-LT"/>
        </w:rPr>
        <w:t xml:space="preserve">riedą. </w:t>
      </w:r>
    </w:p>
    <w:p w14:paraId="20CFA918" w14:textId="77777777" w:rsidR="00A0486F" w:rsidRPr="008F4CCE" w:rsidRDefault="00F0699B" w:rsidP="00826D23">
      <w:pPr>
        <w:ind w:firstLine="851"/>
        <w:jc w:val="both"/>
        <w:rPr>
          <w:sz w:val="24"/>
          <w:szCs w:val="24"/>
          <w:lang w:val="lt-LT"/>
        </w:rPr>
      </w:pPr>
      <w:r w:rsidRPr="008F4CCE">
        <w:rPr>
          <w:sz w:val="24"/>
          <w:szCs w:val="24"/>
          <w:lang w:val="lt-LT"/>
        </w:rPr>
        <w:t>3</w:t>
      </w:r>
      <w:r w:rsidR="00956B81" w:rsidRPr="008F4CCE">
        <w:rPr>
          <w:sz w:val="24"/>
          <w:szCs w:val="24"/>
          <w:lang w:val="lt-LT"/>
        </w:rPr>
        <w:t xml:space="preserve">. </w:t>
      </w:r>
      <w:r w:rsidR="00DA62F6" w:rsidRPr="008F4CCE">
        <w:rPr>
          <w:sz w:val="24"/>
          <w:szCs w:val="24"/>
          <w:lang w:val="lt-LT"/>
        </w:rPr>
        <w:t>Pripažinti netekusiais</w:t>
      </w:r>
      <w:r w:rsidR="00302C21" w:rsidRPr="008F4CCE">
        <w:rPr>
          <w:sz w:val="24"/>
          <w:szCs w:val="24"/>
          <w:lang w:val="lt-LT"/>
        </w:rPr>
        <w:t xml:space="preserve"> galios</w:t>
      </w:r>
      <w:r w:rsidR="00A0486F" w:rsidRPr="008F4CCE">
        <w:rPr>
          <w:sz w:val="24"/>
          <w:szCs w:val="24"/>
          <w:lang w:val="lt-LT"/>
        </w:rPr>
        <w:t>:</w:t>
      </w:r>
    </w:p>
    <w:p w14:paraId="20CFA919" w14:textId="77777777" w:rsidR="00056AF8" w:rsidRPr="008F4CCE" w:rsidRDefault="00487F4E" w:rsidP="00826D23">
      <w:pPr>
        <w:ind w:firstLine="851"/>
        <w:jc w:val="both"/>
        <w:rPr>
          <w:sz w:val="24"/>
          <w:szCs w:val="24"/>
          <w:lang w:val="lt-LT"/>
        </w:rPr>
      </w:pPr>
      <w:r w:rsidRPr="008F4CCE">
        <w:rPr>
          <w:sz w:val="24"/>
          <w:szCs w:val="24"/>
          <w:lang w:val="lt-LT"/>
        </w:rPr>
        <w:t>3.1.</w:t>
      </w:r>
      <w:r w:rsidR="00302C21" w:rsidRPr="008F4CCE">
        <w:rPr>
          <w:sz w:val="24"/>
          <w:szCs w:val="24"/>
          <w:lang w:val="lt-LT"/>
        </w:rPr>
        <w:t xml:space="preserve"> </w:t>
      </w:r>
      <w:r w:rsidR="00524C87" w:rsidRPr="008F4CCE">
        <w:rPr>
          <w:sz w:val="24"/>
          <w:szCs w:val="24"/>
          <w:lang w:val="lt-LT"/>
        </w:rPr>
        <w:t>R</w:t>
      </w:r>
      <w:r w:rsidR="00D80BDA" w:rsidRPr="008F4CCE">
        <w:rPr>
          <w:sz w:val="24"/>
          <w:szCs w:val="24"/>
          <w:lang w:val="lt-LT"/>
        </w:rPr>
        <w:t xml:space="preserve">okiškio </w:t>
      </w:r>
      <w:r w:rsidRPr="008F4CCE">
        <w:rPr>
          <w:sz w:val="24"/>
          <w:szCs w:val="24"/>
          <w:lang w:val="lt-LT"/>
        </w:rPr>
        <w:t>rajono savivaldybės tarybos 2012 m. rugsėjo 28 d. sprendimą Nr. TS-10.182</w:t>
      </w:r>
      <w:r w:rsidR="00D80BDA" w:rsidRPr="008F4CCE">
        <w:rPr>
          <w:sz w:val="24"/>
          <w:szCs w:val="24"/>
          <w:lang w:val="lt-LT"/>
        </w:rPr>
        <w:t xml:space="preserve"> „Dėl</w:t>
      </w:r>
      <w:r w:rsidR="00465180" w:rsidRPr="008F4CCE">
        <w:rPr>
          <w:sz w:val="24"/>
          <w:szCs w:val="24"/>
          <w:lang w:val="lt-LT"/>
        </w:rPr>
        <w:t xml:space="preserve"> aptarnavimo teritorijų priskyrimo Rokiškio miesto ir rajono mokykloms, vykdančioms formaliojo švietimo programas</w:t>
      </w:r>
      <w:r w:rsidR="004F7D50" w:rsidRPr="008F4CCE">
        <w:rPr>
          <w:sz w:val="24"/>
          <w:szCs w:val="24"/>
          <w:lang w:val="lt-LT"/>
        </w:rPr>
        <w:t>“;</w:t>
      </w:r>
    </w:p>
    <w:p w14:paraId="20CFA91A" w14:textId="77777777" w:rsidR="004F7D50" w:rsidRPr="008F4CCE" w:rsidRDefault="004F7D50" w:rsidP="00826D23">
      <w:pPr>
        <w:ind w:firstLine="851"/>
        <w:jc w:val="both"/>
        <w:rPr>
          <w:sz w:val="24"/>
          <w:szCs w:val="24"/>
          <w:lang w:val="lt-LT"/>
        </w:rPr>
      </w:pPr>
      <w:r w:rsidRPr="008F4CCE">
        <w:rPr>
          <w:sz w:val="24"/>
          <w:szCs w:val="24"/>
          <w:lang w:val="lt-LT"/>
        </w:rPr>
        <w:t>3.2. Rokiškio rajono savivaldybės tarybos 2012 m. rugsėjo 28 d. sprendimą Nr. TS-10.183 „Dėl Mokinių priėmimo į Rokiškio rajono savivaldybės bendrojo ugdymo mokyklas ir klasių komplektavimo tvarkos aprašo patvirtinimo“.</w:t>
      </w:r>
    </w:p>
    <w:p w14:paraId="20CFA91B" w14:textId="77777777" w:rsidR="00FE0CCA" w:rsidRPr="008F4CCE" w:rsidRDefault="00FE0CCA" w:rsidP="00FE0CCA">
      <w:pPr>
        <w:ind w:firstLine="851"/>
        <w:jc w:val="both"/>
        <w:rPr>
          <w:sz w:val="24"/>
          <w:szCs w:val="24"/>
          <w:lang w:val="lt-LT"/>
        </w:rPr>
      </w:pPr>
      <w:r w:rsidRPr="008F4CCE">
        <w:rPr>
          <w:sz w:val="24"/>
          <w:szCs w:val="24"/>
          <w:lang w:val="lt-LT"/>
        </w:rPr>
        <w:t>Šis sprendimas per vieną mėnesį gali būti skundžiamas Regionų apygardos administraciniam teismui, skundą (prašymą) paduodant bet kuriuose šio teismo rūmuose, Lietuvos Respublikos administracinių bylų teisenos įstatymo nustatyta tvarka.</w:t>
      </w:r>
    </w:p>
    <w:p w14:paraId="20CFA91C" w14:textId="77777777" w:rsidR="00FC2C73" w:rsidRPr="008F4CCE" w:rsidRDefault="00FC2C73" w:rsidP="00FC2C73">
      <w:pPr>
        <w:ind w:firstLine="851"/>
        <w:jc w:val="both"/>
        <w:rPr>
          <w:sz w:val="24"/>
          <w:szCs w:val="24"/>
          <w:lang w:val="lt-LT"/>
        </w:rPr>
      </w:pPr>
    </w:p>
    <w:p w14:paraId="20CFA91D" w14:textId="77777777" w:rsidR="00FC2C73" w:rsidRPr="008F4CCE" w:rsidRDefault="00FC2C73" w:rsidP="00FC2C73">
      <w:pPr>
        <w:jc w:val="both"/>
        <w:rPr>
          <w:sz w:val="24"/>
          <w:szCs w:val="24"/>
          <w:lang w:val="lt-LT"/>
        </w:rPr>
      </w:pPr>
    </w:p>
    <w:p w14:paraId="20CFA91E" w14:textId="77777777" w:rsidR="00FC2C73" w:rsidRPr="008F4CCE" w:rsidRDefault="00FC2C73" w:rsidP="00FC2C73">
      <w:pPr>
        <w:ind w:firstLine="1296"/>
        <w:jc w:val="both"/>
        <w:rPr>
          <w:sz w:val="24"/>
          <w:szCs w:val="24"/>
          <w:lang w:val="lt-LT"/>
        </w:rPr>
      </w:pPr>
    </w:p>
    <w:p w14:paraId="20CFA91F" w14:textId="77777777" w:rsidR="00FC2C73" w:rsidRPr="008F4CCE" w:rsidRDefault="00FC2C73" w:rsidP="00FC2C73">
      <w:pPr>
        <w:ind w:firstLine="1296"/>
        <w:jc w:val="both"/>
        <w:rPr>
          <w:sz w:val="24"/>
          <w:szCs w:val="24"/>
          <w:lang w:val="lt-LT"/>
        </w:rPr>
      </w:pPr>
    </w:p>
    <w:p w14:paraId="20CFA920" w14:textId="77777777" w:rsidR="00FC2C73" w:rsidRPr="008F4CCE" w:rsidRDefault="00FC2C73" w:rsidP="00FC2C73">
      <w:pPr>
        <w:jc w:val="both"/>
        <w:rPr>
          <w:sz w:val="24"/>
          <w:szCs w:val="24"/>
          <w:lang w:val="lt-LT"/>
        </w:rPr>
      </w:pPr>
      <w:r w:rsidRPr="008F4CCE">
        <w:rPr>
          <w:sz w:val="24"/>
          <w:szCs w:val="24"/>
          <w:lang w:val="lt-LT"/>
        </w:rPr>
        <w:t xml:space="preserve">Savivaldybės meras                                                                     </w:t>
      </w:r>
      <w:r w:rsidR="00052742" w:rsidRPr="008F4CCE">
        <w:rPr>
          <w:sz w:val="24"/>
          <w:szCs w:val="24"/>
          <w:lang w:val="lt-LT"/>
        </w:rPr>
        <w:t xml:space="preserve">        </w:t>
      </w:r>
      <w:r w:rsidR="00A40B09" w:rsidRPr="008F4CCE">
        <w:rPr>
          <w:sz w:val="24"/>
          <w:szCs w:val="24"/>
          <w:lang w:val="lt-LT"/>
        </w:rPr>
        <w:t>Ramūnas Godeliauskas</w:t>
      </w:r>
    </w:p>
    <w:p w14:paraId="20CFA921" w14:textId="77777777" w:rsidR="00FC2C73" w:rsidRPr="008F4CCE" w:rsidRDefault="00FC2C73" w:rsidP="00FC2C73">
      <w:pPr>
        <w:jc w:val="both"/>
        <w:rPr>
          <w:sz w:val="24"/>
          <w:szCs w:val="24"/>
          <w:lang w:val="lt-LT"/>
        </w:rPr>
      </w:pPr>
    </w:p>
    <w:p w14:paraId="20CFA922" w14:textId="77777777" w:rsidR="00FC2C73" w:rsidRPr="008F4CCE" w:rsidRDefault="00FC2C73" w:rsidP="00FC2C73">
      <w:pPr>
        <w:jc w:val="both"/>
        <w:rPr>
          <w:sz w:val="24"/>
          <w:szCs w:val="24"/>
          <w:lang w:val="lt-LT"/>
        </w:rPr>
      </w:pPr>
    </w:p>
    <w:p w14:paraId="20CFA923" w14:textId="77777777" w:rsidR="00FC2C73" w:rsidRPr="008F4CCE" w:rsidRDefault="00FC2C73" w:rsidP="00FC2C73">
      <w:pPr>
        <w:jc w:val="both"/>
        <w:rPr>
          <w:sz w:val="24"/>
          <w:szCs w:val="24"/>
          <w:lang w:val="lt-LT"/>
        </w:rPr>
      </w:pPr>
    </w:p>
    <w:p w14:paraId="20CFA924" w14:textId="77777777" w:rsidR="00FC2C73" w:rsidRPr="008F4CCE" w:rsidRDefault="00FC2C73" w:rsidP="00FC2C73">
      <w:pPr>
        <w:jc w:val="both"/>
        <w:rPr>
          <w:sz w:val="24"/>
          <w:szCs w:val="24"/>
          <w:lang w:val="lt-LT"/>
        </w:rPr>
      </w:pPr>
    </w:p>
    <w:p w14:paraId="20CFA925" w14:textId="77777777" w:rsidR="00FC2C73" w:rsidRPr="008F4CCE" w:rsidRDefault="00FC2C73" w:rsidP="00FC2C73">
      <w:pPr>
        <w:jc w:val="both"/>
        <w:rPr>
          <w:sz w:val="24"/>
          <w:szCs w:val="24"/>
          <w:lang w:val="lt-LT"/>
        </w:rPr>
      </w:pPr>
    </w:p>
    <w:p w14:paraId="20CFA926" w14:textId="77777777" w:rsidR="00FC2C73" w:rsidRPr="008F4CCE" w:rsidRDefault="00FC2C73" w:rsidP="00FC2C73">
      <w:pPr>
        <w:jc w:val="both"/>
        <w:rPr>
          <w:sz w:val="24"/>
          <w:szCs w:val="24"/>
          <w:lang w:val="lt-LT"/>
        </w:rPr>
      </w:pPr>
    </w:p>
    <w:p w14:paraId="20CFA927" w14:textId="77777777" w:rsidR="00956BA1" w:rsidRPr="008F4CCE" w:rsidRDefault="00956BA1" w:rsidP="00FC2C73">
      <w:pPr>
        <w:jc w:val="both"/>
        <w:rPr>
          <w:sz w:val="24"/>
          <w:szCs w:val="24"/>
          <w:lang w:val="lt-LT"/>
        </w:rPr>
      </w:pPr>
    </w:p>
    <w:p w14:paraId="20CFA928" w14:textId="77777777" w:rsidR="00074B92" w:rsidRPr="008F4CCE" w:rsidRDefault="00074B92" w:rsidP="00FC2C73">
      <w:pPr>
        <w:jc w:val="both"/>
        <w:rPr>
          <w:sz w:val="24"/>
          <w:szCs w:val="24"/>
          <w:lang w:val="lt-LT"/>
        </w:rPr>
      </w:pPr>
    </w:p>
    <w:p w14:paraId="20CFA929" w14:textId="77777777" w:rsidR="00FC2C73" w:rsidRPr="008F4CCE" w:rsidRDefault="00FC2C73" w:rsidP="00FC2C73">
      <w:pPr>
        <w:jc w:val="both"/>
        <w:rPr>
          <w:sz w:val="24"/>
          <w:szCs w:val="24"/>
          <w:lang w:val="lt-LT"/>
        </w:rPr>
      </w:pPr>
    </w:p>
    <w:p w14:paraId="20CFA92A" w14:textId="77777777" w:rsidR="00FC2C73" w:rsidRPr="008F4CCE" w:rsidRDefault="00FC2C73" w:rsidP="00FC2C73">
      <w:pPr>
        <w:jc w:val="both"/>
        <w:rPr>
          <w:sz w:val="24"/>
          <w:szCs w:val="24"/>
          <w:lang w:val="lt-LT"/>
        </w:rPr>
      </w:pPr>
      <w:r w:rsidRPr="008F4CCE">
        <w:rPr>
          <w:sz w:val="24"/>
          <w:szCs w:val="24"/>
          <w:lang w:val="lt-LT"/>
        </w:rPr>
        <w:t>Rita Elmonienė</w:t>
      </w:r>
    </w:p>
    <w:p w14:paraId="20CFA92B" w14:textId="77777777" w:rsidR="00FC2C73" w:rsidRPr="008F4CCE" w:rsidRDefault="00FC2C73" w:rsidP="00FC2C73">
      <w:pPr>
        <w:jc w:val="both"/>
        <w:rPr>
          <w:sz w:val="24"/>
          <w:szCs w:val="24"/>
          <w:lang w:val="lt-LT"/>
        </w:rPr>
      </w:pPr>
      <w:r w:rsidRPr="008F4CCE">
        <w:rPr>
          <w:sz w:val="24"/>
          <w:szCs w:val="24"/>
          <w:lang w:val="lt-LT"/>
        </w:rPr>
        <w:lastRenderedPageBreak/>
        <w:t>Rokiškio rajono savivaldybės tarybai</w:t>
      </w:r>
    </w:p>
    <w:p w14:paraId="20CFA92C" w14:textId="77777777" w:rsidR="00FC2C73" w:rsidRPr="008F4CCE" w:rsidRDefault="00FC2C73" w:rsidP="00FC2C73">
      <w:pPr>
        <w:jc w:val="both"/>
        <w:rPr>
          <w:sz w:val="24"/>
          <w:szCs w:val="24"/>
          <w:lang w:val="lt-LT"/>
        </w:rPr>
      </w:pPr>
    </w:p>
    <w:p w14:paraId="20CFA92D" w14:textId="77777777" w:rsidR="00FC2C73" w:rsidRPr="008F4CCE" w:rsidRDefault="00FC2C73" w:rsidP="006C6077">
      <w:pPr>
        <w:suppressAutoHyphens/>
        <w:jc w:val="center"/>
        <w:textAlignment w:val="baseline"/>
        <w:rPr>
          <w:b/>
          <w:sz w:val="24"/>
          <w:szCs w:val="24"/>
          <w:lang w:val="lt-LT"/>
        </w:rPr>
      </w:pPr>
      <w:r w:rsidRPr="008F4CCE">
        <w:rPr>
          <w:b/>
          <w:sz w:val="24"/>
          <w:szCs w:val="24"/>
          <w:lang w:val="lt-LT"/>
        </w:rPr>
        <w:t>TEIKIAMO SPRENDIMO PROJEKTO „</w:t>
      </w:r>
      <w:r w:rsidR="006C6077" w:rsidRPr="008F4CCE">
        <w:rPr>
          <w:b/>
          <w:sz w:val="24"/>
          <w:szCs w:val="24"/>
          <w:lang w:val="lt-LT"/>
        </w:rPr>
        <w:t xml:space="preserve">DĖL </w:t>
      </w:r>
      <w:r w:rsidR="006C6077" w:rsidRPr="008F4CCE">
        <w:rPr>
          <w:b/>
          <w:bCs/>
          <w:color w:val="000000"/>
          <w:sz w:val="24"/>
          <w:szCs w:val="24"/>
          <w:lang w:val="lt-LT"/>
        </w:rPr>
        <w:t xml:space="preserve">PRIĖMIMO Į ROKIŠKIO RAJONO SAVIVALDYBĖS BENDROJO UGDYMO MOKYKLAS </w:t>
      </w:r>
      <w:r w:rsidR="006C6077" w:rsidRPr="008F4CCE">
        <w:rPr>
          <w:b/>
          <w:sz w:val="24"/>
          <w:szCs w:val="24"/>
          <w:lang w:val="lt-LT"/>
        </w:rPr>
        <w:t>TVARKOS APRAŠO PATVIRTINIMO</w:t>
      </w:r>
      <w:r w:rsidRPr="008F4CCE">
        <w:rPr>
          <w:b/>
          <w:sz w:val="24"/>
          <w:szCs w:val="24"/>
          <w:lang w:val="lt-LT"/>
        </w:rPr>
        <w:t xml:space="preserve">“ </w:t>
      </w:r>
    </w:p>
    <w:p w14:paraId="20CFA92E" w14:textId="77777777" w:rsidR="00FC2C73" w:rsidRPr="008F4CCE" w:rsidRDefault="00FC2C73" w:rsidP="00FC2C73">
      <w:pPr>
        <w:jc w:val="center"/>
        <w:rPr>
          <w:sz w:val="24"/>
          <w:szCs w:val="24"/>
          <w:lang w:val="lt-LT"/>
        </w:rPr>
      </w:pPr>
      <w:r w:rsidRPr="008F4CCE">
        <w:rPr>
          <w:b/>
          <w:sz w:val="24"/>
          <w:szCs w:val="24"/>
          <w:lang w:val="lt-LT"/>
        </w:rPr>
        <w:t>AIŠKINAMASIS RAŠTAS</w:t>
      </w:r>
    </w:p>
    <w:p w14:paraId="20CFA92F" w14:textId="77777777" w:rsidR="00FC2C73" w:rsidRPr="008F4CCE" w:rsidRDefault="00FC2C73" w:rsidP="00FC2C73">
      <w:pPr>
        <w:ind w:right="197"/>
        <w:jc w:val="center"/>
        <w:rPr>
          <w:b/>
          <w:sz w:val="24"/>
          <w:szCs w:val="24"/>
          <w:lang w:val="lt-LT"/>
        </w:rPr>
      </w:pPr>
    </w:p>
    <w:p w14:paraId="20CFA930" w14:textId="77777777" w:rsidR="00FC2C73" w:rsidRPr="008F4CCE" w:rsidRDefault="00FC2C73" w:rsidP="00FC2C73">
      <w:pPr>
        <w:ind w:firstLine="851"/>
        <w:jc w:val="both"/>
        <w:rPr>
          <w:b/>
          <w:sz w:val="24"/>
          <w:szCs w:val="24"/>
          <w:lang w:val="lt-LT"/>
        </w:rPr>
      </w:pPr>
      <w:r w:rsidRPr="008F4CCE">
        <w:rPr>
          <w:b/>
          <w:sz w:val="24"/>
          <w:szCs w:val="24"/>
          <w:lang w:val="lt-LT"/>
        </w:rPr>
        <w:t xml:space="preserve">Parengto sprendimo projekto tikslai ir uždaviniai. </w:t>
      </w:r>
    </w:p>
    <w:p w14:paraId="20CFA931" w14:textId="77777777" w:rsidR="00315D64" w:rsidRPr="008F4CCE" w:rsidRDefault="00315D64" w:rsidP="00FC2C73">
      <w:pPr>
        <w:ind w:firstLine="851"/>
        <w:jc w:val="both"/>
        <w:rPr>
          <w:b/>
          <w:sz w:val="24"/>
          <w:szCs w:val="24"/>
          <w:lang w:val="lt-LT"/>
        </w:rPr>
      </w:pPr>
      <w:r w:rsidRPr="008F4CCE">
        <w:rPr>
          <w:sz w:val="24"/>
          <w:szCs w:val="24"/>
          <w:lang w:val="lt-LT"/>
        </w:rPr>
        <w:t>Sprendimo projekto tikslas ir uždaviniai – patvirtinti</w:t>
      </w:r>
      <w:r w:rsidR="00961003" w:rsidRPr="008F4CCE">
        <w:rPr>
          <w:sz w:val="24"/>
          <w:szCs w:val="24"/>
          <w:lang w:val="lt-LT"/>
        </w:rPr>
        <w:t xml:space="preserve"> naujos redakcijos</w:t>
      </w:r>
      <w:r w:rsidRPr="008F4CCE">
        <w:rPr>
          <w:sz w:val="24"/>
          <w:szCs w:val="24"/>
          <w:lang w:val="lt-LT"/>
        </w:rPr>
        <w:t xml:space="preserve"> </w:t>
      </w:r>
      <w:r w:rsidR="00A962BB" w:rsidRPr="008F4CCE">
        <w:rPr>
          <w:rFonts w:eastAsia="TimesNewRomanPSMT"/>
          <w:color w:val="000000"/>
          <w:sz w:val="24"/>
          <w:szCs w:val="24"/>
          <w:lang w:val="lt-LT"/>
        </w:rPr>
        <w:t>Priėmimo į Rokiškio rajono savivaldybės bendrojo ugdymo mokyklas tvarkos aprašą</w:t>
      </w:r>
      <w:r w:rsidR="00202BE2" w:rsidRPr="008F4CCE">
        <w:rPr>
          <w:rFonts w:eastAsia="TimesNewRomanPSMT"/>
          <w:color w:val="000000"/>
          <w:sz w:val="24"/>
          <w:szCs w:val="24"/>
          <w:lang w:val="lt-LT"/>
        </w:rPr>
        <w:t xml:space="preserve"> (toliau – Aprašas)</w:t>
      </w:r>
      <w:r w:rsidR="00A962BB" w:rsidRPr="008F4CCE">
        <w:rPr>
          <w:rFonts w:eastAsia="TimesNewRomanPSMT"/>
          <w:color w:val="000000"/>
          <w:sz w:val="24"/>
          <w:szCs w:val="24"/>
          <w:lang w:val="lt-LT"/>
        </w:rPr>
        <w:t xml:space="preserve"> ir </w:t>
      </w:r>
      <w:r w:rsidR="00E672A2" w:rsidRPr="008F4CCE">
        <w:rPr>
          <w:sz w:val="24"/>
          <w:szCs w:val="24"/>
          <w:lang w:val="lt-LT"/>
        </w:rPr>
        <w:t>p</w:t>
      </w:r>
      <w:r w:rsidR="00A962BB" w:rsidRPr="008F4CCE">
        <w:rPr>
          <w:sz w:val="24"/>
          <w:szCs w:val="24"/>
          <w:lang w:val="lt-LT"/>
        </w:rPr>
        <w:t>riskirti aptarnavimo teritorijas Rokiškio rajono savivaldybės bendrojo ugdymo mokykloms pagal ugdymo programas.</w:t>
      </w:r>
    </w:p>
    <w:p w14:paraId="20CFA932" w14:textId="77777777" w:rsidR="00F17A8A" w:rsidRPr="008F4CCE" w:rsidRDefault="00FC2C73" w:rsidP="00FC2C73">
      <w:pPr>
        <w:ind w:firstLine="851"/>
        <w:jc w:val="both"/>
        <w:rPr>
          <w:b/>
          <w:bCs/>
          <w:sz w:val="24"/>
          <w:szCs w:val="24"/>
          <w:lang w:val="lt-LT"/>
        </w:rPr>
      </w:pPr>
      <w:r w:rsidRPr="008F4CCE">
        <w:rPr>
          <w:b/>
          <w:bCs/>
          <w:sz w:val="24"/>
          <w:szCs w:val="24"/>
          <w:lang w:val="lt-LT"/>
        </w:rPr>
        <w:t>Šiuo metu esantis teisinis reglamentavimas.</w:t>
      </w:r>
    </w:p>
    <w:p w14:paraId="20CFA933" w14:textId="77777777" w:rsidR="00234BFF" w:rsidRPr="008F4CCE" w:rsidRDefault="00234BFF" w:rsidP="00FC2C73">
      <w:pPr>
        <w:ind w:firstLine="851"/>
        <w:jc w:val="both"/>
        <w:rPr>
          <w:b/>
          <w:bCs/>
          <w:sz w:val="24"/>
          <w:szCs w:val="24"/>
          <w:lang w:val="lt-LT"/>
        </w:rPr>
      </w:pPr>
      <w:r w:rsidRPr="008F4CCE">
        <w:rPr>
          <w:rFonts w:eastAsia="Calibri"/>
          <w:color w:val="000000"/>
          <w:sz w:val="24"/>
          <w:szCs w:val="24"/>
          <w:lang w:val="lt-LT" w:eastAsia="ar-SA"/>
        </w:rPr>
        <w:t xml:space="preserve">Lietuvos Respublikos vietos savivaldos įstatymas, </w:t>
      </w:r>
      <w:r w:rsidR="003011B4" w:rsidRPr="008F4CCE">
        <w:rPr>
          <w:rFonts w:eastAsia="Calibri"/>
          <w:color w:val="000000"/>
          <w:sz w:val="24"/>
          <w:szCs w:val="24"/>
          <w:lang w:val="lt-LT" w:eastAsia="ar-SA"/>
        </w:rPr>
        <w:t xml:space="preserve">Lietuvos Respublikos švietimo įstatymas, </w:t>
      </w:r>
      <w:r w:rsidR="00D77501" w:rsidRPr="008F4CCE">
        <w:rPr>
          <w:rFonts w:eastAsia="Calibri"/>
          <w:color w:val="000000"/>
          <w:sz w:val="24"/>
          <w:szCs w:val="24"/>
          <w:lang w:val="lt-LT" w:eastAsia="ar-SA"/>
        </w:rPr>
        <w:t>Priėmimo į valstybinę ir savivaldybės bendrojo ugdymo mokyklą, profesinio mokymo į</w:t>
      </w:r>
      <w:r w:rsidR="00221E70" w:rsidRPr="008F4CCE">
        <w:rPr>
          <w:rFonts w:eastAsia="Calibri"/>
          <w:color w:val="000000"/>
          <w:sz w:val="24"/>
          <w:szCs w:val="24"/>
          <w:lang w:val="lt-LT" w:eastAsia="ar-SA"/>
        </w:rPr>
        <w:t>staigą bendrųjų kriterijų sąrašas</w:t>
      </w:r>
      <w:r w:rsidR="00D77501" w:rsidRPr="008F4CCE">
        <w:rPr>
          <w:rFonts w:eastAsia="Calibri"/>
          <w:color w:val="000000"/>
          <w:sz w:val="24"/>
          <w:szCs w:val="24"/>
          <w:lang w:val="lt-LT" w:eastAsia="ar-SA"/>
        </w:rPr>
        <w:t xml:space="preserve"> (aktuali redakcija)</w:t>
      </w:r>
      <w:r w:rsidR="00221E70" w:rsidRPr="008F4CCE">
        <w:rPr>
          <w:rFonts w:eastAsia="Calibri"/>
          <w:color w:val="000000"/>
          <w:sz w:val="24"/>
          <w:szCs w:val="24"/>
          <w:lang w:val="lt-LT" w:eastAsia="ar-SA"/>
        </w:rPr>
        <w:t>, patvirtintas</w:t>
      </w:r>
      <w:r w:rsidR="00D77501" w:rsidRPr="008F4CCE">
        <w:rPr>
          <w:rFonts w:eastAsia="Calibri"/>
          <w:color w:val="000000"/>
          <w:sz w:val="24"/>
          <w:szCs w:val="24"/>
          <w:lang w:val="lt-LT" w:eastAsia="ar-SA"/>
        </w:rPr>
        <w:t xml:space="preserve"> Lietuvos Respublikos švietimo ir mokslo ministro 2004 m. birželio 25 d. įsakymu Nr. ISAK-1019,</w:t>
      </w:r>
      <w:r w:rsidR="008B6FCE" w:rsidRPr="008F4CCE">
        <w:rPr>
          <w:rFonts w:eastAsia="Calibri"/>
          <w:color w:val="000000"/>
          <w:sz w:val="24"/>
          <w:szCs w:val="24"/>
          <w:lang w:val="lt-LT" w:eastAsia="ar-SA"/>
        </w:rPr>
        <w:t xml:space="preserve"> </w:t>
      </w:r>
      <w:r w:rsidR="00221E70" w:rsidRPr="008F4CCE">
        <w:rPr>
          <w:sz w:val="24"/>
          <w:szCs w:val="24"/>
          <w:lang w:val="lt-LT"/>
        </w:rPr>
        <w:t>Rokiškio rajono savivaldybės bendrojo ugdymo mokyklų tinklo pertvarkos 2016–2020 metų bendrasis planas</w:t>
      </w:r>
      <w:r w:rsidR="001648DC" w:rsidRPr="008F4CCE">
        <w:rPr>
          <w:sz w:val="24"/>
          <w:szCs w:val="24"/>
          <w:lang w:val="lt-LT"/>
        </w:rPr>
        <w:t>, patvirtintas</w:t>
      </w:r>
      <w:r w:rsidR="00221E70" w:rsidRPr="008F4CCE">
        <w:rPr>
          <w:sz w:val="24"/>
          <w:szCs w:val="24"/>
          <w:lang w:val="lt-LT"/>
        </w:rPr>
        <w:t xml:space="preserve"> Rokiškio rajono savivaldybės tarybos 2016 m. balandžio 29 d. sprendimu Nr. TS-108</w:t>
      </w:r>
      <w:r w:rsidR="00C9749A" w:rsidRPr="008F4CCE">
        <w:rPr>
          <w:sz w:val="24"/>
          <w:szCs w:val="24"/>
          <w:lang w:val="lt-LT"/>
        </w:rPr>
        <w:t>.</w:t>
      </w:r>
      <w:r w:rsidR="00221E70" w:rsidRPr="008F4CCE">
        <w:rPr>
          <w:sz w:val="24"/>
          <w:szCs w:val="24"/>
          <w:lang w:val="lt-LT"/>
        </w:rPr>
        <w:t xml:space="preserve"> </w:t>
      </w:r>
      <w:r w:rsidR="00D77501" w:rsidRPr="008F4CCE">
        <w:rPr>
          <w:rFonts w:eastAsia="Calibri"/>
          <w:color w:val="000000"/>
          <w:sz w:val="24"/>
          <w:szCs w:val="24"/>
          <w:lang w:val="lt-LT" w:eastAsia="ar-SA"/>
        </w:rPr>
        <w:t xml:space="preserve">  </w:t>
      </w:r>
    </w:p>
    <w:p w14:paraId="20CFA934" w14:textId="77777777" w:rsidR="00FC2C73" w:rsidRPr="008F4CCE" w:rsidRDefault="00FC2C73" w:rsidP="00FC2C73">
      <w:pPr>
        <w:pStyle w:val="Antrats"/>
        <w:tabs>
          <w:tab w:val="right" w:pos="851"/>
        </w:tabs>
        <w:jc w:val="both"/>
        <w:rPr>
          <w:sz w:val="24"/>
          <w:szCs w:val="24"/>
          <w:lang w:val="lt-LT"/>
        </w:rPr>
      </w:pPr>
      <w:r w:rsidRPr="008F4CCE">
        <w:rPr>
          <w:b/>
          <w:bCs/>
          <w:sz w:val="24"/>
          <w:szCs w:val="24"/>
          <w:lang w:val="lt-LT"/>
        </w:rPr>
        <w:tab/>
        <w:t xml:space="preserve">              Sprendimo projekto esmė.</w:t>
      </w:r>
      <w:r w:rsidRPr="008F4CCE">
        <w:rPr>
          <w:sz w:val="24"/>
          <w:szCs w:val="24"/>
          <w:lang w:val="lt-LT"/>
        </w:rPr>
        <w:t xml:space="preserve"> </w:t>
      </w:r>
    </w:p>
    <w:p w14:paraId="20CFA935" w14:textId="3CA511CF" w:rsidR="00B75ECA" w:rsidRPr="008F4CCE" w:rsidRDefault="00561C34" w:rsidP="00B75ECA">
      <w:pPr>
        <w:suppressAutoHyphens/>
        <w:ind w:firstLine="851"/>
        <w:jc w:val="both"/>
        <w:textAlignment w:val="baseline"/>
        <w:rPr>
          <w:lang w:val="lt-LT"/>
        </w:rPr>
      </w:pPr>
      <w:r>
        <w:rPr>
          <w:sz w:val="24"/>
          <w:szCs w:val="24"/>
          <w:lang w:val="lt-LT"/>
        </w:rPr>
        <w:t>Dėl teisės aktų</w:t>
      </w:r>
      <w:r w:rsidR="00543C1F" w:rsidRPr="008F4CCE">
        <w:rPr>
          <w:sz w:val="24"/>
          <w:szCs w:val="24"/>
          <w:lang w:val="lt-LT"/>
        </w:rPr>
        <w:t xml:space="preserve"> (Lietuvos Respublikos švietimo įstatymo,</w:t>
      </w:r>
      <w:r w:rsidR="00543C1F" w:rsidRPr="008F4CCE">
        <w:rPr>
          <w:rFonts w:eastAsia="Calibri"/>
          <w:color w:val="000000"/>
          <w:sz w:val="24"/>
          <w:szCs w:val="24"/>
          <w:lang w:val="lt-LT" w:eastAsia="ar-SA"/>
        </w:rPr>
        <w:t xml:space="preserve"> Priėmimo į valstybinę ir savivaldybės bendrojo ugdymo mokyklą, profesinio mokymo įstaigą bendrųjų kriterijų sąrašo (aktuali redakcija), patvirtinto Lietuvos Respublikos švietimo ir mokslo ministro 2004 m. birželio 25 d. įsakymu Nr. ISAK-1019, </w:t>
      </w:r>
      <w:r w:rsidR="00C21DA7" w:rsidRPr="008F4CCE">
        <w:rPr>
          <w:color w:val="000000"/>
          <w:sz w:val="24"/>
          <w:szCs w:val="24"/>
          <w:lang w:val="lt-LT"/>
        </w:rPr>
        <w:t xml:space="preserve">Nuosekliojo mokymosi pagal bendrojo ugdymo programas tvarkos aprašo </w:t>
      </w:r>
      <w:r w:rsidR="00C21DA7" w:rsidRPr="008F4CCE">
        <w:rPr>
          <w:rFonts w:eastAsia="TimesNewRomanPSMT"/>
          <w:color w:val="000000"/>
          <w:sz w:val="24"/>
          <w:szCs w:val="24"/>
          <w:lang w:val="lt-LT"/>
        </w:rPr>
        <w:t>(aktuali redakcija)</w:t>
      </w:r>
      <w:r w:rsidR="00C21DA7" w:rsidRPr="008F4CCE">
        <w:rPr>
          <w:color w:val="000000"/>
          <w:sz w:val="24"/>
          <w:szCs w:val="24"/>
          <w:lang w:val="lt-LT"/>
        </w:rPr>
        <w:t>, patvirtinto Lietuvos Respublikos švietimo ir mokslo ministro 2005 m. balandžio 5 d. įsakymu Nr. ISAK-556</w:t>
      </w:r>
      <w:r w:rsidR="00DE14FD" w:rsidRPr="008F4CCE">
        <w:rPr>
          <w:sz w:val="24"/>
          <w:szCs w:val="24"/>
          <w:lang w:val="lt-LT"/>
        </w:rPr>
        <w:t xml:space="preserve">, </w:t>
      </w:r>
      <w:r w:rsidR="00A50C2E" w:rsidRPr="008F4CCE">
        <w:rPr>
          <w:color w:val="000000"/>
          <w:sz w:val="24"/>
          <w:szCs w:val="24"/>
          <w:lang w:val="lt-LT"/>
        </w:rPr>
        <w:t>Prieš</w:t>
      </w:r>
      <w:r w:rsidR="00A80DC3" w:rsidRPr="008F4CCE">
        <w:rPr>
          <w:color w:val="000000"/>
          <w:sz w:val="24"/>
          <w:szCs w:val="24"/>
          <w:lang w:val="lt-LT"/>
        </w:rPr>
        <w:t>mokyklinio ugdymo tvarkos aprašo</w:t>
      </w:r>
      <w:r w:rsidR="00A50C2E" w:rsidRPr="008F4CCE">
        <w:rPr>
          <w:color w:val="000000"/>
          <w:sz w:val="24"/>
          <w:szCs w:val="24"/>
          <w:lang w:val="lt-LT"/>
        </w:rPr>
        <w:t xml:space="preserve"> </w:t>
      </w:r>
      <w:r w:rsidR="00A50C2E" w:rsidRPr="008F4CCE">
        <w:rPr>
          <w:rFonts w:eastAsia="TimesNewRomanPSMT"/>
          <w:color w:val="000000"/>
          <w:sz w:val="24"/>
          <w:szCs w:val="24"/>
          <w:lang w:val="lt-LT"/>
        </w:rPr>
        <w:t>(aktuali redakcija)</w:t>
      </w:r>
      <w:r w:rsidR="00A50C2E" w:rsidRPr="008F4CCE">
        <w:rPr>
          <w:color w:val="000000"/>
          <w:sz w:val="24"/>
          <w:szCs w:val="24"/>
          <w:lang w:val="lt-LT"/>
        </w:rPr>
        <w:t>,</w:t>
      </w:r>
      <w:r w:rsidR="00A80DC3" w:rsidRPr="008F4CCE">
        <w:rPr>
          <w:color w:val="000000"/>
          <w:sz w:val="24"/>
          <w:szCs w:val="24"/>
          <w:lang w:val="lt-LT"/>
        </w:rPr>
        <w:t xml:space="preserve"> patvirtint</w:t>
      </w:r>
      <w:r w:rsidR="005639A5" w:rsidRPr="008F4CCE">
        <w:rPr>
          <w:color w:val="000000"/>
          <w:sz w:val="24"/>
          <w:szCs w:val="24"/>
          <w:lang w:val="lt-LT"/>
        </w:rPr>
        <w:t>o</w:t>
      </w:r>
      <w:r w:rsidR="00A50C2E" w:rsidRPr="008F4CCE">
        <w:rPr>
          <w:color w:val="000000"/>
          <w:sz w:val="24"/>
          <w:szCs w:val="24"/>
          <w:lang w:val="lt-LT"/>
        </w:rPr>
        <w:t xml:space="preserve"> Lietuvos Respublikos švietimo ir mokslo ministro 2013 m. lapkričio 21 d. įsakymu Nr. V-1106</w:t>
      </w:r>
      <w:r w:rsidR="00543C1F" w:rsidRPr="008F4CCE">
        <w:rPr>
          <w:sz w:val="24"/>
          <w:szCs w:val="24"/>
          <w:lang w:val="lt-LT"/>
        </w:rPr>
        <w:t>), reglament</w:t>
      </w:r>
      <w:r w:rsidR="00F42129" w:rsidRPr="008F4CCE">
        <w:rPr>
          <w:sz w:val="24"/>
          <w:szCs w:val="24"/>
          <w:lang w:val="lt-LT"/>
        </w:rPr>
        <w:t>uojančių priėmimą</w:t>
      </w:r>
      <w:r w:rsidR="00677C81" w:rsidRPr="008F4CCE">
        <w:rPr>
          <w:sz w:val="24"/>
          <w:szCs w:val="24"/>
          <w:lang w:val="lt-LT"/>
        </w:rPr>
        <w:t xml:space="preserve"> mokytis</w:t>
      </w:r>
      <w:r w:rsidR="00F42129" w:rsidRPr="008F4CCE">
        <w:rPr>
          <w:sz w:val="24"/>
          <w:szCs w:val="24"/>
          <w:lang w:val="lt-LT"/>
        </w:rPr>
        <w:t xml:space="preserve"> į bendrojo ugdymo mokyklas pagal bendrojo ugdymo programas</w:t>
      </w:r>
      <w:r w:rsidR="00543C1F" w:rsidRPr="008F4CCE">
        <w:rPr>
          <w:sz w:val="24"/>
          <w:szCs w:val="24"/>
          <w:lang w:val="lt-LT"/>
        </w:rPr>
        <w:t>, pasikeitimų p</w:t>
      </w:r>
      <w:r w:rsidR="00202BE2" w:rsidRPr="008F4CCE">
        <w:rPr>
          <w:sz w:val="24"/>
          <w:szCs w:val="24"/>
          <w:lang w:val="lt-LT"/>
        </w:rPr>
        <w:t>arengtas naujos</w:t>
      </w:r>
      <w:r w:rsidR="0040151F" w:rsidRPr="008F4CCE">
        <w:rPr>
          <w:sz w:val="24"/>
          <w:szCs w:val="24"/>
          <w:lang w:val="lt-LT"/>
        </w:rPr>
        <w:t xml:space="preserve"> pare</w:t>
      </w:r>
      <w:r w:rsidR="00202BE2" w:rsidRPr="008F4CCE">
        <w:rPr>
          <w:sz w:val="24"/>
          <w:szCs w:val="24"/>
          <w:lang w:val="lt-LT"/>
        </w:rPr>
        <w:t>ngti naujos redakcijos Aprašas</w:t>
      </w:r>
      <w:r w:rsidR="004146F8" w:rsidRPr="008F4CCE">
        <w:rPr>
          <w:sz w:val="24"/>
          <w:szCs w:val="24"/>
          <w:lang w:val="lt-LT"/>
        </w:rPr>
        <w:t>.</w:t>
      </w:r>
      <w:r w:rsidR="00B75ECA" w:rsidRPr="008F4CCE">
        <w:rPr>
          <w:rFonts w:eastAsia="TimesNewRomanPSMT"/>
          <w:color w:val="000000"/>
          <w:szCs w:val="24"/>
          <w:lang w:val="lt-LT"/>
        </w:rPr>
        <w:t xml:space="preserve"> </w:t>
      </w:r>
      <w:r w:rsidR="00B75ECA" w:rsidRPr="008F4CCE">
        <w:rPr>
          <w:rFonts w:eastAsia="TimesNewRomanPSMT"/>
          <w:color w:val="000000"/>
          <w:sz w:val="24"/>
          <w:szCs w:val="24"/>
          <w:lang w:val="lt-LT"/>
        </w:rPr>
        <w:t>Aprašas nustato asmenų priėmimą mokytis pagal priešmokyklinio, pradinio, pagrindinio, vidurinio ugdymo programas, priėmimo kriterijus, dokumentus, kuriuos turi pateikti į mokyklą priimami asmenys, prašymų ir kitų dokumentų priėmimo vietą, pradžią ir pabaigą, prašymų registravimo,</w:t>
      </w:r>
      <w:r w:rsidR="00B75ECA" w:rsidRPr="008F4CCE">
        <w:rPr>
          <w:rFonts w:eastAsia="TimesNewRomanPSMT"/>
          <w:i/>
          <w:color w:val="000000"/>
          <w:sz w:val="24"/>
          <w:szCs w:val="24"/>
          <w:lang w:val="lt-LT"/>
        </w:rPr>
        <w:t xml:space="preserve"> </w:t>
      </w:r>
      <w:r w:rsidR="00B75ECA" w:rsidRPr="008F4CCE">
        <w:rPr>
          <w:rFonts w:eastAsia="TimesNewRomanPSMT"/>
          <w:color w:val="000000"/>
          <w:sz w:val="24"/>
          <w:szCs w:val="24"/>
          <w:lang w:val="lt-LT"/>
        </w:rPr>
        <w:t>asmenų priėmimo per mokslo metus tvarką.</w:t>
      </w:r>
    </w:p>
    <w:p w14:paraId="20CFA936" w14:textId="77777777" w:rsidR="0040151F" w:rsidRPr="008F4CCE" w:rsidRDefault="00BF52BF" w:rsidP="009E2698">
      <w:pPr>
        <w:ind w:firstLine="851"/>
        <w:jc w:val="both"/>
        <w:rPr>
          <w:sz w:val="24"/>
          <w:szCs w:val="24"/>
          <w:lang w:val="lt-LT"/>
        </w:rPr>
      </w:pPr>
      <w:r w:rsidRPr="008F4CCE">
        <w:rPr>
          <w:sz w:val="24"/>
          <w:szCs w:val="24"/>
          <w:lang w:val="lt-LT"/>
        </w:rPr>
        <w:t>Rokiškio rajono</w:t>
      </w:r>
      <w:r w:rsidR="00310EC9" w:rsidRPr="008F4CCE">
        <w:rPr>
          <w:sz w:val="24"/>
          <w:szCs w:val="24"/>
          <w:lang w:val="lt-LT"/>
        </w:rPr>
        <w:t xml:space="preserve"> savivaldybės</w:t>
      </w:r>
      <w:r w:rsidRPr="008F4CCE">
        <w:rPr>
          <w:sz w:val="24"/>
          <w:szCs w:val="24"/>
          <w:lang w:val="lt-LT"/>
        </w:rPr>
        <w:t xml:space="preserve"> bendrojo ugdymo</w:t>
      </w:r>
      <w:r w:rsidR="007C46E1" w:rsidRPr="008F4CCE">
        <w:rPr>
          <w:sz w:val="24"/>
          <w:szCs w:val="24"/>
          <w:lang w:val="lt-LT"/>
        </w:rPr>
        <w:t xml:space="preserve"> mokyklų tinklo kaita nuo 2013 m. iki 2019</w:t>
      </w:r>
      <w:r w:rsidRPr="008F4CCE">
        <w:rPr>
          <w:sz w:val="24"/>
          <w:szCs w:val="24"/>
          <w:lang w:val="lt-LT"/>
        </w:rPr>
        <w:t xml:space="preserve"> m.:</w:t>
      </w:r>
      <w:r w:rsidR="00690F04" w:rsidRPr="008F4CCE">
        <w:rPr>
          <w:sz w:val="24"/>
          <w:szCs w:val="24"/>
          <w:lang w:val="lt-LT"/>
        </w:rPr>
        <w:t xml:space="preserve"> likviduoti šie mokyklų skyriai</w:t>
      </w:r>
      <w:r w:rsidR="00020CB3" w:rsidRPr="008F4CCE">
        <w:rPr>
          <w:sz w:val="24"/>
          <w:szCs w:val="24"/>
          <w:lang w:val="lt-LT"/>
        </w:rPr>
        <w:t>:</w:t>
      </w:r>
      <w:r w:rsidR="009D587B" w:rsidRPr="008F4CCE">
        <w:rPr>
          <w:sz w:val="24"/>
          <w:szCs w:val="24"/>
          <w:lang w:val="lt-LT"/>
        </w:rPr>
        <w:t xml:space="preserve"> </w:t>
      </w:r>
      <w:r w:rsidR="009E2698" w:rsidRPr="008F4CCE">
        <w:rPr>
          <w:sz w:val="24"/>
          <w:szCs w:val="24"/>
          <w:lang w:val="lt-LT"/>
        </w:rPr>
        <w:t>Kamajų Antano Strazdo gimnazijos Kalvių pradinio ugdymo skyrius</w:t>
      </w:r>
      <w:r w:rsidR="009D587B" w:rsidRPr="008F4CCE">
        <w:rPr>
          <w:sz w:val="24"/>
          <w:szCs w:val="24"/>
          <w:lang w:val="lt-LT"/>
        </w:rPr>
        <w:t xml:space="preserve">, </w:t>
      </w:r>
      <w:r w:rsidR="00FB6F42" w:rsidRPr="008F4CCE">
        <w:rPr>
          <w:sz w:val="24"/>
          <w:szCs w:val="24"/>
          <w:lang w:val="lt-LT"/>
        </w:rPr>
        <w:t>Pandėlio gimnazijos Specialiojo ugdymo skyrius,</w:t>
      </w:r>
      <w:r w:rsidR="004C5B67" w:rsidRPr="008F4CCE">
        <w:rPr>
          <w:sz w:val="24"/>
          <w:szCs w:val="24"/>
          <w:lang w:val="lt-LT"/>
        </w:rPr>
        <w:t xml:space="preserve"> Pandėlio gimnazijos Kazliškio ikimokyklinio ir pradinio ugdymo skyrius; pertvarkytos šios mokyklos: </w:t>
      </w:r>
      <w:r w:rsidR="00352A8C" w:rsidRPr="008F4CCE">
        <w:rPr>
          <w:sz w:val="24"/>
          <w:szCs w:val="24"/>
          <w:lang w:val="lt-LT"/>
        </w:rPr>
        <w:t xml:space="preserve">Obelių mokykla-darželis; </w:t>
      </w:r>
      <w:r w:rsidR="00674B1A" w:rsidRPr="008F4CCE">
        <w:rPr>
          <w:sz w:val="24"/>
          <w:szCs w:val="24"/>
          <w:lang w:val="lt-LT"/>
        </w:rPr>
        <w:t xml:space="preserve">Obelių gimnazija, </w:t>
      </w:r>
      <w:proofErr w:type="spellStart"/>
      <w:r w:rsidR="00352A8C" w:rsidRPr="008F4CCE">
        <w:rPr>
          <w:sz w:val="24"/>
          <w:szCs w:val="24"/>
          <w:lang w:val="lt-LT"/>
        </w:rPr>
        <w:t>Jūžintų</w:t>
      </w:r>
      <w:proofErr w:type="spellEnd"/>
      <w:r w:rsidR="00352A8C" w:rsidRPr="008F4CCE">
        <w:rPr>
          <w:sz w:val="24"/>
          <w:szCs w:val="24"/>
          <w:lang w:val="lt-LT"/>
        </w:rPr>
        <w:t xml:space="preserve"> Juozo </w:t>
      </w:r>
      <w:proofErr w:type="spellStart"/>
      <w:r w:rsidR="00352A8C" w:rsidRPr="008F4CCE">
        <w:rPr>
          <w:sz w:val="24"/>
          <w:szCs w:val="24"/>
          <w:lang w:val="lt-LT"/>
        </w:rPr>
        <w:t>Otto</w:t>
      </w:r>
      <w:proofErr w:type="spellEnd"/>
      <w:r w:rsidR="00352A8C" w:rsidRPr="008F4CCE">
        <w:rPr>
          <w:sz w:val="24"/>
          <w:szCs w:val="24"/>
          <w:lang w:val="lt-LT"/>
        </w:rPr>
        <w:t xml:space="preserve"> </w:t>
      </w:r>
      <w:proofErr w:type="spellStart"/>
      <w:r w:rsidR="00352A8C" w:rsidRPr="008F4CCE">
        <w:rPr>
          <w:sz w:val="24"/>
          <w:szCs w:val="24"/>
          <w:lang w:val="lt-LT"/>
        </w:rPr>
        <w:t>Širvydo</w:t>
      </w:r>
      <w:proofErr w:type="spellEnd"/>
      <w:r w:rsidR="00352A8C" w:rsidRPr="008F4CCE">
        <w:rPr>
          <w:sz w:val="24"/>
          <w:szCs w:val="24"/>
          <w:lang w:val="lt-LT"/>
        </w:rPr>
        <w:t xml:space="preserve"> vidurinė mokykla</w:t>
      </w:r>
      <w:r w:rsidR="00864B2B" w:rsidRPr="008F4CCE">
        <w:rPr>
          <w:sz w:val="24"/>
          <w:szCs w:val="24"/>
          <w:lang w:val="lt-LT"/>
        </w:rPr>
        <w:t>, Pandėlio gimnazija</w:t>
      </w:r>
      <w:r w:rsidR="00AF135D" w:rsidRPr="008F4CCE">
        <w:rPr>
          <w:sz w:val="24"/>
          <w:szCs w:val="24"/>
          <w:lang w:val="lt-LT"/>
        </w:rPr>
        <w:t>, Senamiesčio progimnazija</w:t>
      </w:r>
      <w:r w:rsidR="00DD06A4" w:rsidRPr="008F4CCE">
        <w:rPr>
          <w:sz w:val="24"/>
          <w:szCs w:val="24"/>
          <w:lang w:val="lt-LT"/>
        </w:rPr>
        <w:t>; reorganizuotos šios mokyklos: Pandėlio pradinė mokykla, Kriaunų pagrindinė mokykla</w:t>
      </w:r>
      <w:r w:rsidR="00940020" w:rsidRPr="008F4CCE">
        <w:rPr>
          <w:sz w:val="24"/>
          <w:szCs w:val="24"/>
          <w:lang w:val="lt-LT"/>
        </w:rPr>
        <w:t>, Panemunėlio pag</w:t>
      </w:r>
      <w:r w:rsidR="00C86715" w:rsidRPr="008F4CCE">
        <w:rPr>
          <w:sz w:val="24"/>
          <w:szCs w:val="24"/>
          <w:lang w:val="lt-LT"/>
        </w:rPr>
        <w:t>rindinė mokykla</w:t>
      </w:r>
      <w:r w:rsidR="00DD06A4" w:rsidRPr="008F4CCE">
        <w:rPr>
          <w:sz w:val="24"/>
          <w:szCs w:val="24"/>
          <w:lang w:val="lt-LT"/>
        </w:rPr>
        <w:t>; įsteigta: Rokiškio pagrindinė mokykla, Rokiškio suaugusiųjų ir jaunimo mokymo centro VšĮ psichiatrijos ligoninės skyrius.</w:t>
      </w:r>
      <w:r w:rsidR="0037500F" w:rsidRPr="008F4CCE">
        <w:rPr>
          <w:sz w:val="24"/>
          <w:szCs w:val="24"/>
          <w:lang w:val="lt-LT"/>
        </w:rPr>
        <w:t xml:space="preserve"> Kadangi keitėsi savivaldybės bendrojo ugdymo mokyklų tinklas, keitėsi ir mokyklų aptarnavimo teritorijos pagal ugdymo programas,</w:t>
      </w:r>
      <w:r w:rsidR="00B82F0D" w:rsidRPr="008F4CCE">
        <w:rPr>
          <w:sz w:val="24"/>
          <w:szCs w:val="24"/>
          <w:lang w:val="lt-LT"/>
        </w:rPr>
        <w:t xml:space="preserve"> todėl reikia atnaujinti aptarnavimo </w:t>
      </w:r>
      <w:r w:rsidR="002C68BA" w:rsidRPr="008F4CCE">
        <w:rPr>
          <w:sz w:val="24"/>
          <w:szCs w:val="24"/>
          <w:lang w:val="lt-LT"/>
        </w:rPr>
        <w:t>teritorijų priskyrimą mokykloms</w:t>
      </w:r>
      <w:r w:rsidR="0037500F" w:rsidRPr="008F4CCE">
        <w:rPr>
          <w:sz w:val="24"/>
          <w:szCs w:val="24"/>
          <w:lang w:val="lt-LT"/>
        </w:rPr>
        <w:t>.</w:t>
      </w:r>
      <w:r w:rsidR="00FB6F42" w:rsidRPr="008F4CCE">
        <w:rPr>
          <w:sz w:val="24"/>
          <w:szCs w:val="24"/>
          <w:lang w:val="lt-LT"/>
        </w:rPr>
        <w:t xml:space="preserve"> </w:t>
      </w:r>
      <w:r w:rsidR="00310EC9" w:rsidRPr="008F4CCE">
        <w:rPr>
          <w:sz w:val="24"/>
          <w:szCs w:val="24"/>
          <w:lang w:val="lt-LT"/>
        </w:rPr>
        <w:t xml:space="preserve"> </w:t>
      </w:r>
    </w:p>
    <w:p w14:paraId="20CFA937" w14:textId="77777777" w:rsidR="00FC2C73" w:rsidRPr="008F4CCE" w:rsidRDefault="00FC2C73" w:rsidP="00FC2C73">
      <w:pPr>
        <w:ind w:firstLine="851"/>
        <w:jc w:val="both"/>
        <w:rPr>
          <w:b/>
          <w:sz w:val="24"/>
          <w:szCs w:val="24"/>
          <w:lang w:val="lt-LT"/>
        </w:rPr>
      </w:pPr>
      <w:r w:rsidRPr="008F4CCE">
        <w:rPr>
          <w:b/>
          <w:sz w:val="24"/>
          <w:szCs w:val="24"/>
          <w:lang w:val="lt-LT"/>
        </w:rPr>
        <w:t>Galimos pasekmės, priėmus siūlomą tarybos sprendimo projektą:</w:t>
      </w:r>
    </w:p>
    <w:p w14:paraId="20CFA938" w14:textId="77777777" w:rsidR="00FC2C73" w:rsidRPr="008F4CCE" w:rsidRDefault="00FC2C73" w:rsidP="00FC2C73">
      <w:pPr>
        <w:ind w:right="197"/>
        <w:jc w:val="both"/>
        <w:rPr>
          <w:sz w:val="24"/>
          <w:szCs w:val="24"/>
          <w:lang w:val="lt-LT"/>
        </w:rPr>
      </w:pPr>
      <w:r w:rsidRPr="008F4CCE">
        <w:rPr>
          <w:b/>
          <w:sz w:val="24"/>
          <w:szCs w:val="24"/>
          <w:lang w:val="lt-LT"/>
        </w:rPr>
        <w:tab/>
        <w:t xml:space="preserve">  teigiamos</w:t>
      </w:r>
      <w:r w:rsidRPr="008F4CCE">
        <w:rPr>
          <w:sz w:val="24"/>
          <w:szCs w:val="24"/>
          <w:lang w:val="lt-LT"/>
        </w:rPr>
        <w:t xml:space="preserve"> –</w:t>
      </w:r>
      <w:r w:rsidR="00714A78" w:rsidRPr="008F4CCE">
        <w:rPr>
          <w:bCs/>
          <w:sz w:val="24"/>
          <w:szCs w:val="24"/>
          <w:lang w:val="lt-LT"/>
        </w:rPr>
        <w:t xml:space="preserve"> teisės aktų, reglamentuojančių priėmimą į bendrojo ugdymo mokyklas, vykdymas</w:t>
      </w:r>
      <w:r w:rsidRPr="008F4CCE">
        <w:rPr>
          <w:bCs/>
          <w:sz w:val="24"/>
          <w:szCs w:val="24"/>
          <w:lang w:val="lt-LT"/>
        </w:rPr>
        <w:t xml:space="preserve">; </w:t>
      </w:r>
    </w:p>
    <w:p w14:paraId="20CFA939" w14:textId="77777777" w:rsidR="00FC2C73" w:rsidRPr="008F4CCE" w:rsidRDefault="00FC2C73" w:rsidP="00FC2C73">
      <w:pPr>
        <w:pStyle w:val="Antrats"/>
        <w:tabs>
          <w:tab w:val="left" w:pos="1296"/>
        </w:tabs>
        <w:jc w:val="both"/>
        <w:rPr>
          <w:sz w:val="24"/>
          <w:szCs w:val="24"/>
          <w:lang w:val="lt-LT"/>
        </w:rPr>
      </w:pPr>
      <w:r w:rsidRPr="008F4CCE">
        <w:rPr>
          <w:b/>
          <w:sz w:val="24"/>
          <w:szCs w:val="24"/>
          <w:lang w:val="lt-LT"/>
        </w:rPr>
        <w:t xml:space="preserve">              neigiamos</w:t>
      </w:r>
      <w:r w:rsidRPr="008F4CCE">
        <w:rPr>
          <w:sz w:val="24"/>
          <w:szCs w:val="24"/>
          <w:lang w:val="lt-LT"/>
        </w:rPr>
        <w:t xml:space="preserve"> – nenumatyta. </w:t>
      </w:r>
    </w:p>
    <w:p w14:paraId="20CFA93A" w14:textId="77777777" w:rsidR="00FC2C73" w:rsidRPr="008F4CCE" w:rsidRDefault="00FC2C73" w:rsidP="00FC2C73">
      <w:pPr>
        <w:pStyle w:val="Antrats"/>
        <w:tabs>
          <w:tab w:val="left" w:pos="1296"/>
        </w:tabs>
        <w:ind w:firstLine="851"/>
        <w:jc w:val="both"/>
        <w:rPr>
          <w:b/>
          <w:sz w:val="24"/>
          <w:szCs w:val="24"/>
          <w:lang w:val="lt-LT"/>
        </w:rPr>
      </w:pPr>
      <w:r w:rsidRPr="008F4CCE">
        <w:rPr>
          <w:b/>
          <w:sz w:val="24"/>
          <w:szCs w:val="24"/>
          <w:lang w:val="lt-LT"/>
        </w:rPr>
        <w:t>Kokia sprendimo nauda Rokiškio rajono gyventojams.</w:t>
      </w:r>
    </w:p>
    <w:p w14:paraId="20CFA93B" w14:textId="77777777" w:rsidR="00FB6C1D" w:rsidRPr="008F4CCE" w:rsidRDefault="00BB4579" w:rsidP="001B2030">
      <w:pPr>
        <w:pStyle w:val="Antrats"/>
        <w:tabs>
          <w:tab w:val="left" w:pos="1296"/>
        </w:tabs>
        <w:ind w:firstLine="851"/>
        <w:jc w:val="both"/>
        <w:rPr>
          <w:b/>
          <w:bCs/>
          <w:sz w:val="24"/>
          <w:szCs w:val="24"/>
          <w:lang w:val="lt-LT"/>
        </w:rPr>
      </w:pPr>
      <w:r w:rsidRPr="008F4CCE">
        <w:rPr>
          <w:sz w:val="24"/>
          <w:szCs w:val="24"/>
          <w:lang w:val="lt-LT"/>
        </w:rPr>
        <w:t>R</w:t>
      </w:r>
      <w:r w:rsidR="00EA4476" w:rsidRPr="008F4CCE">
        <w:rPr>
          <w:sz w:val="24"/>
          <w:szCs w:val="24"/>
          <w:lang w:val="lt-LT"/>
        </w:rPr>
        <w:t>eglamentuotas</w:t>
      </w:r>
      <w:r w:rsidR="005E0182" w:rsidRPr="008F4CCE">
        <w:rPr>
          <w:sz w:val="24"/>
          <w:szCs w:val="24"/>
          <w:lang w:val="lt-LT"/>
        </w:rPr>
        <w:t xml:space="preserve"> ir skaidrus</w:t>
      </w:r>
      <w:r w:rsidR="00EA4476" w:rsidRPr="008F4CCE">
        <w:rPr>
          <w:sz w:val="24"/>
          <w:szCs w:val="24"/>
          <w:lang w:val="lt-LT"/>
        </w:rPr>
        <w:t xml:space="preserve"> asmenų</w:t>
      </w:r>
      <w:r w:rsidR="005E0182" w:rsidRPr="008F4CCE">
        <w:rPr>
          <w:sz w:val="24"/>
          <w:szCs w:val="24"/>
          <w:lang w:val="lt-LT"/>
        </w:rPr>
        <w:t xml:space="preserve"> priėmimas į savivaldybės</w:t>
      </w:r>
      <w:r w:rsidR="00B50D0D" w:rsidRPr="008F4CCE">
        <w:rPr>
          <w:sz w:val="24"/>
          <w:szCs w:val="24"/>
          <w:lang w:val="lt-LT"/>
        </w:rPr>
        <w:t xml:space="preserve"> bendrojo ugdymo mokykl</w:t>
      </w:r>
      <w:r w:rsidR="005E0182" w:rsidRPr="008F4CCE">
        <w:rPr>
          <w:sz w:val="24"/>
          <w:szCs w:val="24"/>
          <w:lang w:val="lt-LT"/>
        </w:rPr>
        <w:t>as.</w:t>
      </w:r>
      <w:r w:rsidR="00437BA9" w:rsidRPr="008F4CCE">
        <w:rPr>
          <w:sz w:val="24"/>
          <w:szCs w:val="24"/>
          <w:lang w:val="lt-LT"/>
        </w:rPr>
        <w:t xml:space="preserve"> </w:t>
      </w:r>
      <w:r w:rsidR="00EA4476" w:rsidRPr="008F4CCE">
        <w:rPr>
          <w:sz w:val="24"/>
          <w:szCs w:val="24"/>
          <w:lang w:val="lt-LT"/>
        </w:rPr>
        <w:t>Aiškios mokyklų</w:t>
      </w:r>
      <w:r w:rsidR="00437BA9" w:rsidRPr="008F4CCE">
        <w:rPr>
          <w:sz w:val="24"/>
          <w:szCs w:val="24"/>
          <w:lang w:val="lt-LT"/>
        </w:rPr>
        <w:t xml:space="preserve"> aptarnavimo teritorijos.</w:t>
      </w:r>
    </w:p>
    <w:p w14:paraId="20CFA93C" w14:textId="77777777" w:rsidR="00FC2C73" w:rsidRPr="008F4CCE" w:rsidRDefault="00FC2C73" w:rsidP="00FC2C73">
      <w:pPr>
        <w:ind w:firstLine="851"/>
        <w:jc w:val="both"/>
        <w:rPr>
          <w:sz w:val="24"/>
          <w:szCs w:val="24"/>
          <w:lang w:val="lt-LT"/>
        </w:rPr>
      </w:pPr>
      <w:r w:rsidRPr="008F4CCE">
        <w:rPr>
          <w:b/>
          <w:bCs/>
          <w:sz w:val="24"/>
          <w:szCs w:val="24"/>
          <w:lang w:val="lt-LT"/>
        </w:rPr>
        <w:t>Finansavimo šaltiniai ir lėšų poreikis</w:t>
      </w:r>
      <w:r w:rsidRPr="008F4CCE">
        <w:rPr>
          <w:sz w:val="24"/>
          <w:szCs w:val="24"/>
          <w:lang w:val="lt-LT"/>
        </w:rPr>
        <w:t>.</w:t>
      </w:r>
    </w:p>
    <w:p w14:paraId="20CFA93D" w14:textId="77777777" w:rsidR="00FB6391" w:rsidRPr="008F4CCE" w:rsidRDefault="009D68FB" w:rsidP="00C83492">
      <w:pPr>
        <w:ind w:left="131" w:firstLine="720"/>
        <w:jc w:val="both"/>
        <w:rPr>
          <w:sz w:val="24"/>
          <w:szCs w:val="24"/>
          <w:lang w:val="lt-LT"/>
        </w:rPr>
      </w:pPr>
      <w:r w:rsidRPr="008F4CCE">
        <w:rPr>
          <w:bCs/>
          <w:sz w:val="24"/>
          <w:szCs w:val="24"/>
          <w:lang w:val="lt-LT"/>
        </w:rPr>
        <w:t>Sprendimui įgyvendinti</w:t>
      </w:r>
      <w:r w:rsidR="002F17F4" w:rsidRPr="008F4CCE">
        <w:rPr>
          <w:bCs/>
          <w:sz w:val="24"/>
          <w:szCs w:val="24"/>
          <w:lang w:val="lt-LT"/>
        </w:rPr>
        <w:t xml:space="preserve"> papildomų</w:t>
      </w:r>
      <w:r w:rsidRPr="008F4CCE">
        <w:rPr>
          <w:bCs/>
          <w:sz w:val="24"/>
          <w:szCs w:val="24"/>
          <w:lang w:val="lt-LT"/>
        </w:rPr>
        <w:t xml:space="preserve"> lėšų nereikės.</w:t>
      </w:r>
      <w:r w:rsidRPr="008F4CCE">
        <w:rPr>
          <w:sz w:val="24"/>
          <w:szCs w:val="24"/>
          <w:lang w:val="lt-LT"/>
        </w:rPr>
        <w:t xml:space="preserve"> </w:t>
      </w:r>
    </w:p>
    <w:p w14:paraId="20CFA93E" w14:textId="77777777" w:rsidR="00FC2C73" w:rsidRPr="008F4CCE" w:rsidRDefault="00FC2C73" w:rsidP="00FC2C73">
      <w:pPr>
        <w:ind w:firstLine="851"/>
        <w:jc w:val="both"/>
        <w:rPr>
          <w:sz w:val="24"/>
          <w:szCs w:val="24"/>
          <w:lang w:val="lt-LT"/>
        </w:rPr>
      </w:pPr>
      <w:r w:rsidRPr="008F4CCE">
        <w:rPr>
          <w:b/>
          <w:bCs/>
          <w:color w:val="000000"/>
          <w:sz w:val="24"/>
          <w:szCs w:val="24"/>
          <w:lang w:val="lt-LT"/>
        </w:rPr>
        <w:lastRenderedPageBreak/>
        <w:t>Suderinamumas su Lietuvos Respublikos galiojančiais teisės norminiais aktais.</w:t>
      </w:r>
    </w:p>
    <w:p w14:paraId="20CFA93F" w14:textId="77777777" w:rsidR="00FC2C73" w:rsidRPr="008F4CCE" w:rsidRDefault="00FC2C73" w:rsidP="00FC2C73">
      <w:pPr>
        <w:ind w:firstLine="851"/>
        <w:jc w:val="both"/>
        <w:rPr>
          <w:color w:val="000000"/>
          <w:sz w:val="24"/>
          <w:szCs w:val="24"/>
          <w:lang w:val="lt-LT"/>
        </w:rPr>
      </w:pPr>
      <w:r w:rsidRPr="008F4CCE">
        <w:rPr>
          <w:color w:val="000000"/>
          <w:sz w:val="24"/>
          <w:szCs w:val="24"/>
          <w:lang w:val="lt-LT"/>
        </w:rPr>
        <w:t>Projektas neprieštarauja galiojantiems teisės aktams.</w:t>
      </w:r>
    </w:p>
    <w:p w14:paraId="20CFA940" w14:textId="77777777" w:rsidR="00FC2C73" w:rsidRPr="008F4CCE" w:rsidRDefault="00FC2C73" w:rsidP="00FC2C73">
      <w:pPr>
        <w:ind w:firstLine="851"/>
        <w:jc w:val="both"/>
        <w:rPr>
          <w:b/>
          <w:sz w:val="24"/>
          <w:szCs w:val="24"/>
          <w:lang w:val="lt-LT"/>
        </w:rPr>
      </w:pPr>
      <w:r w:rsidRPr="008F4CCE">
        <w:rPr>
          <w:b/>
          <w:sz w:val="24"/>
          <w:szCs w:val="24"/>
          <w:lang w:val="lt-LT"/>
        </w:rPr>
        <w:t>Antikorupcinis vertinimas.</w:t>
      </w:r>
    </w:p>
    <w:p w14:paraId="20CFA941" w14:textId="77777777" w:rsidR="00FC2C73" w:rsidRPr="008F4CCE" w:rsidRDefault="00FC2C73" w:rsidP="007958A7">
      <w:pPr>
        <w:ind w:firstLine="851"/>
        <w:jc w:val="both"/>
        <w:rPr>
          <w:sz w:val="24"/>
          <w:szCs w:val="24"/>
          <w:lang w:val="lt-LT"/>
        </w:rPr>
      </w:pPr>
      <w:r w:rsidRPr="008F4CCE">
        <w:rPr>
          <w:sz w:val="24"/>
          <w:szCs w:val="24"/>
          <w:lang w:val="lt-LT"/>
        </w:rPr>
        <w:t xml:space="preserve">Teisės akte nenumatoma reguliuoti visuomeninių santykių, susijusių su Lietuvos Respublikos Korupcijos prevencijos įstatymo 8 straipsnio 1 dalyje numatytais veiksniais, todėl teisės aktas nevertintinas antikorupciniu požiūriu. </w:t>
      </w:r>
    </w:p>
    <w:p w14:paraId="20CFA942" w14:textId="77777777" w:rsidR="00B05B6B" w:rsidRPr="008F4CCE" w:rsidRDefault="00B05B6B" w:rsidP="007958A7">
      <w:pPr>
        <w:ind w:firstLine="851"/>
        <w:jc w:val="both"/>
        <w:rPr>
          <w:sz w:val="24"/>
          <w:szCs w:val="24"/>
          <w:lang w:val="lt-LT"/>
        </w:rPr>
      </w:pPr>
    </w:p>
    <w:p w14:paraId="20CFA943" w14:textId="77777777" w:rsidR="00FC2C73" w:rsidRPr="008F4CCE" w:rsidRDefault="00FC2C73" w:rsidP="00FC2C73">
      <w:pPr>
        <w:ind w:right="197"/>
        <w:rPr>
          <w:sz w:val="24"/>
          <w:szCs w:val="24"/>
          <w:lang w:val="lt-LT"/>
        </w:rPr>
      </w:pPr>
    </w:p>
    <w:p w14:paraId="20CFA944" w14:textId="77777777" w:rsidR="00FC2C73" w:rsidRPr="008F4CCE" w:rsidRDefault="00FC2C73" w:rsidP="00FC2C73">
      <w:pPr>
        <w:ind w:right="197"/>
        <w:rPr>
          <w:sz w:val="24"/>
          <w:szCs w:val="24"/>
          <w:lang w:val="lt-LT"/>
        </w:rPr>
      </w:pPr>
      <w:r w:rsidRPr="008F4CCE">
        <w:rPr>
          <w:sz w:val="24"/>
          <w:szCs w:val="24"/>
          <w:lang w:val="lt-LT"/>
        </w:rPr>
        <w:t>Švietimo</w:t>
      </w:r>
      <w:r w:rsidR="00EA0AB3" w:rsidRPr="008F4CCE">
        <w:rPr>
          <w:sz w:val="24"/>
          <w:szCs w:val="24"/>
          <w:lang w:val="lt-LT"/>
        </w:rPr>
        <w:t xml:space="preserve">, kultūros ir sporto </w:t>
      </w:r>
      <w:r w:rsidRPr="008F4CCE">
        <w:rPr>
          <w:sz w:val="24"/>
          <w:szCs w:val="24"/>
          <w:lang w:val="lt-LT"/>
        </w:rPr>
        <w:t xml:space="preserve"> </w:t>
      </w:r>
      <w:r w:rsidR="00EA0AB3" w:rsidRPr="008F4CCE">
        <w:rPr>
          <w:sz w:val="24"/>
          <w:szCs w:val="24"/>
          <w:lang w:val="lt-LT"/>
        </w:rPr>
        <w:t>skyriaus vedėjo pavaduotoja</w:t>
      </w:r>
      <w:r w:rsidR="00EA0AB3" w:rsidRPr="008F4CCE">
        <w:rPr>
          <w:sz w:val="24"/>
          <w:szCs w:val="24"/>
          <w:lang w:val="lt-LT"/>
        </w:rPr>
        <w:tab/>
      </w:r>
      <w:r w:rsidR="00EA0AB3" w:rsidRPr="008F4CCE">
        <w:rPr>
          <w:sz w:val="24"/>
          <w:szCs w:val="24"/>
          <w:lang w:val="lt-LT"/>
        </w:rPr>
        <w:tab/>
      </w:r>
      <w:r w:rsidR="00EA0AB3" w:rsidRPr="008F4CCE">
        <w:rPr>
          <w:sz w:val="24"/>
          <w:szCs w:val="24"/>
          <w:lang w:val="lt-LT"/>
        </w:rPr>
        <w:tab/>
      </w:r>
      <w:r w:rsidRPr="008F4CCE">
        <w:rPr>
          <w:sz w:val="24"/>
          <w:szCs w:val="24"/>
          <w:lang w:val="lt-LT"/>
        </w:rPr>
        <w:t>Rita Elmonienė</w:t>
      </w:r>
    </w:p>
    <w:p w14:paraId="20CFA945" w14:textId="77777777" w:rsidR="00FC2C73" w:rsidRPr="008F4CCE" w:rsidRDefault="00FC2C73" w:rsidP="00FC2C73">
      <w:pPr>
        <w:ind w:right="197"/>
        <w:rPr>
          <w:sz w:val="24"/>
          <w:szCs w:val="24"/>
          <w:lang w:val="lt-LT"/>
        </w:rPr>
      </w:pPr>
    </w:p>
    <w:p w14:paraId="20CFA946" w14:textId="77777777" w:rsidR="00FC2C73" w:rsidRPr="008F4CCE" w:rsidRDefault="00FC2C73" w:rsidP="00FC2C73">
      <w:pPr>
        <w:ind w:right="197"/>
        <w:rPr>
          <w:sz w:val="24"/>
          <w:szCs w:val="24"/>
          <w:lang w:val="lt-LT"/>
        </w:rPr>
      </w:pPr>
    </w:p>
    <w:p w14:paraId="20CFA947" w14:textId="77777777" w:rsidR="00D276B0" w:rsidRPr="008F4CCE" w:rsidRDefault="00D276B0" w:rsidP="00D276B0">
      <w:pPr>
        <w:tabs>
          <w:tab w:val="left" w:pos="1260"/>
        </w:tabs>
        <w:rPr>
          <w:sz w:val="24"/>
          <w:szCs w:val="24"/>
          <w:lang w:val="lt-LT"/>
        </w:rPr>
      </w:pPr>
    </w:p>
    <w:p w14:paraId="20CFA948" w14:textId="77777777" w:rsidR="002455EA" w:rsidRPr="008F4CCE" w:rsidRDefault="002455EA" w:rsidP="00D276B0">
      <w:pPr>
        <w:tabs>
          <w:tab w:val="left" w:pos="1260"/>
        </w:tabs>
        <w:rPr>
          <w:sz w:val="24"/>
          <w:szCs w:val="24"/>
          <w:lang w:val="lt-LT"/>
        </w:rPr>
      </w:pPr>
    </w:p>
    <w:p w14:paraId="20CFA949" w14:textId="77777777" w:rsidR="00C63F52" w:rsidRPr="008F4CCE" w:rsidRDefault="00127A29" w:rsidP="00127A29">
      <w:pPr>
        <w:tabs>
          <w:tab w:val="left" w:pos="1260"/>
        </w:tabs>
        <w:rPr>
          <w:sz w:val="24"/>
          <w:szCs w:val="24"/>
          <w:lang w:val="lt-LT"/>
        </w:rPr>
      </w:pPr>
      <w:r w:rsidRPr="008F4CCE">
        <w:rPr>
          <w:sz w:val="24"/>
          <w:szCs w:val="24"/>
          <w:lang w:val="lt-LT"/>
        </w:rPr>
        <w:t xml:space="preserve">                      </w:t>
      </w:r>
      <w:r w:rsidR="001655B1" w:rsidRPr="008F4CCE">
        <w:rPr>
          <w:sz w:val="24"/>
          <w:szCs w:val="24"/>
          <w:lang w:val="lt-LT"/>
        </w:rPr>
        <w:tab/>
      </w:r>
      <w:r w:rsidR="001655B1" w:rsidRPr="008F4CCE">
        <w:rPr>
          <w:sz w:val="24"/>
          <w:szCs w:val="24"/>
          <w:lang w:val="lt-LT"/>
        </w:rPr>
        <w:tab/>
      </w:r>
      <w:r w:rsidR="001655B1" w:rsidRPr="008F4CCE">
        <w:rPr>
          <w:sz w:val="24"/>
          <w:szCs w:val="24"/>
          <w:lang w:val="lt-LT"/>
        </w:rPr>
        <w:tab/>
      </w:r>
      <w:r w:rsidR="001655B1" w:rsidRPr="008F4CCE">
        <w:rPr>
          <w:sz w:val="24"/>
          <w:szCs w:val="24"/>
          <w:lang w:val="lt-LT"/>
        </w:rPr>
        <w:tab/>
      </w:r>
      <w:r w:rsidR="001655B1" w:rsidRPr="008F4CCE">
        <w:rPr>
          <w:sz w:val="24"/>
          <w:szCs w:val="24"/>
          <w:lang w:val="lt-LT"/>
        </w:rPr>
        <w:tab/>
      </w:r>
      <w:r w:rsidR="001655B1" w:rsidRPr="008F4CCE">
        <w:rPr>
          <w:sz w:val="24"/>
          <w:szCs w:val="24"/>
          <w:lang w:val="lt-LT"/>
        </w:rPr>
        <w:tab/>
        <w:t xml:space="preserve">   </w:t>
      </w:r>
    </w:p>
    <w:p w14:paraId="20CFA94A" w14:textId="77777777" w:rsidR="00C63F52" w:rsidRPr="008F4CCE" w:rsidRDefault="00C63F52" w:rsidP="00127A29">
      <w:pPr>
        <w:tabs>
          <w:tab w:val="left" w:pos="1260"/>
        </w:tabs>
        <w:rPr>
          <w:sz w:val="24"/>
          <w:szCs w:val="24"/>
          <w:lang w:val="lt-LT"/>
        </w:rPr>
      </w:pPr>
    </w:p>
    <w:p w14:paraId="20CFA94B" w14:textId="77777777" w:rsidR="00C63F52" w:rsidRPr="008F4CCE" w:rsidRDefault="00C63F52" w:rsidP="00127A29">
      <w:pPr>
        <w:tabs>
          <w:tab w:val="left" w:pos="1260"/>
        </w:tabs>
        <w:rPr>
          <w:sz w:val="24"/>
          <w:szCs w:val="24"/>
          <w:lang w:val="lt-LT"/>
        </w:rPr>
      </w:pPr>
    </w:p>
    <w:p w14:paraId="20CFA94C" w14:textId="77777777" w:rsidR="00C63F52" w:rsidRPr="008F4CCE" w:rsidRDefault="00C63F52" w:rsidP="00127A29">
      <w:pPr>
        <w:tabs>
          <w:tab w:val="left" w:pos="1260"/>
        </w:tabs>
        <w:rPr>
          <w:sz w:val="24"/>
          <w:szCs w:val="24"/>
          <w:lang w:val="lt-LT"/>
        </w:rPr>
      </w:pPr>
    </w:p>
    <w:p w14:paraId="20CFA94D" w14:textId="77777777" w:rsidR="00C63F52" w:rsidRPr="008F4CCE" w:rsidRDefault="00C63F52" w:rsidP="00127A29">
      <w:pPr>
        <w:tabs>
          <w:tab w:val="left" w:pos="1260"/>
        </w:tabs>
        <w:rPr>
          <w:sz w:val="24"/>
          <w:szCs w:val="24"/>
          <w:lang w:val="lt-LT"/>
        </w:rPr>
      </w:pPr>
    </w:p>
    <w:p w14:paraId="20CFA94E" w14:textId="77777777" w:rsidR="00C63F52" w:rsidRPr="008F4CCE" w:rsidRDefault="00C63F52" w:rsidP="00127A29">
      <w:pPr>
        <w:tabs>
          <w:tab w:val="left" w:pos="1260"/>
        </w:tabs>
        <w:rPr>
          <w:sz w:val="24"/>
          <w:szCs w:val="24"/>
          <w:lang w:val="lt-LT"/>
        </w:rPr>
      </w:pPr>
    </w:p>
    <w:p w14:paraId="20CFA94F" w14:textId="77777777" w:rsidR="00C63F52" w:rsidRPr="008F4CCE" w:rsidRDefault="00C63F52" w:rsidP="00127A29">
      <w:pPr>
        <w:tabs>
          <w:tab w:val="left" w:pos="1260"/>
        </w:tabs>
        <w:rPr>
          <w:sz w:val="24"/>
          <w:szCs w:val="24"/>
          <w:lang w:val="lt-LT"/>
        </w:rPr>
      </w:pPr>
    </w:p>
    <w:p w14:paraId="20CFA950" w14:textId="77777777" w:rsidR="00C63F52" w:rsidRPr="008F4CCE" w:rsidRDefault="00C63F52" w:rsidP="00127A29">
      <w:pPr>
        <w:tabs>
          <w:tab w:val="left" w:pos="1260"/>
        </w:tabs>
        <w:rPr>
          <w:sz w:val="24"/>
          <w:szCs w:val="24"/>
          <w:lang w:val="lt-LT"/>
        </w:rPr>
      </w:pPr>
    </w:p>
    <w:p w14:paraId="20CFA951" w14:textId="77777777" w:rsidR="0054061A" w:rsidRPr="008F4CCE" w:rsidRDefault="001655B1" w:rsidP="00127A29">
      <w:pPr>
        <w:tabs>
          <w:tab w:val="left" w:pos="1260"/>
        </w:tabs>
        <w:rPr>
          <w:sz w:val="24"/>
          <w:szCs w:val="24"/>
          <w:lang w:val="lt-LT"/>
        </w:rPr>
      </w:pPr>
      <w:r w:rsidRPr="008F4CCE">
        <w:rPr>
          <w:sz w:val="24"/>
          <w:szCs w:val="24"/>
          <w:lang w:val="lt-LT"/>
        </w:rPr>
        <w:t xml:space="preserve">  </w:t>
      </w:r>
    </w:p>
    <w:p w14:paraId="20CFA952" w14:textId="77777777" w:rsidR="00F35364" w:rsidRPr="008F4CCE" w:rsidRDefault="00C63F52" w:rsidP="00127A29">
      <w:pPr>
        <w:tabs>
          <w:tab w:val="left" w:pos="1260"/>
        </w:tabs>
        <w:rPr>
          <w:sz w:val="24"/>
          <w:szCs w:val="24"/>
          <w:lang w:val="lt-LT"/>
        </w:rPr>
      </w:pPr>
      <w:r w:rsidRPr="008F4CCE">
        <w:rPr>
          <w:sz w:val="24"/>
          <w:szCs w:val="24"/>
          <w:lang w:val="lt-LT"/>
        </w:rPr>
        <w:t xml:space="preserve">    </w:t>
      </w:r>
    </w:p>
    <w:p w14:paraId="20CFA953" w14:textId="77777777" w:rsidR="00F40C18" w:rsidRPr="008F4CCE" w:rsidRDefault="00F35364" w:rsidP="00F40C18">
      <w:pPr>
        <w:tabs>
          <w:tab w:val="left" w:pos="1260"/>
        </w:tabs>
        <w:rPr>
          <w:sz w:val="24"/>
          <w:szCs w:val="24"/>
          <w:lang w:val="lt-LT"/>
        </w:rPr>
      </w:pPr>
      <w:r w:rsidRPr="008F4CCE">
        <w:rPr>
          <w:sz w:val="24"/>
          <w:szCs w:val="24"/>
          <w:lang w:val="lt-LT"/>
        </w:rPr>
        <w:tab/>
      </w:r>
    </w:p>
    <w:p w14:paraId="20CFA954" w14:textId="77777777" w:rsidR="00BC2A13" w:rsidRPr="008F4CCE" w:rsidRDefault="00127A29" w:rsidP="00127A29">
      <w:pPr>
        <w:pStyle w:val="Betarp"/>
        <w:ind w:left="1296" w:firstLine="1296"/>
        <w:jc w:val="right"/>
        <w:rPr>
          <w:rFonts w:ascii="Times New Roman" w:hAnsi="Times New Roman" w:cs="Times New Roman"/>
          <w:sz w:val="24"/>
          <w:szCs w:val="24"/>
        </w:rPr>
      </w:pPr>
      <w:r w:rsidRPr="008F4CCE">
        <w:rPr>
          <w:rFonts w:ascii="Times New Roman" w:hAnsi="Times New Roman" w:cs="Times New Roman"/>
          <w:sz w:val="24"/>
          <w:szCs w:val="24"/>
        </w:rPr>
        <w:t xml:space="preserve">       </w:t>
      </w:r>
    </w:p>
    <w:p w14:paraId="20CFA955" w14:textId="77777777" w:rsidR="00BC2A13" w:rsidRPr="008F4CCE" w:rsidRDefault="00BC2A13" w:rsidP="00127A29">
      <w:pPr>
        <w:pStyle w:val="Betarp"/>
        <w:ind w:left="1296" w:firstLine="1296"/>
        <w:jc w:val="right"/>
        <w:rPr>
          <w:rFonts w:ascii="Times New Roman" w:hAnsi="Times New Roman" w:cs="Times New Roman"/>
          <w:sz w:val="24"/>
          <w:szCs w:val="24"/>
        </w:rPr>
      </w:pPr>
    </w:p>
    <w:p w14:paraId="20CFA956" w14:textId="77777777" w:rsidR="00BC2A13" w:rsidRPr="008F4CCE" w:rsidRDefault="00BC2A13" w:rsidP="00127A29">
      <w:pPr>
        <w:pStyle w:val="Betarp"/>
        <w:ind w:left="1296" w:firstLine="1296"/>
        <w:jc w:val="right"/>
        <w:rPr>
          <w:rFonts w:ascii="Times New Roman" w:hAnsi="Times New Roman" w:cs="Times New Roman"/>
          <w:sz w:val="24"/>
          <w:szCs w:val="24"/>
        </w:rPr>
      </w:pPr>
    </w:p>
    <w:p w14:paraId="20CFA957" w14:textId="77777777" w:rsidR="00BC2A13" w:rsidRPr="008F4CCE" w:rsidRDefault="00BC2A13" w:rsidP="00127A29">
      <w:pPr>
        <w:pStyle w:val="Betarp"/>
        <w:ind w:left="1296" w:firstLine="1296"/>
        <w:jc w:val="right"/>
        <w:rPr>
          <w:rFonts w:ascii="Times New Roman" w:hAnsi="Times New Roman" w:cs="Times New Roman"/>
          <w:sz w:val="24"/>
          <w:szCs w:val="24"/>
        </w:rPr>
      </w:pPr>
    </w:p>
    <w:p w14:paraId="20CFA958" w14:textId="77777777" w:rsidR="00BC2A13" w:rsidRPr="008F4CCE" w:rsidRDefault="00BC2A13" w:rsidP="00127A29">
      <w:pPr>
        <w:pStyle w:val="Betarp"/>
        <w:ind w:left="1296" w:firstLine="1296"/>
        <w:jc w:val="right"/>
        <w:rPr>
          <w:rFonts w:ascii="Times New Roman" w:hAnsi="Times New Roman" w:cs="Times New Roman"/>
          <w:sz w:val="24"/>
          <w:szCs w:val="24"/>
        </w:rPr>
      </w:pPr>
    </w:p>
    <w:p w14:paraId="20CFA959" w14:textId="77777777" w:rsidR="00BC2A13" w:rsidRPr="008F4CCE" w:rsidRDefault="00BC2A13" w:rsidP="00127A29">
      <w:pPr>
        <w:pStyle w:val="Betarp"/>
        <w:ind w:left="1296" w:firstLine="1296"/>
        <w:jc w:val="right"/>
        <w:rPr>
          <w:rFonts w:ascii="Times New Roman" w:hAnsi="Times New Roman" w:cs="Times New Roman"/>
          <w:sz w:val="24"/>
          <w:szCs w:val="24"/>
        </w:rPr>
      </w:pPr>
    </w:p>
    <w:p w14:paraId="20CFA95A" w14:textId="77777777" w:rsidR="00F70C21" w:rsidRPr="008F4CCE" w:rsidRDefault="00F70C21" w:rsidP="00127A29">
      <w:pPr>
        <w:pStyle w:val="Betarp"/>
        <w:ind w:left="1296" w:firstLine="1296"/>
        <w:jc w:val="right"/>
        <w:rPr>
          <w:rFonts w:ascii="Times New Roman" w:hAnsi="Times New Roman" w:cs="Times New Roman"/>
          <w:sz w:val="24"/>
          <w:szCs w:val="24"/>
        </w:rPr>
      </w:pPr>
    </w:p>
    <w:p w14:paraId="20CFA95B" w14:textId="77777777" w:rsidR="00F70C21" w:rsidRPr="008F4CCE" w:rsidRDefault="00F70C21" w:rsidP="00127A29">
      <w:pPr>
        <w:pStyle w:val="Betarp"/>
        <w:ind w:left="1296" w:firstLine="1296"/>
        <w:jc w:val="right"/>
        <w:rPr>
          <w:rFonts w:ascii="Times New Roman" w:hAnsi="Times New Roman" w:cs="Times New Roman"/>
          <w:sz w:val="24"/>
          <w:szCs w:val="24"/>
        </w:rPr>
      </w:pPr>
    </w:p>
    <w:p w14:paraId="20CFA95C" w14:textId="77777777" w:rsidR="00F70C21" w:rsidRPr="008F4CCE" w:rsidRDefault="00F70C21" w:rsidP="00127A29">
      <w:pPr>
        <w:pStyle w:val="Betarp"/>
        <w:ind w:left="1296" w:firstLine="1296"/>
        <w:jc w:val="right"/>
        <w:rPr>
          <w:rFonts w:ascii="Times New Roman" w:hAnsi="Times New Roman" w:cs="Times New Roman"/>
          <w:sz w:val="24"/>
          <w:szCs w:val="24"/>
        </w:rPr>
      </w:pPr>
    </w:p>
    <w:p w14:paraId="20CFA95D" w14:textId="77777777" w:rsidR="00127A29" w:rsidRPr="008F4CCE" w:rsidRDefault="00127A29" w:rsidP="00127A29">
      <w:pPr>
        <w:pStyle w:val="Betarp"/>
        <w:jc w:val="center"/>
        <w:rPr>
          <w:rFonts w:ascii="Times New Roman" w:hAnsi="Times New Roman" w:cs="Times New Roman"/>
          <w:sz w:val="24"/>
          <w:szCs w:val="24"/>
        </w:rPr>
      </w:pPr>
    </w:p>
    <w:p w14:paraId="20CFA95E" w14:textId="77777777" w:rsidR="00127A29" w:rsidRPr="008F4CCE" w:rsidRDefault="00127A29" w:rsidP="00127A29">
      <w:pPr>
        <w:pStyle w:val="Betarp"/>
        <w:jc w:val="center"/>
        <w:rPr>
          <w:rFonts w:ascii="Times New Roman" w:hAnsi="Times New Roman" w:cs="Times New Roman"/>
          <w:sz w:val="24"/>
          <w:szCs w:val="24"/>
        </w:rPr>
      </w:pPr>
    </w:p>
    <w:p w14:paraId="20CFA95F" w14:textId="77777777" w:rsidR="00127A29" w:rsidRPr="008F4CCE" w:rsidRDefault="00127A29" w:rsidP="00127A29">
      <w:pPr>
        <w:pStyle w:val="Betarp"/>
        <w:jc w:val="center"/>
        <w:rPr>
          <w:rFonts w:ascii="Times New Roman" w:hAnsi="Times New Roman" w:cs="Times New Roman"/>
          <w:sz w:val="24"/>
          <w:szCs w:val="24"/>
        </w:rPr>
      </w:pPr>
    </w:p>
    <w:p w14:paraId="20CFA960" w14:textId="77777777" w:rsidR="00127A29" w:rsidRPr="008F4CCE" w:rsidRDefault="00127A29" w:rsidP="00127A29">
      <w:pPr>
        <w:pStyle w:val="Betarp"/>
        <w:jc w:val="center"/>
        <w:rPr>
          <w:rFonts w:ascii="Times New Roman" w:hAnsi="Times New Roman" w:cs="Times New Roman"/>
          <w:sz w:val="24"/>
          <w:szCs w:val="24"/>
        </w:rPr>
      </w:pPr>
    </w:p>
    <w:p w14:paraId="20CFA961" w14:textId="77777777" w:rsidR="00127A29" w:rsidRPr="008F4CCE" w:rsidRDefault="00127A29" w:rsidP="00127A29">
      <w:pPr>
        <w:pStyle w:val="Betarp"/>
        <w:jc w:val="center"/>
        <w:rPr>
          <w:rFonts w:ascii="Times New Roman" w:hAnsi="Times New Roman" w:cs="Times New Roman"/>
          <w:sz w:val="24"/>
          <w:szCs w:val="24"/>
        </w:rPr>
      </w:pPr>
    </w:p>
    <w:p w14:paraId="20CFA962" w14:textId="77777777" w:rsidR="00127A29" w:rsidRPr="008F4CCE" w:rsidRDefault="00127A29" w:rsidP="00127A29">
      <w:pPr>
        <w:jc w:val="both"/>
        <w:rPr>
          <w:sz w:val="24"/>
          <w:szCs w:val="24"/>
          <w:lang w:val="lt-LT"/>
        </w:rPr>
      </w:pPr>
    </w:p>
    <w:p w14:paraId="20CFA963" w14:textId="77777777" w:rsidR="00127A29" w:rsidRPr="008F4CCE" w:rsidRDefault="00127A29" w:rsidP="00127A29">
      <w:pPr>
        <w:jc w:val="both"/>
        <w:rPr>
          <w:sz w:val="24"/>
          <w:szCs w:val="24"/>
          <w:lang w:val="lt-LT"/>
        </w:rPr>
      </w:pPr>
    </w:p>
    <w:p w14:paraId="20CFA964" w14:textId="77777777" w:rsidR="00127A29" w:rsidRPr="008F4CCE" w:rsidRDefault="00127A29" w:rsidP="00127A29">
      <w:pPr>
        <w:jc w:val="both"/>
        <w:rPr>
          <w:sz w:val="24"/>
          <w:szCs w:val="24"/>
          <w:lang w:val="lt-LT"/>
        </w:rPr>
      </w:pPr>
    </w:p>
    <w:p w14:paraId="20CFA965" w14:textId="77777777" w:rsidR="00127A29" w:rsidRPr="008F4CCE" w:rsidRDefault="00127A29" w:rsidP="00127A29">
      <w:pPr>
        <w:jc w:val="both"/>
        <w:rPr>
          <w:sz w:val="24"/>
          <w:szCs w:val="24"/>
          <w:lang w:val="lt-LT"/>
        </w:rPr>
      </w:pPr>
    </w:p>
    <w:p w14:paraId="20CFA966" w14:textId="77777777" w:rsidR="00127A29" w:rsidRPr="008F4CCE" w:rsidRDefault="00127A29" w:rsidP="00495A04">
      <w:pPr>
        <w:rPr>
          <w:caps/>
          <w:sz w:val="24"/>
          <w:szCs w:val="24"/>
          <w:lang w:val="lt-LT"/>
        </w:rPr>
      </w:pPr>
    </w:p>
    <w:p w14:paraId="20CFA967" w14:textId="77777777" w:rsidR="00127A29" w:rsidRPr="008F4CCE" w:rsidRDefault="00127A29" w:rsidP="00495A04">
      <w:pPr>
        <w:rPr>
          <w:caps/>
          <w:sz w:val="24"/>
          <w:szCs w:val="24"/>
          <w:lang w:val="lt-LT"/>
        </w:rPr>
      </w:pPr>
    </w:p>
    <w:p w14:paraId="20CFA968" w14:textId="77777777" w:rsidR="00127A29" w:rsidRPr="008F4CCE" w:rsidRDefault="00127A29" w:rsidP="00495A04">
      <w:pPr>
        <w:rPr>
          <w:caps/>
          <w:sz w:val="24"/>
          <w:szCs w:val="24"/>
          <w:lang w:val="lt-LT"/>
        </w:rPr>
      </w:pPr>
    </w:p>
    <w:p w14:paraId="20CFA969" w14:textId="77777777" w:rsidR="00127A29" w:rsidRPr="008F4CCE" w:rsidRDefault="00127A29" w:rsidP="00495A04">
      <w:pPr>
        <w:rPr>
          <w:caps/>
          <w:sz w:val="24"/>
          <w:szCs w:val="24"/>
          <w:lang w:val="lt-LT"/>
        </w:rPr>
      </w:pPr>
    </w:p>
    <w:p w14:paraId="20CFA96A" w14:textId="77777777" w:rsidR="00495A04" w:rsidRPr="008F4CCE" w:rsidRDefault="00495A04" w:rsidP="00495A04">
      <w:pPr>
        <w:rPr>
          <w:caps/>
          <w:sz w:val="24"/>
          <w:szCs w:val="24"/>
          <w:lang w:val="lt-LT"/>
        </w:rPr>
      </w:pPr>
    </w:p>
    <w:p w14:paraId="20CFA96B" w14:textId="77777777" w:rsidR="00495A04" w:rsidRPr="008F4CCE" w:rsidRDefault="00495A04" w:rsidP="00495A04">
      <w:pPr>
        <w:rPr>
          <w:caps/>
          <w:sz w:val="24"/>
          <w:szCs w:val="24"/>
          <w:lang w:val="lt-LT"/>
        </w:rPr>
      </w:pPr>
    </w:p>
    <w:p w14:paraId="20CFA96C" w14:textId="77777777" w:rsidR="00495A04" w:rsidRPr="008F4CCE" w:rsidRDefault="00495A04" w:rsidP="00495A04">
      <w:pPr>
        <w:rPr>
          <w:caps/>
          <w:sz w:val="24"/>
          <w:szCs w:val="24"/>
          <w:lang w:val="lt-LT"/>
        </w:rPr>
      </w:pPr>
    </w:p>
    <w:p w14:paraId="20CFA96D" w14:textId="77777777" w:rsidR="00495A04" w:rsidRPr="008F4CCE" w:rsidRDefault="00495A04" w:rsidP="00495A04">
      <w:pPr>
        <w:rPr>
          <w:caps/>
          <w:sz w:val="24"/>
          <w:szCs w:val="24"/>
          <w:lang w:val="lt-LT"/>
        </w:rPr>
      </w:pPr>
    </w:p>
    <w:p w14:paraId="20CFA96E" w14:textId="77777777" w:rsidR="00495A04" w:rsidRPr="008F4CCE" w:rsidRDefault="00495A04" w:rsidP="00495A04">
      <w:pPr>
        <w:rPr>
          <w:caps/>
          <w:sz w:val="24"/>
          <w:szCs w:val="24"/>
          <w:lang w:val="lt-LT"/>
        </w:rPr>
      </w:pPr>
    </w:p>
    <w:p w14:paraId="20CFA96F" w14:textId="77777777" w:rsidR="00495A04" w:rsidRPr="008F4CCE" w:rsidRDefault="00495A04" w:rsidP="00495A04">
      <w:pPr>
        <w:rPr>
          <w:caps/>
          <w:sz w:val="24"/>
          <w:szCs w:val="24"/>
          <w:lang w:val="lt-LT"/>
        </w:rPr>
      </w:pPr>
    </w:p>
    <w:p w14:paraId="20CFA970" w14:textId="77777777" w:rsidR="00CC29B0" w:rsidRPr="008F4CCE" w:rsidRDefault="00CC29B0" w:rsidP="00CC29B0">
      <w:pPr>
        <w:suppressAutoHyphens/>
        <w:ind w:left="3888" w:firstLine="1296"/>
        <w:textAlignment w:val="baseline"/>
        <w:rPr>
          <w:sz w:val="24"/>
          <w:szCs w:val="24"/>
          <w:lang w:val="lt-LT"/>
        </w:rPr>
      </w:pPr>
      <w:r w:rsidRPr="008F4CCE">
        <w:rPr>
          <w:rFonts w:eastAsia="TimesNewRomanPSMT"/>
          <w:color w:val="000000"/>
          <w:sz w:val="24"/>
          <w:szCs w:val="24"/>
          <w:lang w:val="lt-LT"/>
        </w:rPr>
        <w:lastRenderedPageBreak/>
        <w:t>PATVIRTINTA</w:t>
      </w:r>
    </w:p>
    <w:p w14:paraId="20CFA971" w14:textId="77777777" w:rsidR="00CC29B0" w:rsidRPr="008F4CCE" w:rsidRDefault="00CC29B0" w:rsidP="00CC29B0">
      <w:pPr>
        <w:suppressAutoHyphens/>
        <w:ind w:left="3888" w:firstLine="1296"/>
        <w:textAlignment w:val="baseline"/>
        <w:rPr>
          <w:rFonts w:eastAsia="TimesNewRomanPSMT"/>
          <w:color w:val="000000"/>
          <w:sz w:val="24"/>
          <w:szCs w:val="24"/>
          <w:lang w:val="lt-LT"/>
        </w:rPr>
      </w:pPr>
      <w:r w:rsidRPr="008F4CCE">
        <w:rPr>
          <w:rFonts w:eastAsia="TimesNewRomanPSMT"/>
          <w:color w:val="000000"/>
          <w:sz w:val="24"/>
          <w:szCs w:val="24"/>
          <w:lang w:val="lt-LT"/>
        </w:rPr>
        <w:t xml:space="preserve">Rokiškio rajono savivaldybės tarybos </w:t>
      </w:r>
    </w:p>
    <w:p w14:paraId="20CFA972" w14:textId="77777777" w:rsidR="00CC29B0" w:rsidRPr="008F4CCE" w:rsidRDefault="00CC29B0" w:rsidP="00CC29B0">
      <w:pPr>
        <w:suppressAutoHyphens/>
        <w:ind w:left="3888" w:firstLine="1296"/>
        <w:textAlignment w:val="baseline"/>
        <w:rPr>
          <w:rFonts w:eastAsia="TimesNewRomanPSMT"/>
          <w:color w:val="000000"/>
          <w:sz w:val="24"/>
          <w:szCs w:val="24"/>
          <w:lang w:val="lt-LT"/>
        </w:rPr>
      </w:pPr>
      <w:r w:rsidRPr="008F4CCE">
        <w:rPr>
          <w:rFonts w:eastAsia="TimesNewRomanPSMT"/>
          <w:color w:val="000000"/>
          <w:sz w:val="24"/>
          <w:szCs w:val="24"/>
          <w:lang w:val="lt-LT"/>
        </w:rPr>
        <w:t>2019 m. lapkričio 29 d. sprendimu Nr. TS-</w:t>
      </w:r>
    </w:p>
    <w:p w14:paraId="20CFA973" w14:textId="77777777" w:rsidR="00CC29B0" w:rsidRPr="008F4CCE" w:rsidRDefault="00CC29B0" w:rsidP="00CC29B0">
      <w:pPr>
        <w:suppressAutoHyphens/>
        <w:textAlignment w:val="baseline"/>
        <w:rPr>
          <w:bCs/>
          <w:color w:val="000000"/>
          <w:sz w:val="24"/>
          <w:szCs w:val="24"/>
          <w:lang w:val="lt-LT"/>
        </w:rPr>
      </w:pPr>
    </w:p>
    <w:p w14:paraId="20CFA974" w14:textId="77777777" w:rsidR="00CC29B0" w:rsidRPr="008F4CCE" w:rsidRDefault="00CC29B0" w:rsidP="00CC29B0">
      <w:pPr>
        <w:suppressAutoHyphens/>
        <w:jc w:val="center"/>
        <w:textAlignment w:val="baseline"/>
        <w:rPr>
          <w:b/>
          <w:bCs/>
          <w:color w:val="000000"/>
          <w:sz w:val="24"/>
          <w:szCs w:val="24"/>
          <w:lang w:val="lt-LT"/>
        </w:rPr>
      </w:pPr>
      <w:r w:rsidRPr="008F4CCE">
        <w:rPr>
          <w:b/>
          <w:bCs/>
          <w:color w:val="000000"/>
          <w:sz w:val="24"/>
          <w:szCs w:val="24"/>
          <w:lang w:val="lt-LT"/>
        </w:rPr>
        <w:t>PRIĖMIMO Į ROKIŠKIO RAJONO SAVIVALDYBĖS BENDROJO UGDYMO MOKYKLAS TVARKOS APRAŠAS</w:t>
      </w:r>
    </w:p>
    <w:p w14:paraId="20CFA975" w14:textId="77777777" w:rsidR="00CC29B0" w:rsidRPr="008F4CCE" w:rsidRDefault="00CC29B0" w:rsidP="00CC29B0">
      <w:pPr>
        <w:suppressAutoHyphens/>
        <w:jc w:val="center"/>
        <w:textAlignment w:val="baseline"/>
        <w:rPr>
          <w:b/>
          <w:bCs/>
          <w:color w:val="000000"/>
          <w:sz w:val="24"/>
          <w:szCs w:val="24"/>
          <w:lang w:val="lt-LT"/>
        </w:rPr>
      </w:pPr>
    </w:p>
    <w:p w14:paraId="20CFA976" w14:textId="77777777" w:rsidR="00CC29B0" w:rsidRPr="008F4CCE" w:rsidRDefault="00CC29B0" w:rsidP="00CC29B0">
      <w:pPr>
        <w:suppressAutoHyphens/>
        <w:jc w:val="center"/>
        <w:textAlignment w:val="baseline"/>
        <w:rPr>
          <w:b/>
          <w:bCs/>
          <w:color w:val="000000"/>
          <w:sz w:val="24"/>
          <w:szCs w:val="24"/>
          <w:lang w:val="lt-LT"/>
        </w:rPr>
      </w:pPr>
      <w:r w:rsidRPr="008F4CCE">
        <w:rPr>
          <w:b/>
          <w:bCs/>
          <w:color w:val="000000"/>
          <w:sz w:val="24"/>
          <w:szCs w:val="24"/>
          <w:lang w:val="lt-LT"/>
        </w:rPr>
        <w:t>I SKYRIUS</w:t>
      </w:r>
    </w:p>
    <w:p w14:paraId="20CFA977" w14:textId="77777777" w:rsidR="00CC29B0" w:rsidRPr="008F4CCE" w:rsidRDefault="00CC29B0" w:rsidP="00CC29B0">
      <w:pPr>
        <w:suppressAutoHyphens/>
        <w:jc w:val="center"/>
        <w:textAlignment w:val="baseline"/>
        <w:rPr>
          <w:b/>
          <w:bCs/>
          <w:color w:val="000000"/>
          <w:sz w:val="24"/>
          <w:szCs w:val="24"/>
          <w:lang w:val="lt-LT"/>
        </w:rPr>
      </w:pPr>
      <w:r w:rsidRPr="008F4CCE">
        <w:rPr>
          <w:b/>
          <w:bCs/>
          <w:color w:val="000000"/>
          <w:sz w:val="24"/>
          <w:szCs w:val="24"/>
          <w:lang w:val="lt-LT"/>
        </w:rPr>
        <w:t>BENDROSIOS NUOSTATOS</w:t>
      </w:r>
    </w:p>
    <w:p w14:paraId="20CFA978" w14:textId="77777777" w:rsidR="00CC29B0" w:rsidRPr="008F4CCE" w:rsidRDefault="00CC29B0" w:rsidP="00CC29B0">
      <w:pPr>
        <w:suppressAutoHyphens/>
        <w:jc w:val="center"/>
        <w:textAlignment w:val="baseline"/>
        <w:rPr>
          <w:b/>
          <w:bCs/>
          <w:color w:val="000000"/>
          <w:sz w:val="24"/>
          <w:szCs w:val="24"/>
          <w:lang w:val="lt-LT"/>
        </w:rPr>
      </w:pPr>
    </w:p>
    <w:p w14:paraId="20CFA979" w14:textId="77777777" w:rsidR="00CC29B0" w:rsidRPr="008F4CCE" w:rsidRDefault="00CC29B0" w:rsidP="00CC29B0">
      <w:pPr>
        <w:suppressAutoHyphens/>
        <w:ind w:firstLine="851"/>
        <w:jc w:val="both"/>
        <w:textAlignment w:val="baseline"/>
        <w:rPr>
          <w:sz w:val="24"/>
          <w:szCs w:val="24"/>
          <w:lang w:val="lt-LT"/>
        </w:rPr>
      </w:pPr>
      <w:r w:rsidRPr="008F4CCE">
        <w:rPr>
          <w:bCs/>
          <w:color w:val="000000"/>
          <w:sz w:val="24"/>
          <w:szCs w:val="24"/>
          <w:lang w:val="lt-LT"/>
        </w:rPr>
        <w:t xml:space="preserve">1. </w:t>
      </w:r>
      <w:r w:rsidRPr="008F4CCE">
        <w:rPr>
          <w:rFonts w:eastAsia="TimesNewRomanPSMT"/>
          <w:color w:val="000000"/>
          <w:sz w:val="24"/>
          <w:szCs w:val="24"/>
          <w:lang w:val="lt-LT"/>
        </w:rPr>
        <w:t>Priėmimo į Rokiškio rajono savivaldybės (toliau – savivaldybė) bendrojo ugdymo mokyklas tvarkos aprašas (toliau – Aprašas) nustato asmenų priėmimą mokytis pagal priešmokyklinio, pradinio, pagrindinio, vidurinio ugdymo programas, priėmimo kriterijus, dokumentus, kuriuos turi pateikti į mokyklą priimami asmenys, prašymų ir kitų dokumentų priėmimo vietą, pradžią ir pabaigą, prašymų registravimo,</w:t>
      </w:r>
      <w:r w:rsidRPr="008F4CCE">
        <w:rPr>
          <w:rFonts w:eastAsia="TimesNewRomanPSMT"/>
          <w:i/>
          <w:color w:val="000000"/>
          <w:sz w:val="24"/>
          <w:szCs w:val="24"/>
          <w:lang w:val="lt-LT"/>
        </w:rPr>
        <w:t xml:space="preserve"> </w:t>
      </w:r>
      <w:r w:rsidRPr="008F4CCE">
        <w:rPr>
          <w:rFonts w:eastAsia="TimesNewRomanPSMT"/>
          <w:color w:val="000000"/>
          <w:sz w:val="24"/>
          <w:szCs w:val="24"/>
          <w:lang w:val="lt-LT"/>
        </w:rPr>
        <w:t>asmenų priėmimo per mokslo metus tvarką.</w:t>
      </w:r>
    </w:p>
    <w:p w14:paraId="20CFA97A" w14:textId="77777777" w:rsidR="00CC29B0" w:rsidRPr="008F4CCE" w:rsidRDefault="00CC29B0" w:rsidP="00CC29B0">
      <w:pPr>
        <w:ind w:firstLine="851"/>
        <w:jc w:val="both"/>
        <w:rPr>
          <w:rFonts w:eastAsia="TimesNewRomanPSMT"/>
          <w:color w:val="000000"/>
          <w:sz w:val="24"/>
          <w:szCs w:val="24"/>
          <w:lang w:val="lt-LT"/>
        </w:rPr>
      </w:pPr>
      <w:r w:rsidRPr="008F4CCE">
        <w:rPr>
          <w:sz w:val="24"/>
          <w:szCs w:val="24"/>
          <w:lang w:val="lt-LT"/>
        </w:rPr>
        <w:t xml:space="preserve">2. </w:t>
      </w:r>
      <w:r w:rsidRPr="008F4CCE">
        <w:rPr>
          <w:rFonts w:eastAsia="TimesNewRomanPSMT"/>
          <w:color w:val="000000"/>
          <w:sz w:val="24"/>
          <w:szCs w:val="24"/>
          <w:lang w:val="lt-LT"/>
        </w:rPr>
        <w:t xml:space="preserve">Priėmimas mokytis pagal priešmokyklinio, pradinio, pagrindinio, vidurinio ugdymo programas nustatomas vadovaujantis Lietuvos Respublikos švietimo įstatymu, Mokyklų, vykdančių formaliojo švietimo programas, tinklo kūrimo taisyklėmis (aktuali redakcija), patvirtintomis Lietuvos Respublikos Vyriausybės 2011 m. birželio 29 d. nutarimu Nr. 768 </w:t>
      </w:r>
      <w:r w:rsidRPr="008F4CCE">
        <w:rPr>
          <w:color w:val="000000"/>
          <w:sz w:val="24"/>
          <w:szCs w:val="24"/>
          <w:lang w:val="lt-LT"/>
        </w:rPr>
        <w:t>„Dėl Mokyklų, vykdančių formaliojo švietimo programas, tinklo kūrimo taisyklių patvirtinimo“</w:t>
      </w:r>
      <w:r w:rsidRPr="008F4CCE">
        <w:rPr>
          <w:rFonts w:eastAsia="TimesNewRomanPSMT"/>
          <w:color w:val="000000"/>
          <w:sz w:val="24"/>
          <w:szCs w:val="24"/>
          <w:lang w:val="lt-LT"/>
        </w:rPr>
        <w:t xml:space="preserve">, </w:t>
      </w:r>
      <w:r w:rsidRPr="008F4CCE">
        <w:rPr>
          <w:color w:val="000000"/>
          <w:sz w:val="24"/>
          <w:szCs w:val="24"/>
          <w:lang w:val="lt-LT"/>
        </w:rPr>
        <w:t xml:space="preserve">Nuosekliojo mokymosi pagal bendrojo ugdymo programas tvarkos aprašu </w:t>
      </w:r>
      <w:r w:rsidRPr="008F4CCE">
        <w:rPr>
          <w:rFonts w:eastAsia="TimesNewRomanPSMT"/>
          <w:color w:val="000000"/>
          <w:sz w:val="24"/>
          <w:szCs w:val="24"/>
          <w:lang w:val="lt-LT"/>
        </w:rPr>
        <w:t>(aktuali redakcija)</w:t>
      </w:r>
      <w:r w:rsidRPr="008F4CCE">
        <w:rPr>
          <w:color w:val="000000"/>
          <w:sz w:val="24"/>
          <w:szCs w:val="24"/>
          <w:lang w:val="lt-LT"/>
        </w:rPr>
        <w:t>, patvirtintu Lietuvos Respublikos švietimo ir mokslo ministro 2005 m. balandžio 5 d. įsakymu Nr. ISAK-556 „Dėl Nuosekliojo mokymosi pagal bendrojo ugdymo programas tvarkos aprašo patvirtinimo“ (</w:t>
      </w:r>
      <w:r w:rsidRPr="008F4CCE">
        <w:rPr>
          <w:rFonts w:eastAsia="TimesNewRomanPSMT"/>
          <w:color w:val="000000"/>
          <w:sz w:val="24"/>
          <w:szCs w:val="24"/>
          <w:lang w:val="lt-LT"/>
        </w:rPr>
        <w:t xml:space="preserve">toliau – </w:t>
      </w:r>
      <w:r w:rsidRPr="008F4CCE">
        <w:rPr>
          <w:sz w:val="24"/>
          <w:szCs w:val="24"/>
          <w:lang w:val="lt-LT"/>
        </w:rPr>
        <w:t>Nuosekliojo mokymosi pagal bendrojo ugdymo programas tvarkos aprašas),</w:t>
      </w:r>
      <w:r w:rsidRPr="008F4CCE">
        <w:rPr>
          <w:color w:val="000000"/>
          <w:sz w:val="24"/>
          <w:szCs w:val="24"/>
          <w:lang w:val="lt-LT"/>
        </w:rPr>
        <w:t xml:space="preserve"> Priešmokyklinio ugdymo tvarkos aprašu </w:t>
      </w:r>
      <w:r w:rsidRPr="008F4CCE">
        <w:rPr>
          <w:rFonts w:eastAsia="TimesNewRomanPSMT"/>
          <w:color w:val="000000"/>
          <w:sz w:val="24"/>
          <w:szCs w:val="24"/>
          <w:lang w:val="lt-LT"/>
        </w:rPr>
        <w:t>(aktuali redakcija)</w:t>
      </w:r>
      <w:r w:rsidRPr="008F4CCE">
        <w:rPr>
          <w:color w:val="000000"/>
          <w:sz w:val="24"/>
          <w:szCs w:val="24"/>
          <w:lang w:val="lt-LT"/>
        </w:rPr>
        <w:t>, patvirtintu Lietuvos Respublikos švietimo ir mokslo ministro 2013 m. lapkričio 21 d. įsakymu Nr. V-1106 „Dėl Priešmokyklinio ugdymo tvarkos aprašo patvirtinimo“ (</w:t>
      </w:r>
      <w:r w:rsidRPr="008F4CCE">
        <w:rPr>
          <w:rFonts w:eastAsia="TimesNewRomanPSMT"/>
          <w:color w:val="000000"/>
          <w:sz w:val="24"/>
          <w:szCs w:val="24"/>
          <w:lang w:val="lt-LT"/>
        </w:rPr>
        <w:t xml:space="preserve">toliau – </w:t>
      </w:r>
      <w:r w:rsidRPr="008F4CCE">
        <w:rPr>
          <w:color w:val="000000"/>
          <w:sz w:val="24"/>
          <w:szCs w:val="24"/>
          <w:lang w:val="lt-LT"/>
        </w:rPr>
        <w:t xml:space="preserve">Priešmokyklinio ugdymo tvarkos aprašas), </w:t>
      </w:r>
      <w:r w:rsidRPr="008F4CCE">
        <w:rPr>
          <w:rFonts w:eastAsia="TimesNewRomanPSMT"/>
          <w:color w:val="000000"/>
          <w:sz w:val="24"/>
          <w:szCs w:val="24"/>
          <w:lang w:val="lt-LT"/>
        </w:rPr>
        <w:t>Mokinių, turinčių specialiųjų ugdymosi poreikių, ugdymo organizavimo tvarkos aprašu (aktuali redakcija), patvirtintu Lietuvos Respublikos švietimo ir mokslo ministro 2011 m. rugsėjo 30 d. įsakymu Nr. V-1795 „</w:t>
      </w:r>
      <w:r w:rsidRPr="008F4CCE">
        <w:rPr>
          <w:color w:val="000000"/>
          <w:sz w:val="24"/>
          <w:szCs w:val="24"/>
          <w:lang w:val="lt-LT"/>
        </w:rPr>
        <w:t>Dėl Mokinių, turinčių specialiųjų ugdymosi poreikių, ugdymo organizavimo tvarkos aprašo patvirtinimo“, ir šiuo Aprašu</w:t>
      </w:r>
      <w:r w:rsidRPr="008F4CCE">
        <w:rPr>
          <w:rFonts w:eastAsia="TimesNewRomanPSMT"/>
          <w:color w:val="000000"/>
          <w:sz w:val="24"/>
          <w:szCs w:val="24"/>
          <w:lang w:val="lt-LT"/>
        </w:rPr>
        <w:t>.</w:t>
      </w:r>
    </w:p>
    <w:p w14:paraId="20CFA97B" w14:textId="77777777" w:rsidR="00CC29B0" w:rsidRPr="008F4CCE" w:rsidRDefault="00CC29B0" w:rsidP="00CC29B0">
      <w:pPr>
        <w:suppressAutoHyphens/>
        <w:ind w:firstLine="851"/>
        <w:jc w:val="both"/>
        <w:textAlignment w:val="baseline"/>
        <w:rPr>
          <w:rFonts w:eastAsia="TimesNewRomanPSMT"/>
          <w:color w:val="000000"/>
          <w:sz w:val="24"/>
          <w:szCs w:val="24"/>
          <w:lang w:val="lt-LT"/>
        </w:rPr>
      </w:pPr>
      <w:r w:rsidRPr="008F4CCE">
        <w:rPr>
          <w:rFonts w:eastAsia="TimesNewRomanPSMT"/>
          <w:color w:val="000000"/>
          <w:sz w:val="24"/>
          <w:szCs w:val="24"/>
          <w:lang w:val="lt-LT"/>
        </w:rPr>
        <w:t xml:space="preserve">3. Apraše </w:t>
      </w:r>
      <w:r w:rsidRPr="008F4CCE">
        <w:rPr>
          <w:color w:val="000000"/>
          <w:sz w:val="24"/>
          <w:szCs w:val="24"/>
          <w:lang w:val="lt-LT"/>
        </w:rPr>
        <w:t>vartojamos sąvokos apibrėžtos Lietuvos Respublikos švietimo įstatyme</w:t>
      </w:r>
      <w:r w:rsidRPr="008F4CCE">
        <w:rPr>
          <w:rFonts w:eastAsia="TimesNewRomanPSMT"/>
          <w:color w:val="000000"/>
          <w:sz w:val="24"/>
          <w:szCs w:val="24"/>
          <w:lang w:val="lt-LT"/>
        </w:rPr>
        <w:t xml:space="preserve"> ir kituose teisės aktuose.</w:t>
      </w:r>
    </w:p>
    <w:p w14:paraId="20CFA97C" w14:textId="77777777" w:rsidR="00CC29B0" w:rsidRPr="008F4CCE" w:rsidRDefault="00CC29B0" w:rsidP="00CC29B0">
      <w:pPr>
        <w:suppressAutoHyphens/>
        <w:ind w:firstLine="851"/>
        <w:jc w:val="both"/>
        <w:textAlignment w:val="baseline"/>
        <w:rPr>
          <w:rFonts w:eastAsia="TimesNewRomanPSMT"/>
          <w:color w:val="000000"/>
          <w:sz w:val="24"/>
          <w:szCs w:val="24"/>
          <w:lang w:val="lt-LT"/>
        </w:rPr>
      </w:pPr>
      <w:r w:rsidRPr="008F4CCE">
        <w:rPr>
          <w:color w:val="000000"/>
          <w:sz w:val="24"/>
          <w:szCs w:val="24"/>
          <w:lang w:val="lt-LT"/>
        </w:rPr>
        <w:t>4. Priėmimą vykdo bendrojo ugdymo mokyklos direktorius</w:t>
      </w:r>
      <w:r w:rsidRPr="008F4CCE">
        <w:rPr>
          <w:sz w:val="24"/>
          <w:szCs w:val="24"/>
          <w:lang w:val="lt-LT"/>
        </w:rPr>
        <w:t xml:space="preserve"> ir mokyklos priėmimo komisija</w:t>
      </w:r>
      <w:r w:rsidRPr="008F4CCE">
        <w:rPr>
          <w:color w:val="000000"/>
          <w:sz w:val="24"/>
          <w:szCs w:val="24"/>
          <w:lang w:val="lt-LT"/>
        </w:rPr>
        <w:t xml:space="preserve">. </w:t>
      </w:r>
      <w:r w:rsidRPr="008F4CCE">
        <w:rPr>
          <w:rFonts w:eastAsia="TimesNewRomanPSMT"/>
          <w:color w:val="000000"/>
          <w:sz w:val="24"/>
          <w:szCs w:val="24"/>
          <w:lang w:val="lt-LT"/>
        </w:rPr>
        <w:t xml:space="preserve">Mokyklos direktorius atsako už </w:t>
      </w:r>
      <w:r w:rsidRPr="008F4CCE">
        <w:rPr>
          <w:color w:val="000000"/>
          <w:sz w:val="24"/>
          <w:szCs w:val="24"/>
          <w:lang w:val="lt-LT"/>
        </w:rPr>
        <w:t>mokinių sąrašų sudarymą. Kiekvienais kalendoriniais metais iki kovo 1 d. mokyklų direktoriai savivaldybės administracijos Švietimo, kultūros ir sporto skyriui raštu pateikia informaciją apie planuojamą klasių ir mokinių skaičių kitais mokslo metais.</w:t>
      </w:r>
    </w:p>
    <w:p w14:paraId="20CFA97D" w14:textId="77777777" w:rsidR="00CC29B0" w:rsidRPr="008F4CCE" w:rsidRDefault="00CC29B0" w:rsidP="00CC29B0">
      <w:pPr>
        <w:suppressAutoHyphens/>
        <w:ind w:firstLine="851"/>
        <w:jc w:val="both"/>
        <w:textAlignment w:val="baseline"/>
        <w:rPr>
          <w:color w:val="000000"/>
          <w:sz w:val="24"/>
          <w:szCs w:val="24"/>
          <w:lang w:val="lt-LT"/>
        </w:rPr>
      </w:pPr>
      <w:r w:rsidRPr="008F4CCE">
        <w:rPr>
          <w:rFonts w:eastAsia="TimesNewRomanPSMT"/>
          <w:color w:val="000000"/>
          <w:sz w:val="24"/>
          <w:szCs w:val="24"/>
          <w:lang w:val="lt-LT"/>
        </w:rPr>
        <w:t xml:space="preserve">5. </w:t>
      </w:r>
      <w:r w:rsidRPr="008F4CCE">
        <w:rPr>
          <w:color w:val="000000"/>
          <w:sz w:val="24"/>
          <w:szCs w:val="24"/>
          <w:lang w:val="lt-LT"/>
        </w:rPr>
        <w:t xml:space="preserve">Rokiškio rajono savivaldybės taryba (toliau – Savivaldybės taryba), vadovaudamasi </w:t>
      </w:r>
      <w:r w:rsidRPr="008F4CCE">
        <w:rPr>
          <w:rFonts w:eastAsia="TimesNewRomanPSMT"/>
          <w:color w:val="000000"/>
          <w:sz w:val="24"/>
          <w:szCs w:val="24"/>
          <w:lang w:val="lt-LT"/>
        </w:rPr>
        <w:t xml:space="preserve">Priėmimo į valstybinę ir savivaldybės bendrojo ugdymo mokyklą, profesinio mokymo įstaigą bendrųjų kriterijų sąrašu (aktuali redakcija), patvirtintu Lietuvos Respublikos švietimo ir mokslo ministro 2004 m. birželio 25 d. įsakymu Nr. ISAK-1019 „Dėl Priėmimo į valstybinę ir savivaldybės bendrojo ugdymo mokyklą, profesinio mokymo įstaigą bendrųjų kriterijų sąrašo patvirtinimo“, </w:t>
      </w:r>
      <w:r w:rsidRPr="008F4CCE">
        <w:rPr>
          <w:color w:val="000000"/>
          <w:sz w:val="24"/>
          <w:szCs w:val="24"/>
          <w:lang w:val="lt-LT"/>
        </w:rPr>
        <w:t xml:space="preserve">kiekvienais kalendoriniais metais iki kovo 31 d. nustato klasių (grupių) skaičių ir mokinių skaičių jose, priešmokyklinio ugdymo grupių skaičių kitais mokslo metais. Iki rugsėjo 1 d. </w:t>
      </w:r>
      <w:r w:rsidRPr="008F4CCE">
        <w:rPr>
          <w:sz w:val="24"/>
          <w:szCs w:val="24"/>
          <w:lang w:val="lt-LT"/>
        </w:rPr>
        <w:t>mokinių skaičių kiekvienos klasės sraute ir klasių skaičių kiekviename sraute, mokinių, ugdomų pagal priešmokyklinio ugdymo  programą, skaičių ir priešmokyklinio ugdymo grupių  skaičių</w:t>
      </w:r>
      <w:r w:rsidRPr="008F4CCE">
        <w:rPr>
          <w:b/>
          <w:sz w:val="24"/>
          <w:szCs w:val="24"/>
          <w:lang w:val="lt-LT"/>
        </w:rPr>
        <w:t xml:space="preserve"> </w:t>
      </w:r>
      <w:r w:rsidRPr="008F4CCE">
        <w:rPr>
          <w:sz w:val="24"/>
          <w:szCs w:val="24"/>
          <w:lang w:val="lt-LT"/>
        </w:rPr>
        <w:t xml:space="preserve"> </w:t>
      </w:r>
      <w:r w:rsidRPr="008F4CCE">
        <w:rPr>
          <w:color w:val="000000"/>
          <w:sz w:val="24"/>
          <w:szCs w:val="24"/>
          <w:lang w:val="lt-LT"/>
        </w:rPr>
        <w:t>patikslina:</w:t>
      </w:r>
    </w:p>
    <w:p w14:paraId="20CFA97E" w14:textId="77777777" w:rsidR="00CC29B0" w:rsidRPr="008F4CCE" w:rsidRDefault="00CC29B0" w:rsidP="00CC29B0">
      <w:pPr>
        <w:ind w:firstLine="709"/>
        <w:jc w:val="both"/>
        <w:rPr>
          <w:color w:val="000000"/>
          <w:sz w:val="24"/>
          <w:szCs w:val="24"/>
          <w:lang w:val="lt-LT"/>
        </w:rPr>
      </w:pPr>
      <w:r w:rsidRPr="008F4CCE">
        <w:rPr>
          <w:color w:val="000000"/>
          <w:sz w:val="24"/>
          <w:szCs w:val="24"/>
          <w:lang w:val="lt-LT"/>
        </w:rPr>
        <w:t>5.1.  jei iš tai mokyklai priskirtos aptarnavimo teritorijos prašymų mokytis bendrojo ugdymo mokykloje skaičius yra didesnis, nei buvo nustatytas iki kovo 31 d., mokinių, klasių ir (ar) priešmokyklinio ugdymo grupių skaičius, nepažeidžiant higienos normų, didinamas;</w:t>
      </w:r>
    </w:p>
    <w:p w14:paraId="20CFA97F" w14:textId="77777777" w:rsidR="00CC29B0" w:rsidRPr="008F4CCE" w:rsidRDefault="00CC29B0" w:rsidP="00CC29B0">
      <w:pPr>
        <w:ind w:firstLine="709"/>
        <w:jc w:val="both"/>
        <w:rPr>
          <w:sz w:val="24"/>
          <w:szCs w:val="24"/>
          <w:lang w:val="lt-LT"/>
        </w:rPr>
      </w:pPr>
      <w:r w:rsidRPr="008F4CCE">
        <w:rPr>
          <w:color w:val="000000"/>
          <w:sz w:val="24"/>
          <w:szCs w:val="24"/>
          <w:lang w:val="lt-LT"/>
        </w:rPr>
        <w:lastRenderedPageBreak/>
        <w:t>5.2.  jei bendrojo ugdymo mokykla nesurenka nustatyto mokinių skaičiaus ir nesudaro patvirtinto klasių ir (ar) priešmokyklinio ugdymo grupių skaičiaus, mokinių, klasių ir (ar) grupių skaičius mažinamas.</w:t>
      </w:r>
      <w:r w:rsidRPr="008F4CCE">
        <w:rPr>
          <w:sz w:val="24"/>
          <w:szCs w:val="24"/>
          <w:lang w:val="lt-LT"/>
        </w:rPr>
        <w:t xml:space="preserve"> </w:t>
      </w:r>
    </w:p>
    <w:p w14:paraId="20CFA980" w14:textId="77777777" w:rsidR="00CC29B0" w:rsidRPr="008F4CCE" w:rsidRDefault="00CC29B0" w:rsidP="00CC29B0">
      <w:pPr>
        <w:suppressAutoHyphens/>
        <w:ind w:firstLine="851"/>
        <w:jc w:val="both"/>
        <w:textAlignment w:val="baseline"/>
        <w:rPr>
          <w:sz w:val="24"/>
          <w:szCs w:val="24"/>
          <w:lang w:val="lt-LT"/>
        </w:rPr>
      </w:pPr>
      <w:r w:rsidRPr="008F4CCE">
        <w:rPr>
          <w:color w:val="000000"/>
          <w:sz w:val="24"/>
          <w:szCs w:val="24"/>
          <w:lang w:val="lt-LT"/>
        </w:rPr>
        <w:t xml:space="preserve">6. </w:t>
      </w:r>
      <w:r w:rsidRPr="008F4CCE">
        <w:rPr>
          <w:sz w:val="24"/>
          <w:szCs w:val="24"/>
          <w:lang w:val="lt-LT"/>
        </w:rPr>
        <w:t>Rokiškio pagrindinei mokyklai ir Rokiškio suaugusiųjų ir jaunimo mokymo centrui (jo skyriams) klasių skaičius pagal poreikį gali būti tikslinamas keletą kartų per mokslo metus.</w:t>
      </w:r>
    </w:p>
    <w:p w14:paraId="20CFA981"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7. Savivaldybės bendrojo ugdymo mokyklų (jų skyrių) paskirtys:</w:t>
      </w:r>
    </w:p>
    <w:p w14:paraId="20CFA982"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7.1. pradinės mokyklos tipo mokykla-darželis;</w:t>
      </w:r>
    </w:p>
    <w:p w14:paraId="20CFA983"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7.2. progimnazijos tipo progimnazija;</w:t>
      </w:r>
    </w:p>
    <w:p w14:paraId="20CFA984"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7.3. pagrindinės mokyklos tipo pagrindinė mokykla;</w:t>
      </w:r>
    </w:p>
    <w:p w14:paraId="20CFA985"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7.4. gimnazijos tipo gimnazija;</w:t>
      </w:r>
    </w:p>
    <w:p w14:paraId="20CFA986"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7.5. gimnazijos tipo gimnazija visų amžiaus tarpsnių vaikams;</w:t>
      </w:r>
    </w:p>
    <w:p w14:paraId="20CFA987"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7.6. gimnazijos tipo tardymo izoliatoriaus ir pataisos įstaigos suaugusiųjų mokykla;</w:t>
      </w:r>
    </w:p>
    <w:p w14:paraId="20CFA988"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7.7. gimnazijos tipo nepilnamečių tardymo izoliatoriaus ir pataisos įstaigos mokykla;</w:t>
      </w:r>
    </w:p>
    <w:p w14:paraId="20CFA989" w14:textId="77777777" w:rsidR="00CC29B0" w:rsidRPr="008F4CCE" w:rsidRDefault="00CC29B0" w:rsidP="00CC29B0">
      <w:pPr>
        <w:ind w:firstLine="851"/>
        <w:jc w:val="both"/>
        <w:rPr>
          <w:sz w:val="24"/>
          <w:szCs w:val="24"/>
          <w:lang w:val="lt-LT"/>
        </w:rPr>
      </w:pPr>
      <w:r w:rsidRPr="008F4CCE">
        <w:rPr>
          <w:sz w:val="24"/>
          <w:szCs w:val="24"/>
          <w:lang w:val="lt-LT"/>
        </w:rPr>
        <w:t>7.8. pagrindinės mokyklos tipo specialioji mokykla intelekto sutrikimą turintiems mokiniams;</w:t>
      </w:r>
    </w:p>
    <w:p w14:paraId="20CFA98A" w14:textId="77777777" w:rsidR="00CC29B0" w:rsidRPr="008F4CCE" w:rsidRDefault="00CC29B0" w:rsidP="00CC29B0">
      <w:pPr>
        <w:ind w:firstLine="851"/>
        <w:jc w:val="both"/>
        <w:rPr>
          <w:sz w:val="24"/>
          <w:szCs w:val="24"/>
          <w:lang w:val="lt-LT"/>
        </w:rPr>
      </w:pPr>
      <w:r w:rsidRPr="008F4CCE">
        <w:rPr>
          <w:sz w:val="24"/>
          <w:szCs w:val="24"/>
          <w:lang w:val="lt-LT"/>
        </w:rPr>
        <w:t>7.9. pagrindinės mokyklos tipo mokykla-</w:t>
      </w:r>
      <w:proofErr w:type="spellStart"/>
      <w:r w:rsidRPr="008F4CCE">
        <w:rPr>
          <w:sz w:val="24"/>
          <w:szCs w:val="24"/>
          <w:lang w:val="lt-LT"/>
        </w:rPr>
        <w:t>daugiafunkcis</w:t>
      </w:r>
      <w:proofErr w:type="spellEnd"/>
      <w:r w:rsidRPr="008F4CCE">
        <w:rPr>
          <w:sz w:val="24"/>
          <w:szCs w:val="24"/>
          <w:lang w:val="lt-LT"/>
        </w:rPr>
        <w:t xml:space="preserve"> centras.</w:t>
      </w:r>
    </w:p>
    <w:p w14:paraId="20CFA98B" w14:textId="77777777" w:rsidR="00CC29B0" w:rsidRPr="008F4CCE" w:rsidRDefault="00CC29B0" w:rsidP="00CC29B0">
      <w:pPr>
        <w:ind w:firstLine="851"/>
        <w:jc w:val="both"/>
        <w:rPr>
          <w:sz w:val="24"/>
          <w:szCs w:val="24"/>
          <w:lang w:val="lt-LT"/>
        </w:rPr>
      </w:pPr>
      <w:r w:rsidRPr="008F4CCE">
        <w:rPr>
          <w:sz w:val="24"/>
          <w:szCs w:val="24"/>
          <w:lang w:val="lt-LT"/>
        </w:rPr>
        <w:t>8. Aktualiems, priėmimo į savivaldybės bendrojo ugdymo mokyklas tvarkos apraše nenumatytiems atvejams nagrinėti  sudaroma Priėmimo į savivaldybės bendrojo ugdymo mokyklas tvarkos apraše nenumatytų atvejų komisija iš Savivaldybės tarybos ir mokyklų atstovų. Komisijos sudėtį ir jos darbo reglamentą tvirtina Savivaldybės taryba.</w:t>
      </w:r>
    </w:p>
    <w:p w14:paraId="20CFA98C"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 xml:space="preserve">9. Aprašo nuostatomis vadovaujasi visos savivaldybės bendrojo ugdymo mokyklos, vykdančios priešmokyklinio, pradinio, pagrindinio, vidurinio ugdymo programas.  </w:t>
      </w:r>
    </w:p>
    <w:p w14:paraId="20CFA98D" w14:textId="77777777" w:rsidR="00CC29B0" w:rsidRPr="008F4CCE" w:rsidRDefault="00CC29B0" w:rsidP="00CC29B0">
      <w:pPr>
        <w:suppressAutoHyphens/>
        <w:ind w:firstLine="851"/>
        <w:jc w:val="both"/>
        <w:textAlignment w:val="baseline"/>
        <w:rPr>
          <w:sz w:val="24"/>
          <w:szCs w:val="24"/>
          <w:lang w:val="lt-LT"/>
        </w:rPr>
      </w:pPr>
    </w:p>
    <w:p w14:paraId="20CFA98E" w14:textId="77777777" w:rsidR="00CC29B0" w:rsidRPr="008F4CCE" w:rsidRDefault="00CC29B0" w:rsidP="00CC29B0">
      <w:pPr>
        <w:suppressAutoHyphens/>
        <w:jc w:val="center"/>
        <w:textAlignment w:val="baseline"/>
        <w:rPr>
          <w:sz w:val="24"/>
          <w:szCs w:val="24"/>
          <w:lang w:val="lt-LT"/>
        </w:rPr>
      </w:pPr>
      <w:r w:rsidRPr="008F4CCE">
        <w:rPr>
          <w:b/>
          <w:bCs/>
          <w:color w:val="000000"/>
          <w:sz w:val="24"/>
          <w:szCs w:val="24"/>
          <w:lang w:val="lt-LT"/>
        </w:rPr>
        <w:t>II SKYRIUS</w:t>
      </w:r>
    </w:p>
    <w:p w14:paraId="20CFA98F" w14:textId="77777777" w:rsidR="00CC29B0" w:rsidRPr="008F4CCE" w:rsidRDefault="00CC29B0" w:rsidP="00CC29B0">
      <w:pPr>
        <w:suppressAutoHyphens/>
        <w:jc w:val="center"/>
        <w:textAlignment w:val="baseline"/>
        <w:rPr>
          <w:sz w:val="24"/>
          <w:szCs w:val="24"/>
          <w:lang w:val="lt-LT"/>
        </w:rPr>
      </w:pPr>
      <w:r w:rsidRPr="008F4CCE">
        <w:rPr>
          <w:b/>
          <w:bCs/>
          <w:color w:val="000000"/>
          <w:sz w:val="24"/>
          <w:szCs w:val="24"/>
          <w:lang w:val="lt-LT"/>
        </w:rPr>
        <w:t>PRIĖMIMO Į MOKYKLAS IR JŲ VYKDOMAS BENDROJO UGDYMO PROGRAMAS KRITERIJAI</w:t>
      </w:r>
    </w:p>
    <w:p w14:paraId="20CFA990" w14:textId="77777777" w:rsidR="00CC29B0" w:rsidRPr="008F4CCE" w:rsidRDefault="00CC29B0" w:rsidP="00CC29B0">
      <w:pPr>
        <w:ind w:firstLine="851"/>
        <w:rPr>
          <w:sz w:val="24"/>
          <w:szCs w:val="24"/>
          <w:lang w:val="lt-LT"/>
        </w:rPr>
      </w:pPr>
    </w:p>
    <w:p w14:paraId="20CFA991" w14:textId="77777777" w:rsidR="00CC29B0" w:rsidRPr="008F4CCE" w:rsidRDefault="00CC29B0" w:rsidP="00CC29B0">
      <w:pPr>
        <w:tabs>
          <w:tab w:val="left" w:pos="851"/>
          <w:tab w:val="left" w:pos="1134"/>
        </w:tabs>
        <w:suppressAutoHyphens/>
        <w:ind w:firstLine="851"/>
        <w:jc w:val="both"/>
        <w:rPr>
          <w:sz w:val="24"/>
          <w:szCs w:val="24"/>
          <w:lang w:val="lt-LT"/>
        </w:rPr>
      </w:pPr>
      <w:r w:rsidRPr="008F4CCE">
        <w:rPr>
          <w:sz w:val="24"/>
          <w:szCs w:val="24"/>
          <w:lang w:val="lt-LT"/>
        </w:rPr>
        <w:t xml:space="preserve">10. Asmenys į mokyklas mokytis pagal bendrojo ugdymo programas priimami vadovaujantis Nuosekliojo mokymosi pagal bendrojo ugdymo programas tvarkos aprašu; mokytis pagal priešmokyklinio ugdymo programą – vadovaujantis Priešmokyklinio ugdymo tvarkos aprašu. </w:t>
      </w:r>
    </w:p>
    <w:p w14:paraId="20CFA992"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11. Priėmimo į savivaldybės bendrojo ugdymo mokyklas kriterijai:</w:t>
      </w:r>
    </w:p>
    <w:p w14:paraId="20CFA993"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11.1. į mokyklą mokytis pagal priešmokyklinio ugdymo programą, pradinio ugdymo programą,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ir iš kitų savivaldybių: pirmumo teise priimami asmenys, dėl įgimtų ar įgytų sutrikimų turintys specialiųjų ugdymosi poreikių, mokykloje jau besimokančių mokinių broliai ir seserys, ir arčiausiai mokyklos gyvenantys asmenys;</w:t>
      </w:r>
    </w:p>
    <w:p w14:paraId="20CFA994" w14:textId="77777777" w:rsidR="00CC29B0" w:rsidRPr="008F4CCE" w:rsidRDefault="00CC29B0" w:rsidP="00CC29B0">
      <w:pPr>
        <w:tabs>
          <w:tab w:val="left" w:pos="851"/>
          <w:tab w:val="left" w:pos="1134"/>
        </w:tabs>
        <w:suppressAutoHyphens/>
        <w:ind w:firstLine="851"/>
        <w:jc w:val="both"/>
        <w:rPr>
          <w:sz w:val="24"/>
          <w:szCs w:val="24"/>
          <w:lang w:val="lt-LT"/>
        </w:rPr>
      </w:pPr>
      <w:r w:rsidRPr="008F4CCE">
        <w:rPr>
          <w:sz w:val="24"/>
          <w:szCs w:val="24"/>
          <w:lang w:val="lt-LT"/>
        </w:rPr>
        <w:t>11.2. į mokyklą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14:paraId="20CFA995" w14:textId="77777777" w:rsidR="00CC29B0" w:rsidRPr="008F4CCE" w:rsidRDefault="00CC29B0" w:rsidP="00CC29B0">
      <w:pPr>
        <w:suppressAutoHyphens/>
        <w:ind w:firstLine="851"/>
        <w:jc w:val="both"/>
        <w:textAlignment w:val="baseline"/>
        <w:rPr>
          <w:sz w:val="24"/>
          <w:szCs w:val="24"/>
          <w:lang w:val="lt-LT"/>
        </w:rPr>
      </w:pPr>
      <w:r w:rsidRPr="008F4CCE">
        <w:rPr>
          <w:color w:val="000000"/>
          <w:sz w:val="24"/>
          <w:szCs w:val="24"/>
          <w:lang w:val="lt-LT" w:eastAsia="en-GB"/>
        </w:rPr>
        <w:t xml:space="preserve">11.3. asmenys, dėl įgimtų ar įgytų sutrikimų, turintys specialiųjų ugdymosi poreikių, priimami į arčiausiai savo gyvenamosios vietos esančią mokyklą, vykdančią bendrojo ugdymo programas ir jas pritaikančias šiems mokiniams. Asmenys (gyvenantys savivaldybėje ir kitose savivaldybėse), dėl įgimtų ar įgytų sutrikimų turintys didelių ar labai didelių specialiųjų ugdymosi </w:t>
      </w:r>
      <w:r w:rsidRPr="008F4CCE">
        <w:rPr>
          <w:color w:val="000000"/>
          <w:sz w:val="24"/>
          <w:szCs w:val="24"/>
          <w:lang w:val="lt-LT" w:eastAsia="en-GB"/>
        </w:rPr>
        <w:lastRenderedPageBreak/>
        <w:t>poreikių, priimami į Rokiškio pagrindinę mokyklą, skirtą</w:t>
      </w:r>
      <w:r w:rsidRPr="008F4CCE">
        <w:rPr>
          <w:sz w:val="24"/>
          <w:szCs w:val="24"/>
          <w:lang w:val="lt-LT"/>
        </w:rPr>
        <w:t xml:space="preserve"> intelekto sutrikimą turintiems mokiniams</w:t>
      </w:r>
      <w:r w:rsidRPr="008F4CCE">
        <w:rPr>
          <w:color w:val="000000"/>
          <w:sz w:val="24"/>
          <w:szCs w:val="24"/>
          <w:lang w:val="lt-LT" w:eastAsia="en-GB"/>
        </w:rPr>
        <w:t xml:space="preserve"> ugdyti</w:t>
      </w:r>
      <w:r w:rsidRPr="008F4CCE">
        <w:rPr>
          <w:sz w:val="24"/>
          <w:szCs w:val="24"/>
          <w:lang w:val="lt-LT"/>
        </w:rPr>
        <w:t>;</w:t>
      </w:r>
    </w:p>
    <w:p w14:paraId="20CFA996" w14:textId="77777777" w:rsidR="00CC29B0" w:rsidRPr="008F4CCE" w:rsidRDefault="00CC29B0" w:rsidP="00CC29B0">
      <w:pPr>
        <w:tabs>
          <w:tab w:val="left" w:pos="851"/>
          <w:tab w:val="left" w:pos="1560"/>
        </w:tabs>
        <w:ind w:firstLine="851"/>
        <w:jc w:val="both"/>
        <w:rPr>
          <w:sz w:val="24"/>
          <w:szCs w:val="24"/>
          <w:lang w:val="lt-LT"/>
        </w:rPr>
      </w:pPr>
      <w:r w:rsidRPr="008F4CCE">
        <w:rPr>
          <w:sz w:val="24"/>
          <w:szCs w:val="24"/>
          <w:lang w:val="lt-LT"/>
        </w:rPr>
        <w:t>11.4. asmenys (12–16 metų asmenys, stokojantys mokymosi motyvacijos, socialinių įgūdžių, turintys mokymosi sunkumų, linkę į praktinę veiklą ir (ar) niekur nesimokantys), dėl nepalankių aplinkos veiksnių turintys specialiųjų ugdymosi poreikių, priimami mokytis į Rokiškio suaugusiųjų ir jaunimo mokymo centrą, vykdantį bendrojo ugdymo programas;</w:t>
      </w:r>
    </w:p>
    <w:p w14:paraId="20CFA997" w14:textId="77777777" w:rsidR="00CC29B0" w:rsidRPr="008F4CCE" w:rsidRDefault="00CC29B0" w:rsidP="00CC29B0">
      <w:pPr>
        <w:tabs>
          <w:tab w:val="left" w:pos="851"/>
          <w:tab w:val="left" w:pos="1560"/>
        </w:tabs>
        <w:ind w:firstLine="851"/>
        <w:jc w:val="both"/>
        <w:rPr>
          <w:sz w:val="24"/>
          <w:szCs w:val="24"/>
          <w:lang w:val="lt-LT"/>
        </w:rPr>
      </w:pPr>
      <w:r w:rsidRPr="008F4CCE">
        <w:rPr>
          <w:sz w:val="24"/>
          <w:szCs w:val="24"/>
          <w:lang w:val="lt-LT"/>
        </w:rPr>
        <w:t>11.5. suaugę asmenys mokytis pagal suaugusiųjų pradinio, pagrindinio ugdymo programas ir akredituotą vidurinio ugdymo programą priimami į Rokiškio suaugusiųjų ir jaunimo mokymo centrą;</w:t>
      </w:r>
    </w:p>
    <w:p w14:paraId="20CFA998"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11.6. asmenys (14–16 metų paaugliai), dėl nepalankių aplinkos veiksnių turintys specialiųjų poreikių, kuriems atimta ar apribota laisvė, mokytis pagal pradinio ir pagrindinio ugdymo programas, ir asmenys (17–20 metų), kuriems laikinai atimta ar apribota laisvė, – mokytis pagal suaugusiųjų pradinio ir pagrindinio ugdymo programas, akredituotą vidurinio ugdymo programą priimami į Rokiškio suaugusiųjų ir jaunimo mokymo centro VšĮ psichiatrijos ligoninės skyrių (gavę VšĮ psichiatrijos ligoninės vadovo leidimą);</w:t>
      </w:r>
    </w:p>
    <w:p w14:paraId="20CFA999" w14:textId="77777777" w:rsidR="00CC29B0" w:rsidRPr="008F4CCE" w:rsidRDefault="00CC29B0" w:rsidP="00CC29B0">
      <w:pPr>
        <w:suppressAutoHyphens/>
        <w:ind w:firstLine="851"/>
        <w:jc w:val="both"/>
        <w:textAlignment w:val="baseline"/>
        <w:rPr>
          <w:sz w:val="24"/>
          <w:szCs w:val="24"/>
          <w:lang w:val="lt-LT"/>
        </w:rPr>
      </w:pPr>
      <w:r w:rsidRPr="008F4CCE">
        <w:rPr>
          <w:sz w:val="24"/>
          <w:szCs w:val="24"/>
          <w:lang w:val="lt-LT"/>
        </w:rPr>
        <w:t>11.7. suaugę asmenys, dėl nepalankių aplinkos veiksnių turintys specialiųjų ugdymosi poreikių, kuriems laikinai atimta ar apribota laisvė, mokytis pagal suaugusiųjų pradinio, pagrindinio ugdymo programas, akredituotą vidurinio ugdymo programą priimami į Rokiškio suaugusiųjų ir jaunimo mokymo centro VšĮ psichiatrijos ligoninės skyrių (gavę VšĮ psichiatrijos ligoninės vadovo leidimą).</w:t>
      </w:r>
    </w:p>
    <w:p w14:paraId="20CFA99A" w14:textId="77777777" w:rsidR="00CC29B0" w:rsidRPr="008F4CCE" w:rsidRDefault="00CC29B0" w:rsidP="00CC29B0">
      <w:pPr>
        <w:suppressAutoHyphens/>
        <w:ind w:firstLine="851"/>
        <w:jc w:val="both"/>
        <w:textAlignment w:val="baseline"/>
        <w:rPr>
          <w:color w:val="000000"/>
          <w:sz w:val="24"/>
          <w:szCs w:val="24"/>
          <w:lang w:val="lt-LT"/>
        </w:rPr>
      </w:pPr>
      <w:r w:rsidRPr="008F4CCE">
        <w:rPr>
          <w:rFonts w:eastAsia="TimesNewRomanPSMT"/>
          <w:color w:val="000000"/>
          <w:sz w:val="24"/>
          <w:szCs w:val="24"/>
          <w:lang w:val="lt-LT"/>
        </w:rPr>
        <w:t xml:space="preserve">12. </w:t>
      </w:r>
      <w:r w:rsidRPr="008F4CCE">
        <w:rPr>
          <w:color w:val="000000"/>
          <w:sz w:val="24"/>
          <w:szCs w:val="24"/>
          <w:lang w:val="lt-LT"/>
        </w:rPr>
        <w:t xml:space="preserve">Lietuvos Respublikos piliečiai ir užsieniečiai, grįžę ar atvykę nuolat ar laikinai gyventi Lietuvos Respublikoje, nemokantys valstybinės kalbos, į bendrojo ugdymo mokyklas priimami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w:t>
      </w:r>
      <w:r w:rsidRPr="008F4CCE">
        <w:rPr>
          <w:sz w:val="24"/>
          <w:szCs w:val="24"/>
          <w:lang w:val="lt-LT"/>
        </w:rPr>
        <w:t>„Dėl Užsieniečių ir Lietuvos Respublikos piliečių, atvykusių ar grįžusių gyventi ir dirbti Lietuvos Respublikoje, vaikų ir suaugusiųjų ugdymo išlyginamosiose klasėse ir išlyginamosiose mobiliosiose grupėse tvarkos aprašo patvirtinimo“.</w:t>
      </w:r>
    </w:p>
    <w:p w14:paraId="20CFA99B" w14:textId="77777777" w:rsidR="00CC29B0" w:rsidRPr="008F4CCE" w:rsidRDefault="00CC29B0" w:rsidP="00CC29B0">
      <w:pPr>
        <w:suppressAutoHyphens/>
        <w:ind w:firstLine="851"/>
        <w:jc w:val="both"/>
        <w:textAlignment w:val="baseline"/>
        <w:rPr>
          <w:color w:val="000000"/>
          <w:sz w:val="24"/>
          <w:szCs w:val="24"/>
          <w:lang w:val="lt-LT"/>
        </w:rPr>
      </w:pPr>
    </w:p>
    <w:p w14:paraId="20CFA99C" w14:textId="77777777" w:rsidR="00CC29B0" w:rsidRPr="008F4CCE" w:rsidRDefault="00CC29B0" w:rsidP="00CC29B0">
      <w:pPr>
        <w:suppressAutoHyphens/>
        <w:jc w:val="center"/>
        <w:textAlignment w:val="baseline"/>
        <w:rPr>
          <w:sz w:val="24"/>
          <w:szCs w:val="24"/>
          <w:lang w:val="lt-LT"/>
        </w:rPr>
      </w:pPr>
      <w:r w:rsidRPr="008F4CCE">
        <w:rPr>
          <w:b/>
          <w:color w:val="000000"/>
          <w:sz w:val="24"/>
          <w:szCs w:val="24"/>
          <w:lang w:val="lt-LT"/>
        </w:rPr>
        <w:t>III SKYRIUS</w:t>
      </w:r>
    </w:p>
    <w:p w14:paraId="20CFA99D" w14:textId="77777777" w:rsidR="00CC29B0" w:rsidRPr="008F4CCE" w:rsidRDefault="00CC29B0" w:rsidP="00CC29B0">
      <w:pPr>
        <w:suppressAutoHyphens/>
        <w:jc w:val="center"/>
        <w:textAlignment w:val="baseline"/>
        <w:rPr>
          <w:b/>
          <w:color w:val="000000"/>
          <w:sz w:val="24"/>
          <w:szCs w:val="24"/>
          <w:lang w:val="lt-LT"/>
        </w:rPr>
      </w:pPr>
      <w:r w:rsidRPr="008F4CCE">
        <w:rPr>
          <w:b/>
          <w:color w:val="000000"/>
          <w:sz w:val="24"/>
          <w:szCs w:val="24"/>
          <w:lang w:val="lt-LT"/>
        </w:rPr>
        <w:t>PRIĖMIMAS MOKYTIS PAGAL PRIEŠMOKYKLINIO,</w:t>
      </w:r>
      <w:r w:rsidRPr="008F4CCE">
        <w:rPr>
          <w:b/>
          <w:bCs/>
          <w:color w:val="000000"/>
          <w:sz w:val="24"/>
          <w:szCs w:val="24"/>
          <w:lang w:val="lt-LT"/>
        </w:rPr>
        <w:t xml:space="preserve"> PRADINIO, PAGRINDINIO, VIDURINIO UGDYMO</w:t>
      </w:r>
      <w:r w:rsidRPr="008F4CCE">
        <w:rPr>
          <w:b/>
          <w:color w:val="000000"/>
          <w:sz w:val="24"/>
          <w:szCs w:val="24"/>
          <w:lang w:val="lt-LT"/>
        </w:rPr>
        <w:t xml:space="preserve"> PROGRAMAS</w:t>
      </w:r>
    </w:p>
    <w:p w14:paraId="20CFA99E" w14:textId="77777777" w:rsidR="00CC29B0" w:rsidRPr="008F4CCE" w:rsidRDefault="00CC29B0" w:rsidP="00CC29B0">
      <w:pPr>
        <w:suppressAutoHyphens/>
        <w:jc w:val="center"/>
        <w:textAlignment w:val="baseline"/>
        <w:rPr>
          <w:sz w:val="24"/>
          <w:szCs w:val="24"/>
          <w:lang w:val="lt-LT"/>
        </w:rPr>
      </w:pPr>
    </w:p>
    <w:p w14:paraId="20CFA99F" w14:textId="77777777" w:rsidR="00CC29B0" w:rsidRPr="008F4CCE" w:rsidRDefault="00CC29B0" w:rsidP="00CC29B0">
      <w:pPr>
        <w:suppressAutoHyphens/>
        <w:ind w:firstLine="851"/>
        <w:jc w:val="both"/>
        <w:textAlignment w:val="baseline"/>
        <w:rPr>
          <w:color w:val="000000"/>
          <w:sz w:val="24"/>
          <w:szCs w:val="24"/>
          <w:lang w:val="lt-LT"/>
        </w:rPr>
      </w:pPr>
      <w:r w:rsidRPr="008F4CCE">
        <w:rPr>
          <w:color w:val="000000"/>
          <w:sz w:val="24"/>
          <w:szCs w:val="24"/>
          <w:lang w:val="lt-LT"/>
        </w:rPr>
        <w:t xml:space="preserve">13. </w:t>
      </w:r>
      <w:r w:rsidRPr="008F4CCE">
        <w:rPr>
          <w:rFonts w:eastAsia="Calibri"/>
          <w:sz w:val="24"/>
          <w:szCs w:val="24"/>
          <w:lang w:val="lt-LT"/>
        </w:rPr>
        <w:t>Prašymai dėl priėmimo mokytis pagal priešmokyklinio, pradinio, pagrindinio, vidurinio ugdymo programas pateikiami priėmimą į šias programas vykdančių mokyklų direktoriams. Mokyklose prašymai</w:t>
      </w:r>
      <w:r w:rsidRPr="008F4CCE">
        <w:rPr>
          <w:color w:val="000000"/>
          <w:sz w:val="24"/>
          <w:szCs w:val="24"/>
          <w:lang w:val="lt-LT"/>
        </w:rPr>
        <w:t xml:space="preserve"> ir kiti pateikiami dokumentai priimami ir registruojami prašymo pateikimo dieną</w:t>
      </w:r>
      <w:r w:rsidRPr="008F4CCE">
        <w:rPr>
          <w:rFonts w:eastAsia="Calibri"/>
          <w:sz w:val="24"/>
          <w:szCs w:val="24"/>
          <w:lang w:val="lt-LT"/>
        </w:rPr>
        <w:t xml:space="preserve"> vadovaujantis Dokumentų rengimo taisyklėmis ir Dokumentų tvarkymo ir apskaitos taisyklėmis.</w:t>
      </w:r>
      <w:r w:rsidRPr="008F4CCE">
        <w:rPr>
          <w:color w:val="000000"/>
          <w:sz w:val="24"/>
          <w:szCs w:val="24"/>
          <w:lang w:val="lt-LT"/>
        </w:rPr>
        <w:t xml:space="preserve"> </w:t>
      </w:r>
    </w:p>
    <w:p w14:paraId="20CFA9A0" w14:textId="77777777" w:rsidR="00CC29B0" w:rsidRPr="008F4CCE" w:rsidRDefault="00CC29B0" w:rsidP="00CC29B0">
      <w:pPr>
        <w:suppressAutoHyphens/>
        <w:ind w:firstLine="851"/>
        <w:jc w:val="both"/>
        <w:textAlignment w:val="baseline"/>
        <w:rPr>
          <w:rFonts w:eastAsia="Calibri"/>
          <w:sz w:val="24"/>
          <w:szCs w:val="24"/>
          <w:lang w:val="lt-LT"/>
        </w:rPr>
      </w:pPr>
      <w:r w:rsidRPr="008F4CCE">
        <w:rPr>
          <w:sz w:val="24"/>
          <w:szCs w:val="24"/>
          <w:lang w:val="lt-LT"/>
        </w:rPr>
        <w:t>14. Prašymai pradėti mokytis bendrojo ugdymo mokykloje nuo einamųjų metų rugsėjo 1 d. pagal ugdymo programas ir dokumentai, nurodyti Nuosekliojo mokymosi pagal bendrojo ugdymo programas tvarkos apraše, priimami tik į vieną pasirinktą bendrojo ugdymo mokyklą nuo einamųjų metų sausio 2 d. iki rugsėjo 1 d.</w:t>
      </w:r>
    </w:p>
    <w:p w14:paraId="20CFA9A1" w14:textId="77777777" w:rsidR="00CC29B0" w:rsidRPr="008F4CCE" w:rsidRDefault="00CC29B0" w:rsidP="00CC29B0">
      <w:pPr>
        <w:suppressAutoHyphens/>
        <w:ind w:firstLine="851"/>
        <w:jc w:val="both"/>
        <w:textAlignment w:val="baseline"/>
        <w:rPr>
          <w:bCs/>
          <w:color w:val="000000"/>
          <w:sz w:val="24"/>
          <w:szCs w:val="24"/>
          <w:lang w:val="lt-LT" w:eastAsia="ar-SA"/>
        </w:rPr>
      </w:pPr>
      <w:r w:rsidRPr="008F4CCE">
        <w:rPr>
          <w:color w:val="000000"/>
          <w:sz w:val="24"/>
          <w:szCs w:val="24"/>
          <w:lang w:val="lt-LT"/>
        </w:rPr>
        <w:t>15. Asmuo, pageidaujantis mokytis, mokyklos vadovui teikia prašymą. Prašymą už vaiką iki 14 metų teikia vienas iš tėvų (globėjų), vaikas nuo 14 iki 18 metų – turintis vieno iš tėvų (rūpintojų) raštišką sutikimą.</w:t>
      </w:r>
    </w:p>
    <w:p w14:paraId="20CFA9A2" w14:textId="77777777" w:rsidR="00CC29B0" w:rsidRPr="008F4CCE" w:rsidRDefault="00CC29B0" w:rsidP="00CC29B0">
      <w:pPr>
        <w:suppressAutoHyphens/>
        <w:ind w:firstLine="851"/>
        <w:jc w:val="both"/>
        <w:textAlignment w:val="baseline"/>
        <w:rPr>
          <w:bCs/>
          <w:color w:val="000000"/>
          <w:sz w:val="24"/>
          <w:szCs w:val="24"/>
          <w:lang w:val="lt-LT" w:eastAsia="ar-SA"/>
        </w:rPr>
      </w:pPr>
      <w:r w:rsidRPr="008F4CCE">
        <w:rPr>
          <w:bCs/>
          <w:color w:val="000000"/>
          <w:sz w:val="24"/>
          <w:szCs w:val="24"/>
          <w:lang w:val="lt-LT" w:eastAsia="ar-SA"/>
        </w:rPr>
        <w:t>16. Į mokyklą ugdytis pagal priešmokyklinio ugdymo programą priimamas vaikas, kuriam tais kalendoriniais metais sueina 6 metai. Priešmokyklinis ugdymas anksčiau gali būti teikiamas tėvų (globėjų) sprendimu, bet ne anksčiau, negu vaikui sueina 5 metai.</w:t>
      </w:r>
    </w:p>
    <w:p w14:paraId="20CFA9A3" w14:textId="77777777" w:rsidR="00CC29B0" w:rsidRPr="008F4CCE" w:rsidRDefault="00CC29B0" w:rsidP="00CC29B0">
      <w:pPr>
        <w:suppressAutoHyphens/>
        <w:ind w:firstLine="851"/>
        <w:jc w:val="both"/>
        <w:textAlignment w:val="baseline"/>
        <w:rPr>
          <w:bCs/>
          <w:color w:val="000000"/>
          <w:sz w:val="24"/>
          <w:szCs w:val="24"/>
          <w:lang w:val="lt-LT" w:eastAsia="ar-SA"/>
        </w:rPr>
      </w:pPr>
      <w:r w:rsidRPr="008F4CCE">
        <w:rPr>
          <w:color w:val="000000"/>
          <w:sz w:val="24"/>
          <w:szCs w:val="24"/>
          <w:lang w:val="lt-LT"/>
        </w:rPr>
        <w:t>17. Vaikas, kuriam tais kalendoriniais metais sueina 7</w:t>
      </w:r>
      <w:r w:rsidRPr="008F4CCE">
        <w:rPr>
          <w:b/>
          <w:bCs/>
          <w:color w:val="000000"/>
          <w:sz w:val="24"/>
          <w:szCs w:val="24"/>
          <w:lang w:val="lt-LT"/>
        </w:rPr>
        <w:t xml:space="preserve"> </w:t>
      </w:r>
      <w:r w:rsidRPr="008F4CCE">
        <w:rPr>
          <w:color w:val="000000"/>
          <w:sz w:val="24"/>
          <w:szCs w:val="24"/>
          <w:lang w:val="lt-LT"/>
        </w:rPr>
        <w:t xml:space="preserve">metai, priimamas pradėti mokytis pagal pradinio ugdymo programą. Vaikas gali būti priimamas pradėti mokytis pagal pradinio ugdymo programą vienais metais anksčiau, jei vaiko tėvų (globėjų) sprendimu jis buvo pradėtas </w:t>
      </w:r>
      <w:r w:rsidRPr="008F4CCE">
        <w:rPr>
          <w:color w:val="000000"/>
          <w:sz w:val="24"/>
          <w:szCs w:val="24"/>
          <w:lang w:val="lt-LT"/>
        </w:rPr>
        <w:lastRenderedPageBreak/>
        <w:t>ugdyti pagal priešmokyklinio ugdymo programą anksčiau (kai tais kalendoriniais metais sueina 5 metai).</w:t>
      </w:r>
    </w:p>
    <w:p w14:paraId="20CFA9A4" w14:textId="77777777" w:rsidR="00CC29B0" w:rsidRPr="008F4CCE" w:rsidRDefault="00CC29B0" w:rsidP="00CC29B0">
      <w:pPr>
        <w:suppressAutoHyphens/>
        <w:ind w:firstLine="851"/>
        <w:jc w:val="both"/>
        <w:textAlignment w:val="baseline"/>
        <w:rPr>
          <w:rFonts w:eastAsia="TimesNewRomanPSMT"/>
          <w:color w:val="000000"/>
          <w:sz w:val="24"/>
          <w:szCs w:val="24"/>
          <w:lang w:val="lt-LT"/>
        </w:rPr>
      </w:pPr>
      <w:r w:rsidRPr="008F4CCE">
        <w:rPr>
          <w:rFonts w:eastAsia="TimesNewRomanPSMT"/>
          <w:color w:val="000000"/>
          <w:sz w:val="24"/>
          <w:szCs w:val="24"/>
          <w:lang w:val="lt-LT"/>
        </w:rPr>
        <w:t xml:space="preserve">18. Vaikas vieno iš tėvų (globėjų) prašymu gali būti priimamas mokytis pagal pradinio ugdymo programos dalį, skirtą antrajai klasei, jeigu mokykla, patikrinusi vaiko pasiekimus, nustato jų atitiktį </w:t>
      </w:r>
      <w:r w:rsidRPr="008F4CCE">
        <w:rPr>
          <w:color w:val="000000"/>
          <w:sz w:val="24"/>
          <w:szCs w:val="24"/>
          <w:lang w:val="lt-LT"/>
        </w:rPr>
        <w:t xml:space="preserve">pirmosios klasės mokiniui </w:t>
      </w:r>
      <w:r w:rsidRPr="008F4CCE">
        <w:rPr>
          <w:rFonts w:eastAsia="TimesNewRomanPSMT"/>
          <w:color w:val="000000"/>
          <w:sz w:val="24"/>
          <w:szCs w:val="24"/>
          <w:lang w:val="lt-LT"/>
        </w:rPr>
        <w:t>mokykloje numatytiems mokymosi pasiekimams.</w:t>
      </w:r>
    </w:p>
    <w:p w14:paraId="20CFA9A5" w14:textId="77777777" w:rsidR="00CC29B0" w:rsidRPr="008F4CCE" w:rsidRDefault="00CC29B0" w:rsidP="00CC29B0">
      <w:pPr>
        <w:widowControl w:val="0"/>
        <w:suppressAutoHyphens/>
        <w:ind w:firstLine="851"/>
        <w:jc w:val="both"/>
        <w:rPr>
          <w:color w:val="000000"/>
          <w:sz w:val="24"/>
          <w:szCs w:val="24"/>
          <w:lang w:val="lt-LT"/>
        </w:rPr>
      </w:pPr>
      <w:r w:rsidRPr="008F4CCE">
        <w:rPr>
          <w:color w:val="000000"/>
          <w:sz w:val="24"/>
          <w:szCs w:val="24"/>
          <w:lang w:val="lt-LT"/>
        </w:rPr>
        <w:t>19. Asmuo, pageidaujantis pradėti mokytis pagal aukštesnio lygmens ugdymo programą, prie prašymo prideda įgyto išsilavinimo pažymėjimą; pageidaujantis tęsti mokymąsi – mokymosi pasiekimų pažymėjimą arba pažymą apie mokymosi pasiekimus mokykloje, kurioje asmuo mokėsi prieš tai. Mokinys, pageidaujantis pradėti mokytis pagal aukštesnio lygmens ugdymo programą toje pačioje mokykloje, mokyklos vadovui teikia tik prašymą (už vaiką iki 14 metų teikia vienas iš tėvų (globėjų), vaikas nuo 14 iki 18 metų – turintis vieno iš tėvų (rūpintojų) raštišką sutikimą) (mokymosi pasiekimų įteisinimo dokumento teikti nereikia).</w:t>
      </w:r>
    </w:p>
    <w:p w14:paraId="20CFA9A6" w14:textId="77777777" w:rsidR="00CC29B0" w:rsidRPr="008F4CCE" w:rsidRDefault="00CC29B0" w:rsidP="00CC29B0">
      <w:pPr>
        <w:widowControl w:val="0"/>
        <w:suppressAutoHyphens/>
        <w:ind w:firstLine="851"/>
        <w:jc w:val="both"/>
        <w:rPr>
          <w:color w:val="000000"/>
          <w:sz w:val="24"/>
          <w:szCs w:val="24"/>
          <w:lang w:val="lt-LT"/>
        </w:rPr>
      </w:pPr>
      <w:r w:rsidRPr="008F4CCE">
        <w:rPr>
          <w:color w:val="000000"/>
          <w:sz w:val="24"/>
          <w:szCs w:val="24"/>
          <w:lang w:val="lt-LT"/>
        </w:rPr>
        <w:t>20. Asmuo pradėti mokytis pagal pagrindinio ugdymo programą (pagrindinio ugdymo programos pirmąją dalį) priimamas pateikęs</w:t>
      </w:r>
      <w:r w:rsidRPr="008F4CCE">
        <w:rPr>
          <w:b/>
          <w:bCs/>
          <w:color w:val="000000"/>
          <w:sz w:val="24"/>
          <w:szCs w:val="24"/>
          <w:lang w:val="lt-LT"/>
        </w:rPr>
        <w:t xml:space="preserve"> </w:t>
      </w:r>
      <w:r w:rsidRPr="008F4CCE">
        <w:rPr>
          <w:color w:val="000000"/>
          <w:sz w:val="24"/>
          <w:szCs w:val="24"/>
          <w:lang w:val="lt-LT"/>
        </w:rPr>
        <w:t>pradinio išsilavinimo pažymėjimą</w:t>
      </w:r>
      <w:r w:rsidRPr="008F4CCE">
        <w:rPr>
          <w:b/>
          <w:bCs/>
          <w:color w:val="000000"/>
          <w:sz w:val="24"/>
          <w:szCs w:val="24"/>
          <w:lang w:val="lt-LT"/>
        </w:rPr>
        <w:t xml:space="preserve"> </w:t>
      </w:r>
      <w:r w:rsidRPr="008F4CCE">
        <w:rPr>
          <w:color w:val="000000"/>
          <w:sz w:val="24"/>
          <w:szCs w:val="24"/>
          <w:lang w:val="lt-LT"/>
        </w:rPr>
        <w:t>ar kitą įgytą pradinį išsilavinimą liudijantį dokumentą.</w:t>
      </w:r>
    </w:p>
    <w:p w14:paraId="20CFA9A7" w14:textId="77777777" w:rsidR="00CC29B0" w:rsidRPr="008F4CCE" w:rsidRDefault="00CC29B0" w:rsidP="00CC29B0">
      <w:pPr>
        <w:widowControl w:val="0"/>
        <w:suppressAutoHyphens/>
        <w:ind w:firstLine="851"/>
        <w:jc w:val="both"/>
        <w:rPr>
          <w:color w:val="000000"/>
          <w:sz w:val="24"/>
          <w:szCs w:val="24"/>
          <w:lang w:val="lt-LT"/>
        </w:rPr>
      </w:pPr>
      <w:r w:rsidRPr="008F4CCE">
        <w:rPr>
          <w:color w:val="000000"/>
          <w:sz w:val="24"/>
          <w:szCs w:val="24"/>
          <w:lang w:val="lt-LT"/>
        </w:rPr>
        <w:t xml:space="preserve">21. Asmuo, baigęs adaptuotą pradinio ugdymo programą, specialiąją pradinio ugdymo programą arba pradinio ugdymo individualizuotą programą, priimamas mokytis pagal pagrindinio ugdymo individualizuotą programą (pagrindinio ugdymo individualizuotos programos pirmąją dalį), pateikęs pradinio ugdymo pasiekimų pažymėjimą arba pažymą apie </w:t>
      </w:r>
      <w:r w:rsidRPr="008F4CCE">
        <w:rPr>
          <w:sz w:val="24"/>
          <w:szCs w:val="24"/>
          <w:lang w:val="lt-LT"/>
        </w:rPr>
        <w:t>mokymosi</w:t>
      </w:r>
      <w:r w:rsidRPr="008F4CCE">
        <w:rPr>
          <w:color w:val="000000"/>
          <w:sz w:val="24"/>
          <w:szCs w:val="24"/>
          <w:lang w:val="lt-LT"/>
        </w:rPr>
        <w:t xml:space="preserve"> pasiekimus.</w:t>
      </w:r>
    </w:p>
    <w:p w14:paraId="20CFA9A8" w14:textId="77777777" w:rsidR="00CC29B0" w:rsidRPr="008F4CCE" w:rsidRDefault="00CC29B0" w:rsidP="00CC29B0">
      <w:pPr>
        <w:widowControl w:val="0"/>
        <w:suppressAutoHyphens/>
        <w:ind w:firstLine="851"/>
        <w:jc w:val="both"/>
        <w:rPr>
          <w:color w:val="000000"/>
          <w:sz w:val="24"/>
          <w:szCs w:val="24"/>
          <w:lang w:val="lt-LT"/>
        </w:rPr>
      </w:pPr>
      <w:r w:rsidRPr="008F4CCE">
        <w:rPr>
          <w:color w:val="000000"/>
          <w:sz w:val="24"/>
          <w:szCs w:val="24"/>
          <w:lang w:val="lt-LT"/>
        </w:rPr>
        <w:t>22. Asmuo pradėti mokytis pagal vidurinio ugdymo programą priimamas pateikęs pagrindinio išsilavinimo pažymėjimą ar kitą įgytą pagrindinį išsilavinimą liudijantį dokumentą.</w:t>
      </w:r>
    </w:p>
    <w:p w14:paraId="20CFA9A9" w14:textId="77777777" w:rsidR="00CC29B0" w:rsidRPr="008F4CCE" w:rsidRDefault="00CC29B0" w:rsidP="00CC29B0">
      <w:pPr>
        <w:widowControl w:val="0"/>
        <w:suppressAutoHyphens/>
        <w:ind w:firstLine="851"/>
        <w:jc w:val="both"/>
        <w:rPr>
          <w:color w:val="000000"/>
          <w:sz w:val="24"/>
          <w:szCs w:val="24"/>
          <w:lang w:val="lt-LT"/>
        </w:rPr>
      </w:pPr>
      <w:r w:rsidRPr="008F4CCE">
        <w:rPr>
          <w:color w:val="000000"/>
          <w:sz w:val="24"/>
          <w:szCs w:val="24"/>
          <w:lang w:val="lt-LT"/>
        </w:rPr>
        <w:t>23. Asmuo (</w:t>
      </w:r>
      <w:r w:rsidRPr="008F4CCE">
        <w:rPr>
          <w:rFonts w:eastAsia="Calibri"/>
          <w:sz w:val="24"/>
          <w:szCs w:val="24"/>
          <w:lang w:val="lt-LT"/>
        </w:rPr>
        <w:t>iki 21 metų)</w:t>
      </w:r>
      <w:r w:rsidRPr="008F4CCE">
        <w:rPr>
          <w:color w:val="000000"/>
          <w:sz w:val="24"/>
          <w:szCs w:val="24"/>
          <w:lang w:val="lt-LT"/>
        </w:rPr>
        <w:t xml:space="preserve">, baigęs adaptuotą pagrindinio ugdymo programą, specialiąją pagrindinio ugdymo programą arba pagrindinio ugdymo individualizuotą programą, priimamas mokytis pagal socialinių įgūdžių ugdymo programą (Rokiškio pagrindinėje mokykloje), pateikęs pagrindinio ugdymo pasiekimų pažymėjimą arba pažymą apie </w:t>
      </w:r>
      <w:r w:rsidRPr="008F4CCE">
        <w:rPr>
          <w:sz w:val="24"/>
          <w:szCs w:val="24"/>
          <w:lang w:val="lt-LT"/>
        </w:rPr>
        <w:t>mokymosi</w:t>
      </w:r>
      <w:r w:rsidRPr="008F4CCE">
        <w:rPr>
          <w:color w:val="000000"/>
          <w:sz w:val="24"/>
          <w:szCs w:val="24"/>
          <w:lang w:val="lt-LT"/>
        </w:rPr>
        <w:t xml:space="preserve"> pasiekimus.</w:t>
      </w:r>
    </w:p>
    <w:p w14:paraId="20CFA9AA" w14:textId="77777777" w:rsidR="00CC29B0" w:rsidRPr="008F4CCE" w:rsidRDefault="00CC29B0" w:rsidP="00CC29B0">
      <w:pPr>
        <w:widowControl w:val="0"/>
        <w:tabs>
          <w:tab w:val="left" w:pos="851"/>
        </w:tabs>
        <w:suppressAutoHyphens/>
        <w:ind w:firstLine="851"/>
        <w:jc w:val="both"/>
        <w:rPr>
          <w:sz w:val="24"/>
          <w:szCs w:val="24"/>
          <w:lang w:val="lt-LT"/>
        </w:rPr>
      </w:pPr>
      <w:r w:rsidRPr="008F4CCE">
        <w:rPr>
          <w:sz w:val="24"/>
          <w:szCs w:val="24"/>
          <w:lang w:val="lt-LT"/>
        </w:rPr>
        <w:t xml:space="preserve">24. Iš </w:t>
      </w:r>
      <w:r w:rsidRPr="008F4CCE">
        <w:rPr>
          <w:color w:val="000000"/>
          <w:sz w:val="24"/>
          <w:szCs w:val="24"/>
          <w:lang w:val="lt-LT"/>
        </w:rPr>
        <w:t>užsienio atvykęs asmuo,</w:t>
      </w:r>
      <w:r w:rsidRPr="008F4CCE">
        <w:rPr>
          <w:sz w:val="24"/>
          <w:szCs w:val="24"/>
          <w:lang w:val="lt-LT"/>
        </w:rPr>
        <w:t xml:space="preserve"> asmuo, Lietuvoje baigęs užsienio valstybės arba tarptautinės organizacijos pradinio, pagrindinio ugdymo programą ar tam tikrą jos dalį arba vidurinio ugdymo programos dalį, priimamas mokytis bendra tvarka. Mokykla pagal turimą informaciją (pateiktus asmens patirtį ir pasiekimus įrodančius dokumentus, atsižvelgusi į jo amžių, pokalbius su mokiniu, jo tėvais (globėjais, rūpintojais), jei asmuo yra nepilnametis), priima asmenį mokytis į klasę, kurioje mokosi jo bendraamžiai, arba (ir) į išlyginamąją klasę (grupę). Suaugę asmenys gali būti priimami mokytis į klasę, kurioje mokomasi pagal suaugusiųjų pradinio, pagrindinio ar vidurinio ugdymo programą, arba (ir) į išlyginamąją klasę (grupę).</w:t>
      </w:r>
    </w:p>
    <w:p w14:paraId="20CFA9AB" w14:textId="77777777" w:rsidR="00CC29B0" w:rsidRPr="008F4CCE" w:rsidRDefault="00CC29B0" w:rsidP="00CC29B0">
      <w:pPr>
        <w:widowControl w:val="0"/>
        <w:tabs>
          <w:tab w:val="left" w:pos="851"/>
        </w:tabs>
        <w:suppressAutoHyphens/>
        <w:ind w:firstLine="851"/>
        <w:jc w:val="both"/>
        <w:rPr>
          <w:sz w:val="24"/>
          <w:szCs w:val="24"/>
          <w:lang w:val="lt-LT"/>
        </w:rPr>
      </w:pPr>
      <w:r w:rsidRPr="008F4CCE">
        <w:rPr>
          <w:sz w:val="24"/>
          <w:szCs w:val="24"/>
          <w:lang w:val="lt-LT"/>
        </w:rPr>
        <w:t xml:space="preserve">Jei iš pateiktų asmens mokymosi pasiekimus įteisinančių dokumentų, pokalbių ir kitų duomenų paaiškėja, kad asmens pasiekimai aukštesni arba žemesni, nei numatyti ugdymo programoje, pagal kurią mokosi jo bendraamžiai, asmuo turi teisę mokytis atitinkamai aukštesnėje klasėje arba klase žemiau. Jei mokinys yra nepilnametis, mokykla sprendimą turi suderinti su jo tėvais (globėjais, rūpintojais). </w:t>
      </w:r>
    </w:p>
    <w:p w14:paraId="20CFA9AC" w14:textId="77777777" w:rsidR="00CC29B0" w:rsidRPr="008F4CCE" w:rsidRDefault="00CC29B0" w:rsidP="00CC29B0">
      <w:pPr>
        <w:widowControl w:val="0"/>
        <w:tabs>
          <w:tab w:val="left" w:pos="851"/>
        </w:tabs>
        <w:suppressAutoHyphens/>
        <w:ind w:firstLine="851"/>
        <w:jc w:val="both"/>
        <w:rPr>
          <w:color w:val="000000"/>
          <w:sz w:val="24"/>
          <w:szCs w:val="24"/>
          <w:lang w:val="lt-LT"/>
        </w:rPr>
      </w:pPr>
      <w:r w:rsidRPr="008F4CCE">
        <w:rPr>
          <w:sz w:val="24"/>
          <w:szCs w:val="24"/>
          <w:lang w:val="lt-LT"/>
        </w:rPr>
        <w:t>Mokykla tuo atveju, kai asmuo yra baigęs tarptautinę pradinio ar pagrindinio ugdymo programą ar jos dalį, tačiau neturi dokumento, įteisinančio mokymosi pasiekimus, nustato jo mokymosi pasiekimų atitiktį mokymosi pasiekimams, numatytiems Bendrosiose ugdymo programose; prireikus organizuojamas įgytų pasiekimų patikrinimas.</w:t>
      </w:r>
    </w:p>
    <w:p w14:paraId="20CFA9AD" w14:textId="77777777" w:rsidR="00CC29B0" w:rsidRPr="008F4CCE" w:rsidRDefault="00CC29B0" w:rsidP="00CC29B0">
      <w:pPr>
        <w:widowControl w:val="0"/>
        <w:suppressAutoHyphens/>
        <w:ind w:firstLine="851"/>
        <w:jc w:val="both"/>
        <w:rPr>
          <w:sz w:val="24"/>
          <w:szCs w:val="24"/>
          <w:lang w:val="lt-LT"/>
        </w:rPr>
      </w:pPr>
      <w:r w:rsidRPr="008F4CCE">
        <w:rPr>
          <w:sz w:val="24"/>
          <w:szCs w:val="24"/>
          <w:lang w:val="lt-LT"/>
        </w:rPr>
        <w:t>25. Priimant iš užsienio atvykusi asmenį, asmenį, Lietuvoje baigusį užsienio valstybės arba tarptautinės organizacijos pradinio, pagrindinio ugdymo programą ar tam tikrą jos dalį arba vidurinio ugdymo programos dalį, mokykla sudaro jo individualaus ugdymo planą, užtikrina mokiniui reikiamą švietimo / mokymosi pagalbą.</w:t>
      </w:r>
    </w:p>
    <w:p w14:paraId="20CFA9AE" w14:textId="77777777" w:rsidR="00CC29B0" w:rsidRPr="008F4CCE" w:rsidRDefault="00CC29B0" w:rsidP="00CC29B0">
      <w:pPr>
        <w:widowControl w:val="0"/>
        <w:suppressAutoHyphens/>
        <w:ind w:firstLine="851"/>
        <w:jc w:val="both"/>
        <w:rPr>
          <w:color w:val="000000"/>
          <w:sz w:val="24"/>
          <w:szCs w:val="24"/>
          <w:lang w:val="lt-LT"/>
        </w:rPr>
      </w:pPr>
      <w:r w:rsidRPr="008F4CCE">
        <w:rPr>
          <w:color w:val="000000"/>
          <w:sz w:val="24"/>
          <w:szCs w:val="24"/>
          <w:lang w:val="lt-LT"/>
        </w:rPr>
        <w:t>26. Suaugęs asmuo gali būti priimamas mokytis pagal suaugusiųjų pradinio, suaugusiųjų pagrindinio ir suaugusiųjų vidurinio ugdymo programą (Rokiškio suaugusiųjų ir jaunimo mokymo centre). Mokytis pagal šias ugdymo programas taip pat gali 16–17 metų dirbantis jaunuolis, nepilnametis, kuriam laikinai atimta ar apribota laisvė, arba negalintis tęsti mokymosi pagal bendrojo ugdymo programą dėl nėštumo ir gimdymo atostogų ar vaiko auginimo.</w:t>
      </w:r>
    </w:p>
    <w:p w14:paraId="20CFA9AF" w14:textId="77777777" w:rsidR="00CC29B0" w:rsidRPr="008F4CCE" w:rsidRDefault="00CC29B0" w:rsidP="00CC29B0">
      <w:pPr>
        <w:widowControl w:val="0"/>
        <w:suppressAutoHyphens/>
        <w:ind w:firstLine="851"/>
        <w:jc w:val="both"/>
        <w:rPr>
          <w:color w:val="000000"/>
          <w:sz w:val="24"/>
          <w:szCs w:val="24"/>
          <w:lang w:val="lt-LT"/>
        </w:rPr>
      </w:pPr>
      <w:r w:rsidRPr="008F4CCE">
        <w:rPr>
          <w:color w:val="000000"/>
          <w:sz w:val="24"/>
          <w:szCs w:val="24"/>
          <w:lang w:val="lt-LT"/>
        </w:rPr>
        <w:t>27. Asmens priėmimas mokytis įforminamas mokymo sutartimi.</w:t>
      </w:r>
    </w:p>
    <w:p w14:paraId="20CFA9B0" w14:textId="77777777" w:rsidR="00CC29B0" w:rsidRPr="008F4CCE" w:rsidRDefault="00CC29B0" w:rsidP="00CC29B0">
      <w:pPr>
        <w:widowControl w:val="0"/>
        <w:suppressAutoHyphens/>
        <w:ind w:firstLine="851"/>
        <w:jc w:val="both"/>
        <w:rPr>
          <w:sz w:val="24"/>
          <w:szCs w:val="24"/>
          <w:lang w:val="lt-LT"/>
        </w:rPr>
      </w:pPr>
      <w:r w:rsidRPr="008F4CCE">
        <w:rPr>
          <w:sz w:val="24"/>
          <w:szCs w:val="24"/>
          <w:lang w:val="lt-LT"/>
        </w:rPr>
        <w:lastRenderedPageBreak/>
        <w:t>28. Mokymo sutartis sudaroma asmeniui naujai atvykus mokytis arba mokiniui, pradėjus mokytis pagal aukštesnio lygmens ugdymo programą. Mokymo sutartis laikino mokinio išvykimo gydytis ir mokytis arba mokytis pagal tarptautinę mokinių mobilumo (judumo), mainų programą nenutraukiama.</w:t>
      </w:r>
    </w:p>
    <w:p w14:paraId="20CFA9B1" w14:textId="77777777" w:rsidR="00CC29B0" w:rsidRPr="008F4CCE" w:rsidRDefault="00CC29B0" w:rsidP="00CC29B0">
      <w:pPr>
        <w:widowControl w:val="0"/>
        <w:suppressAutoHyphens/>
        <w:ind w:firstLine="851"/>
        <w:jc w:val="both"/>
        <w:rPr>
          <w:color w:val="000000"/>
          <w:sz w:val="24"/>
          <w:szCs w:val="24"/>
          <w:lang w:val="lt-LT"/>
        </w:rPr>
      </w:pPr>
      <w:r w:rsidRPr="008F4CCE">
        <w:rPr>
          <w:color w:val="000000"/>
          <w:sz w:val="24"/>
          <w:szCs w:val="24"/>
          <w:lang w:val="lt-LT"/>
        </w:rPr>
        <w:t>29. Mokymo sutartį pasirašo mokyklos vadovas ir prašymą pateikęs asmuo.</w:t>
      </w:r>
    </w:p>
    <w:p w14:paraId="20CFA9B2" w14:textId="77777777" w:rsidR="00CC29B0" w:rsidRPr="008F4CCE" w:rsidRDefault="00CC29B0" w:rsidP="00CC29B0">
      <w:pPr>
        <w:widowControl w:val="0"/>
        <w:suppressAutoHyphens/>
        <w:ind w:firstLine="851"/>
        <w:jc w:val="both"/>
        <w:rPr>
          <w:color w:val="000000"/>
          <w:sz w:val="24"/>
          <w:szCs w:val="24"/>
          <w:lang w:val="lt-LT"/>
        </w:rPr>
      </w:pPr>
      <w:r w:rsidRPr="008F4CCE">
        <w:rPr>
          <w:color w:val="000000"/>
          <w:sz w:val="24"/>
          <w:szCs w:val="24"/>
          <w:lang w:val="lt-LT"/>
        </w:rPr>
        <w:t>30. Mokymo sutartis registruojama Mokymo sutarčių registracijos žurnale. Vienas mokymo sutarties egzempliorius įteikiamas prašymą pateikusiam asmeniui, kitas egzempliorius lieka mokykloje. Mokymo sutartis, mokinio ir (ar) jo tėvų (globėjų, rūpintojų) prašymai, pažymos apie mokymosi pasiekimus mokykloje ir kita su mokinio ugdymu susijusi informacija kaupiama mokykloje. Mokiniui išvykus iš mokyklos, jo dokumentai lieka mokykloje. Pagal mokyklos, kurioje mokinys tęsia</w:t>
      </w:r>
      <w:r w:rsidRPr="008F4CCE">
        <w:rPr>
          <w:b/>
          <w:bCs/>
          <w:color w:val="000000"/>
          <w:sz w:val="24"/>
          <w:szCs w:val="24"/>
          <w:lang w:val="lt-LT"/>
        </w:rPr>
        <w:t xml:space="preserve"> </w:t>
      </w:r>
      <w:r w:rsidRPr="008F4CCE">
        <w:rPr>
          <w:color w:val="000000"/>
          <w:sz w:val="24"/>
          <w:szCs w:val="24"/>
          <w:lang w:val="lt-LT"/>
        </w:rPr>
        <w:t>mokymąsi, prašymą pateikiamos prašomų su mokinio ugdymu susijusių dokumentų, esančių ankstesnėje mokykloje, kopijos.</w:t>
      </w:r>
    </w:p>
    <w:p w14:paraId="20CFA9B3" w14:textId="77777777" w:rsidR="00CC29B0" w:rsidRPr="008F4CCE" w:rsidRDefault="00CC29B0" w:rsidP="00CC29B0">
      <w:pPr>
        <w:widowControl w:val="0"/>
        <w:suppressAutoHyphens/>
        <w:ind w:firstLine="851"/>
        <w:jc w:val="both"/>
        <w:rPr>
          <w:sz w:val="24"/>
          <w:szCs w:val="24"/>
          <w:lang w:val="lt-LT"/>
        </w:rPr>
      </w:pPr>
      <w:r w:rsidRPr="008F4CCE">
        <w:rPr>
          <w:color w:val="000000"/>
          <w:sz w:val="24"/>
          <w:szCs w:val="24"/>
          <w:lang w:val="lt-LT"/>
        </w:rPr>
        <w:t>31. Sudarius mokymo sutartį, asmuo įregistruojamas mokinių registre, nurodoma pirmoji mokinio mokymosi diena. Iš mokinių registre sukauptų duomenų: mokinio vardas ir pavardė; asmens kodas; atvykimo data (pirmoji mokinio mokymosi diena); namų adresas; klasė, į kurią mokinys atvyko; klasė, kurioje mokinys mokosi; klasė, iš kurios mokinys išvyko; įsakymo apie išvykimą data ir numeris; mokykla, į kurią mokinys išvyko mokytis, automatiniu būdu formuojamas, o pasibaigus mokslo metams išspausdinamas ir sudaromas „Mokinių abėcėlinis žurnalas“.</w:t>
      </w:r>
    </w:p>
    <w:p w14:paraId="20CFA9B4" w14:textId="77777777" w:rsidR="00CC29B0" w:rsidRPr="008F4CCE" w:rsidRDefault="00CC29B0" w:rsidP="00CC29B0">
      <w:pPr>
        <w:ind w:firstLine="851"/>
        <w:jc w:val="both"/>
        <w:rPr>
          <w:sz w:val="24"/>
          <w:szCs w:val="24"/>
          <w:lang w:val="lt-LT"/>
        </w:rPr>
      </w:pPr>
      <w:bookmarkStart w:id="1" w:name="part_de9ee6f903264114b5768278ca5fc64e"/>
      <w:bookmarkStart w:id="2" w:name="part_089cea50e8394b83b0756d01cd1d9559"/>
      <w:bookmarkEnd w:id="1"/>
      <w:bookmarkEnd w:id="2"/>
      <w:r w:rsidRPr="008F4CCE">
        <w:rPr>
          <w:sz w:val="24"/>
          <w:szCs w:val="24"/>
          <w:lang w:val="lt-LT"/>
        </w:rPr>
        <w:t>32. Visos savivaldybės bendrojo ugdymo mokyklos parengia ir patvirtina priėmimo į mokyklą tvarkos aprašą, kuriame reglamentuoja dokumentų priėmimo vietą, priėmimo komisijos funkcijas, priimtų mokinių informavimo laiką bei procedūras ir kt.</w:t>
      </w:r>
    </w:p>
    <w:p w14:paraId="20CFA9B5" w14:textId="77777777" w:rsidR="00CC29B0" w:rsidRPr="008F4CCE" w:rsidRDefault="00CC29B0" w:rsidP="00CC29B0">
      <w:pPr>
        <w:suppressAutoHyphens/>
        <w:textAlignment w:val="baseline"/>
        <w:rPr>
          <w:sz w:val="24"/>
          <w:szCs w:val="24"/>
          <w:lang w:val="lt-LT"/>
        </w:rPr>
      </w:pPr>
    </w:p>
    <w:p w14:paraId="20CFA9B6" w14:textId="77777777" w:rsidR="00CC29B0" w:rsidRPr="008F4CCE" w:rsidRDefault="00CC29B0" w:rsidP="00CC29B0">
      <w:pPr>
        <w:suppressAutoHyphens/>
        <w:jc w:val="center"/>
        <w:textAlignment w:val="baseline"/>
        <w:rPr>
          <w:sz w:val="24"/>
          <w:szCs w:val="24"/>
          <w:lang w:val="lt-LT"/>
        </w:rPr>
      </w:pPr>
      <w:r w:rsidRPr="008F4CCE">
        <w:rPr>
          <w:b/>
          <w:bCs/>
          <w:color w:val="000000"/>
          <w:sz w:val="24"/>
          <w:szCs w:val="24"/>
          <w:lang w:val="lt-LT"/>
        </w:rPr>
        <w:t>IV SKYRIUS</w:t>
      </w:r>
    </w:p>
    <w:p w14:paraId="20CFA9B7" w14:textId="77777777" w:rsidR="00CC29B0" w:rsidRPr="008F4CCE" w:rsidRDefault="00CC29B0" w:rsidP="00CC29B0">
      <w:pPr>
        <w:suppressAutoHyphens/>
        <w:jc w:val="center"/>
        <w:textAlignment w:val="baseline"/>
        <w:rPr>
          <w:sz w:val="24"/>
          <w:szCs w:val="24"/>
          <w:lang w:val="lt-LT"/>
        </w:rPr>
      </w:pPr>
      <w:r w:rsidRPr="008F4CCE">
        <w:rPr>
          <w:b/>
          <w:bCs/>
          <w:color w:val="000000"/>
          <w:sz w:val="24"/>
          <w:szCs w:val="24"/>
          <w:lang w:val="lt-LT"/>
        </w:rPr>
        <w:t>BAIGIAMOSIOS NUOSTATOS</w:t>
      </w:r>
    </w:p>
    <w:p w14:paraId="20CFA9B8" w14:textId="77777777" w:rsidR="00CC29B0" w:rsidRPr="008F4CCE" w:rsidRDefault="00CC29B0" w:rsidP="00CC29B0">
      <w:pPr>
        <w:suppressAutoHyphens/>
        <w:ind w:firstLine="851"/>
        <w:textAlignment w:val="baseline"/>
        <w:rPr>
          <w:bCs/>
          <w:color w:val="000000"/>
          <w:sz w:val="24"/>
          <w:szCs w:val="24"/>
          <w:lang w:val="lt-LT"/>
        </w:rPr>
      </w:pPr>
    </w:p>
    <w:p w14:paraId="20CFA9B9" w14:textId="77777777" w:rsidR="00CC29B0" w:rsidRPr="008F4CCE" w:rsidRDefault="00CC29B0" w:rsidP="00CC29B0">
      <w:pPr>
        <w:suppressAutoHyphens/>
        <w:ind w:firstLine="851"/>
        <w:jc w:val="both"/>
        <w:textAlignment w:val="baseline"/>
        <w:rPr>
          <w:sz w:val="24"/>
          <w:szCs w:val="24"/>
          <w:lang w:val="lt-LT"/>
        </w:rPr>
      </w:pPr>
      <w:r w:rsidRPr="008F4CCE">
        <w:rPr>
          <w:color w:val="000000"/>
          <w:sz w:val="24"/>
          <w:szCs w:val="24"/>
          <w:lang w:val="lt-LT" w:eastAsia="ar-SA"/>
        </w:rPr>
        <w:t>33. Aprašo įgyvendinimo priežiūrą vykdo savivaldybės administracijos Švietimo, kultūros ir sporto skyrius.</w:t>
      </w:r>
    </w:p>
    <w:p w14:paraId="20CFA9BA" w14:textId="77777777" w:rsidR="00CC29B0" w:rsidRPr="008F4CCE" w:rsidRDefault="00CC29B0" w:rsidP="00CC29B0">
      <w:pPr>
        <w:suppressAutoHyphens/>
        <w:ind w:firstLine="851"/>
        <w:jc w:val="both"/>
        <w:textAlignment w:val="baseline"/>
        <w:rPr>
          <w:sz w:val="24"/>
          <w:szCs w:val="24"/>
          <w:lang w:val="lt-LT"/>
        </w:rPr>
      </w:pPr>
      <w:r w:rsidRPr="008F4CCE">
        <w:rPr>
          <w:color w:val="000000"/>
          <w:sz w:val="24"/>
          <w:szCs w:val="24"/>
          <w:lang w:val="lt-LT"/>
        </w:rPr>
        <w:t>34. Už Aprašo pažeidimus atsako mokyklos direktorius Lietuvos Respublikos įstatymų nustatyta tvarka.</w:t>
      </w:r>
    </w:p>
    <w:p w14:paraId="20CFA9BB" w14:textId="77777777" w:rsidR="00CC29B0" w:rsidRPr="008F4CCE" w:rsidRDefault="00CC29B0" w:rsidP="00CC29B0">
      <w:pPr>
        <w:suppressAutoHyphens/>
        <w:ind w:firstLine="851"/>
        <w:jc w:val="both"/>
        <w:textAlignment w:val="baseline"/>
        <w:rPr>
          <w:sz w:val="24"/>
          <w:szCs w:val="24"/>
          <w:lang w:val="lt-LT"/>
        </w:rPr>
      </w:pPr>
      <w:r w:rsidRPr="008F4CCE">
        <w:rPr>
          <w:color w:val="000000"/>
          <w:sz w:val="24"/>
          <w:szCs w:val="24"/>
          <w:lang w:val="lt-LT"/>
        </w:rPr>
        <w:t>35. Aprašas keičiamas, papildomas ir (ar) panaikinamas Savivaldybės tarybos sprendimu.</w:t>
      </w:r>
    </w:p>
    <w:p w14:paraId="20CFA9BC" w14:textId="77777777" w:rsidR="00CC29B0" w:rsidRPr="008F4CCE" w:rsidRDefault="00CC29B0" w:rsidP="00CC29B0">
      <w:pPr>
        <w:suppressAutoHyphens/>
        <w:ind w:firstLine="851"/>
        <w:jc w:val="both"/>
        <w:textAlignment w:val="baseline"/>
        <w:rPr>
          <w:sz w:val="24"/>
          <w:szCs w:val="24"/>
          <w:lang w:val="lt-LT"/>
        </w:rPr>
      </w:pPr>
      <w:r w:rsidRPr="008F4CCE">
        <w:rPr>
          <w:color w:val="000000"/>
          <w:sz w:val="24"/>
          <w:szCs w:val="24"/>
          <w:lang w:val="lt-LT"/>
        </w:rPr>
        <w:t>36. Aprašas (jo pakeitimai ir (ar) papildymai) skelbiamas savivaldybės interneto svetainėje.</w:t>
      </w:r>
    </w:p>
    <w:p w14:paraId="20CFA9BD" w14:textId="77777777" w:rsidR="00CC29B0" w:rsidRPr="008F4CCE" w:rsidRDefault="00CC29B0" w:rsidP="00CC29B0">
      <w:pPr>
        <w:ind w:firstLine="851"/>
        <w:jc w:val="center"/>
        <w:rPr>
          <w:sz w:val="24"/>
          <w:szCs w:val="24"/>
          <w:lang w:val="lt-LT"/>
        </w:rPr>
      </w:pPr>
      <w:r w:rsidRPr="008F4CCE">
        <w:rPr>
          <w:sz w:val="24"/>
          <w:szCs w:val="24"/>
          <w:lang w:val="lt-LT"/>
        </w:rPr>
        <w:t>_______________</w:t>
      </w:r>
    </w:p>
    <w:p w14:paraId="20CFA9BE" w14:textId="77777777" w:rsidR="00CC29B0" w:rsidRPr="008F4CCE" w:rsidRDefault="00CC29B0" w:rsidP="00CC29B0">
      <w:pPr>
        <w:ind w:firstLine="851"/>
        <w:jc w:val="center"/>
        <w:rPr>
          <w:sz w:val="24"/>
          <w:szCs w:val="24"/>
          <w:lang w:val="lt-LT"/>
        </w:rPr>
      </w:pPr>
    </w:p>
    <w:p w14:paraId="20CFA9BF" w14:textId="77777777" w:rsidR="00CC29B0" w:rsidRPr="008F4CCE" w:rsidRDefault="00CC29B0" w:rsidP="00CC29B0">
      <w:pPr>
        <w:ind w:firstLine="851"/>
        <w:jc w:val="center"/>
        <w:rPr>
          <w:sz w:val="24"/>
          <w:szCs w:val="24"/>
          <w:lang w:val="lt-LT"/>
        </w:rPr>
      </w:pPr>
    </w:p>
    <w:p w14:paraId="20CFA9C0" w14:textId="77777777" w:rsidR="00495A04" w:rsidRPr="008F4CCE" w:rsidRDefault="00495A04" w:rsidP="00495A04">
      <w:pPr>
        <w:rPr>
          <w:caps/>
          <w:sz w:val="24"/>
          <w:szCs w:val="24"/>
          <w:lang w:val="lt-LT"/>
        </w:rPr>
      </w:pPr>
    </w:p>
    <w:p w14:paraId="20CFA9C1" w14:textId="77777777" w:rsidR="00495A04" w:rsidRPr="008F4CCE" w:rsidRDefault="00495A04" w:rsidP="00495A04">
      <w:pPr>
        <w:rPr>
          <w:caps/>
          <w:sz w:val="24"/>
          <w:szCs w:val="24"/>
          <w:lang w:val="lt-LT"/>
        </w:rPr>
      </w:pPr>
    </w:p>
    <w:p w14:paraId="20CFA9C2" w14:textId="77777777" w:rsidR="001059F4" w:rsidRPr="008F4CCE" w:rsidRDefault="001059F4" w:rsidP="008E7F5B">
      <w:pPr>
        <w:rPr>
          <w:lang w:val="lt-LT"/>
        </w:rPr>
      </w:pPr>
    </w:p>
    <w:p w14:paraId="20CFA9C3" w14:textId="77777777" w:rsidR="007B4BE2" w:rsidRPr="008F4CCE" w:rsidRDefault="007B4BE2" w:rsidP="008E7F5B">
      <w:pPr>
        <w:rPr>
          <w:lang w:val="lt-LT"/>
        </w:rPr>
      </w:pPr>
    </w:p>
    <w:p w14:paraId="20CFA9C4" w14:textId="77777777" w:rsidR="007B4BE2" w:rsidRPr="008F4CCE" w:rsidRDefault="007B4BE2" w:rsidP="008E7F5B">
      <w:pPr>
        <w:rPr>
          <w:lang w:val="lt-LT"/>
        </w:rPr>
      </w:pPr>
    </w:p>
    <w:p w14:paraId="20CFA9C5" w14:textId="77777777" w:rsidR="007B4BE2" w:rsidRPr="008F4CCE" w:rsidRDefault="007B4BE2" w:rsidP="008E7F5B">
      <w:pPr>
        <w:rPr>
          <w:lang w:val="lt-LT"/>
        </w:rPr>
      </w:pPr>
    </w:p>
    <w:p w14:paraId="20CFA9C6" w14:textId="77777777" w:rsidR="007B4BE2" w:rsidRPr="008F4CCE" w:rsidRDefault="007B4BE2" w:rsidP="008E7F5B">
      <w:pPr>
        <w:rPr>
          <w:lang w:val="lt-LT"/>
        </w:rPr>
      </w:pPr>
    </w:p>
    <w:p w14:paraId="20CFA9C7" w14:textId="77777777" w:rsidR="007B4BE2" w:rsidRPr="008F4CCE" w:rsidRDefault="007B4BE2" w:rsidP="008E7F5B">
      <w:pPr>
        <w:rPr>
          <w:lang w:val="lt-LT"/>
        </w:rPr>
      </w:pPr>
    </w:p>
    <w:p w14:paraId="20CFA9C8" w14:textId="77777777" w:rsidR="007B4BE2" w:rsidRPr="008F4CCE" w:rsidRDefault="007B4BE2" w:rsidP="008E7F5B">
      <w:pPr>
        <w:rPr>
          <w:lang w:val="lt-LT"/>
        </w:rPr>
      </w:pPr>
    </w:p>
    <w:p w14:paraId="20CFA9C9" w14:textId="77777777" w:rsidR="007B4BE2" w:rsidRPr="008F4CCE" w:rsidRDefault="007B4BE2" w:rsidP="008E7F5B">
      <w:pPr>
        <w:rPr>
          <w:lang w:val="lt-LT"/>
        </w:rPr>
      </w:pPr>
    </w:p>
    <w:p w14:paraId="20CFA9CA" w14:textId="77777777" w:rsidR="007B4BE2" w:rsidRPr="008F4CCE" w:rsidRDefault="007B4BE2" w:rsidP="008E7F5B">
      <w:pPr>
        <w:rPr>
          <w:lang w:val="lt-LT"/>
        </w:rPr>
      </w:pPr>
    </w:p>
    <w:p w14:paraId="20CFA9CB" w14:textId="77777777" w:rsidR="007B4BE2" w:rsidRPr="008F4CCE" w:rsidRDefault="007B4BE2" w:rsidP="008E7F5B">
      <w:pPr>
        <w:rPr>
          <w:lang w:val="lt-LT"/>
        </w:rPr>
      </w:pPr>
    </w:p>
    <w:p w14:paraId="20CFA9CC" w14:textId="77777777" w:rsidR="007B4BE2" w:rsidRPr="008F4CCE" w:rsidRDefault="007B4BE2" w:rsidP="008E7F5B">
      <w:pPr>
        <w:rPr>
          <w:lang w:val="lt-LT"/>
        </w:rPr>
      </w:pPr>
    </w:p>
    <w:p w14:paraId="20CFA9CD" w14:textId="77777777" w:rsidR="00C4239C" w:rsidRPr="008F4CCE" w:rsidRDefault="00C4239C" w:rsidP="008E7F5B">
      <w:pPr>
        <w:rPr>
          <w:lang w:val="lt-LT"/>
        </w:rPr>
      </w:pPr>
    </w:p>
    <w:p w14:paraId="20CFA9CE" w14:textId="77777777" w:rsidR="00C4239C" w:rsidRPr="008F4CCE" w:rsidRDefault="00C4239C" w:rsidP="008E7F5B">
      <w:pPr>
        <w:rPr>
          <w:lang w:val="lt-LT"/>
        </w:rPr>
      </w:pPr>
    </w:p>
    <w:p w14:paraId="20CFA9CF" w14:textId="77777777" w:rsidR="00C4239C" w:rsidRPr="008F4CCE" w:rsidRDefault="00C4239C" w:rsidP="008E7F5B">
      <w:pPr>
        <w:rPr>
          <w:lang w:val="lt-LT"/>
        </w:rPr>
      </w:pPr>
    </w:p>
    <w:p w14:paraId="20CFA9D0" w14:textId="77777777" w:rsidR="00C4239C" w:rsidRPr="008F4CCE" w:rsidRDefault="00C4239C" w:rsidP="008E7F5B">
      <w:pPr>
        <w:rPr>
          <w:lang w:val="lt-LT"/>
        </w:rPr>
      </w:pPr>
    </w:p>
    <w:p w14:paraId="20CFA9D1" w14:textId="77777777" w:rsidR="00C4239C" w:rsidRPr="008F4CCE" w:rsidRDefault="00C4239C" w:rsidP="008E7F5B">
      <w:pPr>
        <w:rPr>
          <w:lang w:val="lt-LT"/>
        </w:rPr>
      </w:pPr>
    </w:p>
    <w:p w14:paraId="20CFA9D2" w14:textId="77777777" w:rsidR="00C4239C" w:rsidRPr="008F4CCE" w:rsidRDefault="00C4239C" w:rsidP="008E7F5B">
      <w:pPr>
        <w:rPr>
          <w:lang w:val="lt-LT"/>
        </w:rPr>
      </w:pPr>
    </w:p>
    <w:p w14:paraId="20CFA9D3" w14:textId="77777777" w:rsidR="00C4239C" w:rsidRPr="008F4CCE" w:rsidRDefault="00C4239C" w:rsidP="00C4239C">
      <w:pPr>
        <w:jc w:val="center"/>
        <w:rPr>
          <w:sz w:val="22"/>
          <w:szCs w:val="22"/>
          <w:lang w:val="lt-LT"/>
        </w:rPr>
      </w:pPr>
      <w:r w:rsidRPr="008F4CCE">
        <w:rPr>
          <w:sz w:val="24"/>
          <w:szCs w:val="24"/>
          <w:lang w:val="lt-LT"/>
        </w:rPr>
        <w:lastRenderedPageBreak/>
        <w:t xml:space="preserve">                                                           </w:t>
      </w:r>
      <w:r w:rsidRPr="008F4CCE">
        <w:rPr>
          <w:sz w:val="22"/>
          <w:szCs w:val="22"/>
          <w:lang w:val="lt-LT"/>
        </w:rPr>
        <w:t xml:space="preserve">Rokiškio rajono savivaldybės tarybos                                                                                                                                                                       </w:t>
      </w:r>
      <w:r w:rsidRPr="008F4CCE">
        <w:rPr>
          <w:sz w:val="22"/>
          <w:szCs w:val="22"/>
          <w:lang w:val="lt-LT"/>
        </w:rPr>
        <w:tab/>
        <w:t xml:space="preserve"> </w:t>
      </w:r>
      <w:r w:rsidRPr="008F4CCE">
        <w:rPr>
          <w:sz w:val="22"/>
          <w:szCs w:val="22"/>
          <w:lang w:val="lt-LT"/>
        </w:rPr>
        <w:tab/>
      </w:r>
      <w:r w:rsidRPr="008F4CCE">
        <w:rPr>
          <w:sz w:val="22"/>
          <w:szCs w:val="22"/>
          <w:lang w:val="lt-LT"/>
        </w:rPr>
        <w:tab/>
        <w:t xml:space="preserve">  </w:t>
      </w:r>
      <w:r w:rsidR="00765109" w:rsidRPr="008F4CCE">
        <w:rPr>
          <w:sz w:val="22"/>
          <w:szCs w:val="22"/>
          <w:lang w:val="lt-LT"/>
        </w:rPr>
        <w:t xml:space="preserve">                             </w:t>
      </w:r>
      <w:r w:rsidRPr="008F4CCE">
        <w:rPr>
          <w:sz w:val="22"/>
          <w:szCs w:val="22"/>
          <w:lang w:val="lt-LT"/>
        </w:rPr>
        <w:t>2019 m. lapkričio 29 d. sprendimo Nr. TS-</w:t>
      </w:r>
    </w:p>
    <w:p w14:paraId="20CFA9D4" w14:textId="77777777" w:rsidR="00C4239C" w:rsidRPr="008F4CCE" w:rsidRDefault="00C4239C" w:rsidP="00C4239C">
      <w:pPr>
        <w:jc w:val="center"/>
        <w:rPr>
          <w:sz w:val="22"/>
          <w:szCs w:val="22"/>
          <w:lang w:val="lt-LT"/>
        </w:rPr>
      </w:pPr>
      <w:r w:rsidRPr="008F4CCE">
        <w:rPr>
          <w:sz w:val="22"/>
          <w:szCs w:val="22"/>
          <w:lang w:val="lt-LT"/>
        </w:rPr>
        <w:t xml:space="preserve">     </w:t>
      </w:r>
      <w:r w:rsidR="00765109" w:rsidRPr="008F4CCE">
        <w:rPr>
          <w:sz w:val="22"/>
          <w:szCs w:val="22"/>
          <w:lang w:val="lt-LT"/>
        </w:rPr>
        <w:t xml:space="preserve">        </w:t>
      </w:r>
      <w:r w:rsidRPr="008F4CCE">
        <w:rPr>
          <w:sz w:val="22"/>
          <w:szCs w:val="22"/>
          <w:lang w:val="lt-LT"/>
        </w:rPr>
        <w:t>priedas</w:t>
      </w:r>
    </w:p>
    <w:p w14:paraId="20CFA9D5" w14:textId="77777777" w:rsidR="00C4239C" w:rsidRPr="008F4CCE" w:rsidRDefault="00C4239C" w:rsidP="00C4239C">
      <w:pPr>
        <w:jc w:val="center"/>
        <w:rPr>
          <w:sz w:val="24"/>
          <w:szCs w:val="24"/>
          <w:lang w:val="lt-LT"/>
        </w:rPr>
      </w:pPr>
    </w:p>
    <w:p w14:paraId="20CFA9D6" w14:textId="77777777" w:rsidR="00C4239C" w:rsidRPr="008F4CCE" w:rsidRDefault="00C4239C" w:rsidP="00C4239C">
      <w:pPr>
        <w:jc w:val="center"/>
        <w:rPr>
          <w:b/>
          <w:sz w:val="24"/>
          <w:szCs w:val="24"/>
          <w:lang w:val="lt-LT"/>
        </w:rPr>
      </w:pPr>
      <w:r w:rsidRPr="008F4CCE">
        <w:rPr>
          <w:b/>
          <w:sz w:val="24"/>
          <w:szCs w:val="24"/>
          <w:lang w:val="lt-LT"/>
        </w:rPr>
        <w:t>ROKIŠKIO RAJONO SAVIVALDYBĖS BENDROJO UGDYMO MOKYKLŲ APTARNAVIMO TERITORIJOS PAGAL UGDYMO PROGRAMAS</w:t>
      </w:r>
    </w:p>
    <w:p w14:paraId="20CFA9D7" w14:textId="77777777" w:rsidR="00C4239C" w:rsidRPr="008F4CCE" w:rsidRDefault="00C4239C" w:rsidP="00C4239C">
      <w:pPr>
        <w:jc w:val="center"/>
        <w:rPr>
          <w:sz w:val="24"/>
          <w:szCs w:val="24"/>
          <w:lang w:val="lt-LT"/>
        </w:rPr>
      </w:pPr>
    </w:p>
    <w:tbl>
      <w:tblPr>
        <w:tblStyle w:val="Lentelstinklelis"/>
        <w:tblW w:w="0" w:type="auto"/>
        <w:tblLook w:val="01E0" w:firstRow="1" w:lastRow="1" w:firstColumn="1" w:lastColumn="1" w:noHBand="0" w:noVBand="0"/>
      </w:tblPr>
      <w:tblGrid>
        <w:gridCol w:w="570"/>
        <w:gridCol w:w="1563"/>
        <w:gridCol w:w="1944"/>
        <w:gridCol w:w="5777"/>
      </w:tblGrid>
      <w:tr w:rsidR="00C4239C" w:rsidRPr="008F4CCE" w14:paraId="20CFA9DE" w14:textId="77777777" w:rsidTr="00991722">
        <w:tc>
          <w:tcPr>
            <w:tcW w:w="570" w:type="dxa"/>
          </w:tcPr>
          <w:p w14:paraId="20CFA9D8" w14:textId="77777777" w:rsidR="00C4239C" w:rsidRPr="008F4CCE" w:rsidRDefault="00C4239C" w:rsidP="00991722">
            <w:pPr>
              <w:jc w:val="both"/>
              <w:rPr>
                <w:b/>
                <w:sz w:val="24"/>
                <w:szCs w:val="24"/>
                <w:lang w:val="lt-LT"/>
              </w:rPr>
            </w:pPr>
            <w:r w:rsidRPr="008F4CCE">
              <w:rPr>
                <w:b/>
                <w:sz w:val="24"/>
                <w:szCs w:val="24"/>
                <w:lang w:val="lt-LT"/>
              </w:rPr>
              <w:t xml:space="preserve">Eil. </w:t>
            </w:r>
          </w:p>
          <w:p w14:paraId="20CFA9D9" w14:textId="77777777" w:rsidR="00C4239C" w:rsidRPr="008F4CCE" w:rsidRDefault="00C4239C" w:rsidP="00991722">
            <w:pPr>
              <w:jc w:val="both"/>
              <w:rPr>
                <w:b/>
                <w:sz w:val="24"/>
                <w:szCs w:val="24"/>
                <w:lang w:val="lt-LT"/>
              </w:rPr>
            </w:pPr>
            <w:r w:rsidRPr="008F4CCE">
              <w:rPr>
                <w:b/>
                <w:sz w:val="24"/>
                <w:szCs w:val="24"/>
                <w:lang w:val="lt-LT"/>
              </w:rPr>
              <w:t>Nr.</w:t>
            </w:r>
          </w:p>
        </w:tc>
        <w:tc>
          <w:tcPr>
            <w:tcW w:w="1563" w:type="dxa"/>
          </w:tcPr>
          <w:p w14:paraId="20CFA9DA" w14:textId="77777777" w:rsidR="00C4239C" w:rsidRPr="008F4CCE" w:rsidRDefault="00C4239C" w:rsidP="00991722">
            <w:pPr>
              <w:jc w:val="both"/>
              <w:rPr>
                <w:b/>
                <w:sz w:val="24"/>
                <w:szCs w:val="24"/>
                <w:lang w:val="lt-LT"/>
              </w:rPr>
            </w:pPr>
            <w:r w:rsidRPr="008F4CCE">
              <w:rPr>
                <w:b/>
                <w:sz w:val="24"/>
                <w:szCs w:val="24"/>
                <w:lang w:val="lt-LT"/>
              </w:rPr>
              <w:t xml:space="preserve">Mokykla </w:t>
            </w:r>
          </w:p>
          <w:p w14:paraId="20CFA9DB" w14:textId="77777777" w:rsidR="00C4239C" w:rsidRPr="008F4CCE" w:rsidRDefault="00C4239C" w:rsidP="00991722">
            <w:pPr>
              <w:jc w:val="both"/>
              <w:rPr>
                <w:b/>
                <w:sz w:val="24"/>
                <w:szCs w:val="24"/>
                <w:lang w:val="lt-LT"/>
              </w:rPr>
            </w:pPr>
          </w:p>
        </w:tc>
        <w:tc>
          <w:tcPr>
            <w:tcW w:w="1944" w:type="dxa"/>
          </w:tcPr>
          <w:p w14:paraId="20CFA9DC" w14:textId="77777777" w:rsidR="00C4239C" w:rsidRPr="008F4CCE" w:rsidRDefault="00C4239C" w:rsidP="00991722">
            <w:pPr>
              <w:jc w:val="both"/>
              <w:rPr>
                <w:b/>
                <w:sz w:val="24"/>
                <w:szCs w:val="24"/>
                <w:lang w:val="lt-LT"/>
              </w:rPr>
            </w:pPr>
            <w:r w:rsidRPr="008F4CCE">
              <w:rPr>
                <w:b/>
                <w:sz w:val="24"/>
                <w:szCs w:val="24"/>
                <w:lang w:val="lt-LT"/>
              </w:rPr>
              <w:t>Programos pavadinimas</w:t>
            </w:r>
          </w:p>
        </w:tc>
        <w:tc>
          <w:tcPr>
            <w:tcW w:w="5777" w:type="dxa"/>
          </w:tcPr>
          <w:p w14:paraId="20CFA9DD" w14:textId="77777777" w:rsidR="00C4239C" w:rsidRPr="008F4CCE" w:rsidRDefault="00C4239C" w:rsidP="00991722">
            <w:pPr>
              <w:jc w:val="both"/>
              <w:rPr>
                <w:b/>
                <w:sz w:val="24"/>
                <w:szCs w:val="24"/>
                <w:lang w:val="lt-LT"/>
              </w:rPr>
            </w:pPr>
            <w:r w:rsidRPr="008F4CCE">
              <w:rPr>
                <w:b/>
                <w:sz w:val="24"/>
                <w:szCs w:val="24"/>
                <w:lang w:val="lt-LT"/>
              </w:rPr>
              <w:t>Aptarnavimo teritorija</w:t>
            </w:r>
          </w:p>
        </w:tc>
      </w:tr>
      <w:tr w:rsidR="00C4239C" w:rsidRPr="001C0339" w14:paraId="20CFA9E5" w14:textId="77777777" w:rsidTr="00991722">
        <w:tc>
          <w:tcPr>
            <w:tcW w:w="570" w:type="dxa"/>
          </w:tcPr>
          <w:p w14:paraId="20CFA9DF" w14:textId="77777777" w:rsidR="00C4239C" w:rsidRPr="008F4CCE" w:rsidRDefault="00C4239C" w:rsidP="00991722">
            <w:pPr>
              <w:jc w:val="both"/>
              <w:rPr>
                <w:sz w:val="24"/>
                <w:szCs w:val="24"/>
                <w:lang w:val="lt-LT"/>
              </w:rPr>
            </w:pPr>
            <w:r w:rsidRPr="008F4CCE">
              <w:rPr>
                <w:sz w:val="24"/>
                <w:szCs w:val="24"/>
                <w:lang w:val="lt-LT"/>
              </w:rPr>
              <w:t>1.</w:t>
            </w:r>
          </w:p>
        </w:tc>
        <w:tc>
          <w:tcPr>
            <w:tcW w:w="1563" w:type="dxa"/>
          </w:tcPr>
          <w:p w14:paraId="20CFA9E0" w14:textId="77777777" w:rsidR="00C4239C" w:rsidRPr="008F4CCE" w:rsidRDefault="00C4239C" w:rsidP="00991722">
            <w:pPr>
              <w:jc w:val="both"/>
              <w:rPr>
                <w:sz w:val="24"/>
                <w:szCs w:val="24"/>
                <w:lang w:val="lt-LT"/>
              </w:rPr>
            </w:pPr>
            <w:r w:rsidRPr="008F4CCE">
              <w:rPr>
                <w:sz w:val="24"/>
                <w:szCs w:val="24"/>
                <w:lang w:val="lt-LT"/>
              </w:rPr>
              <w:t xml:space="preserve">Rokiškio mokykla-darželis „Ąžuoliukas“ </w:t>
            </w:r>
          </w:p>
          <w:p w14:paraId="20CFA9E1" w14:textId="77777777" w:rsidR="00C4239C" w:rsidRPr="008F4CCE" w:rsidRDefault="00C4239C" w:rsidP="00991722">
            <w:pPr>
              <w:jc w:val="both"/>
              <w:rPr>
                <w:sz w:val="24"/>
                <w:szCs w:val="24"/>
                <w:lang w:val="lt-LT"/>
              </w:rPr>
            </w:pPr>
          </w:p>
        </w:tc>
        <w:tc>
          <w:tcPr>
            <w:tcW w:w="1944" w:type="dxa"/>
          </w:tcPr>
          <w:p w14:paraId="20CFA9E2" w14:textId="77777777" w:rsidR="00C4239C" w:rsidRPr="008F4CCE" w:rsidRDefault="00C4239C" w:rsidP="00991722">
            <w:pPr>
              <w:rPr>
                <w:sz w:val="24"/>
                <w:szCs w:val="24"/>
                <w:u w:val="single"/>
                <w:lang w:val="lt-LT"/>
              </w:rPr>
            </w:pPr>
            <w:r w:rsidRPr="008F4CCE">
              <w:rPr>
                <w:sz w:val="24"/>
                <w:szCs w:val="24"/>
                <w:lang w:val="lt-LT"/>
              </w:rPr>
              <w:t>Pradinio ugdymo programa</w:t>
            </w:r>
          </w:p>
        </w:tc>
        <w:tc>
          <w:tcPr>
            <w:tcW w:w="5777" w:type="dxa"/>
          </w:tcPr>
          <w:p w14:paraId="20CFA9E3" w14:textId="77777777" w:rsidR="00C4239C" w:rsidRPr="008F4CCE" w:rsidRDefault="00C4239C" w:rsidP="00991722">
            <w:pPr>
              <w:pStyle w:val="Betarp"/>
              <w:rPr>
                <w:rFonts w:ascii="Times New Roman" w:hAnsi="Times New Roman" w:cs="Times New Roman"/>
                <w:sz w:val="24"/>
                <w:szCs w:val="24"/>
              </w:rPr>
            </w:pPr>
            <w:r w:rsidRPr="008F4CCE">
              <w:rPr>
                <w:rFonts w:ascii="Times New Roman" w:hAnsi="Times New Roman" w:cs="Times New Roman"/>
                <w:sz w:val="24"/>
                <w:szCs w:val="24"/>
                <w:u w:val="single"/>
              </w:rPr>
              <w:t>Rokiškio miesto gatvės:</w:t>
            </w:r>
            <w:r w:rsidRPr="008F4CCE">
              <w:rPr>
                <w:rFonts w:ascii="Times New Roman" w:hAnsi="Times New Roman" w:cs="Times New Roman"/>
                <w:sz w:val="24"/>
                <w:szCs w:val="24"/>
              </w:rPr>
              <w:t xml:space="preserve"> Jaunystės, Panevėžio, Vilties, P. Širvio, A. Strazdelio, Miškininkų, Jūžintų, P. Cvirkos, Draugystės, K. Donelaičio, Stoties, J. Žemaitės, Geležinkeliečių, Aušros, Ąžuolų (tarp Ežero g. ir Ežero skg.), Perkūno, Kauno (tarp Perkūno g. ir S. Nėries g.), Respublikos (nuo Nr. 70), Taikos, Pramonės, Parko, Parko skg., Nemunėlio, Gėlių, Daržų, Vyšnių, Sodų, Pergalės, Kaštonų, Vienybės, Pavasario, Šermukšnių, Partizanų, Topolių, Gvazdikų, Beržų, Aguonų, Liepų, Serbentų, </w:t>
            </w:r>
            <w:proofErr w:type="spellStart"/>
            <w:r w:rsidRPr="008F4CCE">
              <w:rPr>
                <w:rFonts w:ascii="Times New Roman" w:hAnsi="Times New Roman" w:cs="Times New Roman"/>
                <w:sz w:val="24"/>
                <w:szCs w:val="24"/>
              </w:rPr>
              <w:t>Pagojės</w:t>
            </w:r>
            <w:proofErr w:type="spellEnd"/>
            <w:r w:rsidRPr="008F4CCE">
              <w:rPr>
                <w:rFonts w:ascii="Times New Roman" w:hAnsi="Times New Roman" w:cs="Times New Roman"/>
                <w:sz w:val="24"/>
                <w:szCs w:val="24"/>
              </w:rPr>
              <w:t xml:space="preserve">, J. Gruodžio (nuo susikirtimo su M. K. Čiurlionio g.), Ežero </w:t>
            </w:r>
            <w:proofErr w:type="spellStart"/>
            <w:r w:rsidRPr="008F4CCE">
              <w:rPr>
                <w:rFonts w:ascii="Times New Roman" w:hAnsi="Times New Roman" w:cs="Times New Roman"/>
                <w:sz w:val="24"/>
                <w:szCs w:val="24"/>
              </w:rPr>
              <w:t>skg</w:t>
            </w:r>
            <w:proofErr w:type="spellEnd"/>
            <w:r w:rsidRPr="008F4CCE">
              <w:rPr>
                <w:rFonts w:ascii="Times New Roman" w:hAnsi="Times New Roman" w:cs="Times New Roman"/>
                <w:sz w:val="24"/>
                <w:szCs w:val="24"/>
              </w:rPr>
              <w:t xml:space="preserve">, Ežero, S. Nėries, Gaisrinės, </w:t>
            </w:r>
            <w:proofErr w:type="spellStart"/>
            <w:r w:rsidRPr="008F4CCE">
              <w:rPr>
                <w:rFonts w:ascii="Times New Roman" w:hAnsi="Times New Roman" w:cs="Times New Roman"/>
                <w:sz w:val="24"/>
                <w:szCs w:val="24"/>
              </w:rPr>
              <w:t>Serapiniškių</w:t>
            </w:r>
            <w:proofErr w:type="spellEnd"/>
            <w:r w:rsidRPr="008F4CCE">
              <w:rPr>
                <w:rFonts w:ascii="Times New Roman" w:hAnsi="Times New Roman" w:cs="Times New Roman"/>
                <w:sz w:val="24"/>
                <w:szCs w:val="24"/>
              </w:rPr>
              <w:t>.</w:t>
            </w:r>
          </w:p>
          <w:p w14:paraId="20CFA9E4" w14:textId="77777777" w:rsidR="00C4239C" w:rsidRPr="008F4CCE" w:rsidRDefault="00C4239C" w:rsidP="00991722">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Vyžeičių, </w:t>
            </w:r>
            <w:proofErr w:type="spellStart"/>
            <w:r w:rsidRPr="008F4CCE">
              <w:rPr>
                <w:sz w:val="24"/>
                <w:szCs w:val="24"/>
                <w:lang w:val="lt-LT"/>
              </w:rPr>
              <w:t>Sėlynės</w:t>
            </w:r>
            <w:proofErr w:type="spellEnd"/>
            <w:r w:rsidRPr="008F4CCE">
              <w:rPr>
                <w:sz w:val="24"/>
                <w:szCs w:val="24"/>
                <w:lang w:val="lt-LT"/>
              </w:rPr>
              <w:t xml:space="preserve">, </w:t>
            </w:r>
            <w:proofErr w:type="spellStart"/>
            <w:r w:rsidRPr="008F4CCE">
              <w:rPr>
                <w:sz w:val="24"/>
                <w:szCs w:val="24"/>
                <w:lang w:val="lt-LT"/>
              </w:rPr>
              <w:t>Natkuškių</w:t>
            </w:r>
            <w:proofErr w:type="spellEnd"/>
            <w:r w:rsidRPr="008F4CCE">
              <w:rPr>
                <w:sz w:val="24"/>
                <w:szCs w:val="24"/>
                <w:lang w:val="lt-LT"/>
              </w:rPr>
              <w:t xml:space="preserve">, </w:t>
            </w:r>
            <w:proofErr w:type="spellStart"/>
            <w:r w:rsidRPr="008F4CCE">
              <w:rPr>
                <w:sz w:val="24"/>
                <w:szCs w:val="24"/>
                <w:lang w:val="lt-LT"/>
              </w:rPr>
              <w:t>Ulytėlės</w:t>
            </w:r>
            <w:proofErr w:type="spellEnd"/>
            <w:r w:rsidRPr="008F4CCE">
              <w:rPr>
                <w:sz w:val="24"/>
                <w:szCs w:val="24"/>
                <w:lang w:val="lt-LT"/>
              </w:rPr>
              <w:t xml:space="preserve">, </w:t>
            </w:r>
            <w:proofErr w:type="spellStart"/>
            <w:r w:rsidRPr="008F4CCE">
              <w:rPr>
                <w:sz w:val="24"/>
                <w:szCs w:val="24"/>
                <w:lang w:val="lt-LT"/>
              </w:rPr>
              <w:t>Pyragiškių</w:t>
            </w:r>
            <w:proofErr w:type="spellEnd"/>
            <w:r w:rsidRPr="008F4CCE">
              <w:rPr>
                <w:sz w:val="24"/>
                <w:szCs w:val="24"/>
                <w:lang w:val="lt-LT"/>
              </w:rPr>
              <w:t xml:space="preserve">, </w:t>
            </w:r>
            <w:proofErr w:type="spellStart"/>
            <w:r w:rsidRPr="008F4CCE">
              <w:rPr>
                <w:sz w:val="24"/>
                <w:szCs w:val="24"/>
                <w:lang w:val="lt-LT"/>
              </w:rPr>
              <w:t>Parokiškės</w:t>
            </w:r>
            <w:proofErr w:type="spellEnd"/>
            <w:r w:rsidRPr="008F4CCE">
              <w:rPr>
                <w:sz w:val="24"/>
                <w:szCs w:val="24"/>
                <w:lang w:val="lt-LT"/>
              </w:rPr>
              <w:t xml:space="preserve">, Pagrandžių, Kraštų, </w:t>
            </w:r>
            <w:proofErr w:type="spellStart"/>
            <w:r w:rsidRPr="008F4CCE">
              <w:rPr>
                <w:sz w:val="24"/>
                <w:szCs w:val="24"/>
                <w:lang w:val="lt-LT"/>
              </w:rPr>
              <w:t>Palūšnių</w:t>
            </w:r>
            <w:proofErr w:type="spellEnd"/>
            <w:r w:rsidRPr="008F4CCE">
              <w:rPr>
                <w:sz w:val="24"/>
                <w:szCs w:val="24"/>
                <w:lang w:val="lt-LT"/>
              </w:rPr>
              <w:t xml:space="preserve">, </w:t>
            </w:r>
            <w:proofErr w:type="spellStart"/>
            <w:r w:rsidRPr="008F4CCE">
              <w:rPr>
                <w:sz w:val="24"/>
                <w:szCs w:val="24"/>
                <w:lang w:val="lt-LT"/>
              </w:rPr>
              <w:t>Serapiniškio</w:t>
            </w:r>
            <w:proofErr w:type="spellEnd"/>
            <w:r w:rsidRPr="008F4CCE">
              <w:rPr>
                <w:sz w:val="24"/>
                <w:szCs w:val="24"/>
                <w:lang w:val="lt-LT"/>
              </w:rPr>
              <w:t xml:space="preserve">, </w:t>
            </w:r>
            <w:proofErr w:type="spellStart"/>
            <w:r w:rsidRPr="008F4CCE">
              <w:rPr>
                <w:sz w:val="24"/>
                <w:szCs w:val="24"/>
                <w:lang w:val="lt-LT"/>
              </w:rPr>
              <w:t>Uljanavos</w:t>
            </w:r>
            <w:proofErr w:type="spellEnd"/>
            <w:r w:rsidRPr="008F4CCE">
              <w:rPr>
                <w:sz w:val="24"/>
                <w:szCs w:val="24"/>
                <w:lang w:val="lt-LT"/>
              </w:rPr>
              <w:t xml:space="preserve">, </w:t>
            </w:r>
            <w:proofErr w:type="spellStart"/>
            <w:r w:rsidRPr="008F4CCE">
              <w:rPr>
                <w:sz w:val="24"/>
                <w:szCs w:val="24"/>
                <w:lang w:val="lt-LT"/>
              </w:rPr>
              <w:t>Zybolių</w:t>
            </w:r>
            <w:proofErr w:type="spellEnd"/>
            <w:r w:rsidRPr="008F4CCE">
              <w:rPr>
                <w:sz w:val="24"/>
                <w:szCs w:val="24"/>
                <w:lang w:val="lt-LT"/>
              </w:rPr>
              <w:t xml:space="preserve">.                                                                                                    </w:t>
            </w:r>
          </w:p>
        </w:tc>
      </w:tr>
      <w:tr w:rsidR="00C4239C" w:rsidRPr="001C0339" w14:paraId="20CFA9EA" w14:textId="77777777" w:rsidTr="00991722">
        <w:tc>
          <w:tcPr>
            <w:tcW w:w="570" w:type="dxa"/>
          </w:tcPr>
          <w:p w14:paraId="20CFA9E6" w14:textId="77777777" w:rsidR="00C4239C" w:rsidRPr="008F4CCE" w:rsidRDefault="00C4239C" w:rsidP="00991722">
            <w:pPr>
              <w:jc w:val="both"/>
              <w:rPr>
                <w:sz w:val="24"/>
                <w:szCs w:val="24"/>
                <w:lang w:val="lt-LT"/>
              </w:rPr>
            </w:pPr>
            <w:r w:rsidRPr="008F4CCE">
              <w:rPr>
                <w:sz w:val="24"/>
                <w:szCs w:val="24"/>
                <w:lang w:val="lt-LT"/>
              </w:rPr>
              <w:t>2.</w:t>
            </w:r>
          </w:p>
        </w:tc>
        <w:tc>
          <w:tcPr>
            <w:tcW w:w="1563" w:type="dxa"/>
          </w:tcPr>
          <w:p w14:paraId="20CFA9E7" w14:textId="77777777" w:rsidR="00C4239C" w:rsidRPr="008F4CCE" w:rsidRDefault="00C4239C" w:rsidP="00991722">
            <w:pPr>
              <w:rPr>
                <w:sz w:val="24"/>
                <w:szCs w:val="24"/>
                <w:lang w:val="lt-LT"/>
              </w:rPr>
            </w:pPr>
            <w:r w:rsidRPr="008F4CCE">
              <w:rPr>
                <w:sz w:val="24"/>
                <w:szCs w:val="24"/>
                <w:lang w:val="lt-LT"/>
              </w:rPr>
              <w:t>Rokiškio r. Kavoliškio mokykla-darželis</w:t>
            </w:r>
          </w:p>
        </w:tc>
        <w:tc>
          <w:tcPr>
            <w:tcW w:w="1944" w:type="dxa"/>
          </w:tcPr>
          <w:p w14:paraId="20CFA9E8" w14:textId="77777777" w:rsidR="00C4239C" w:rsidRPr="008F4CCE" w:rsidRDefault="00C4239C" w:rsidP="00991722">
            <w:pPr>
              <w:rPr>
                <w:sz w:val="24"/>
                <w:szCs w:val="24"/>
                <w:u w:val="single"/>
                <w:lang w:val="lt-LT"/>
              </w:rPr>
            </w:pPr>
            <w:r w:rsidRPr="008F4CCE">
              <w:rPr>
                <w:sz w:val="24"/>
                <w:szCs w:val="24"/>
                <w:lang w:val="lt-LT"/>
              </w:rPr>
              <w:t>Pradinio ugdymo programa</w:t>
            </w:r>
          </w:p>
        </w:tc>
        <w:tc>
          <w:tcPr>
            <w:tcW w:w="5777" w:type="dxa"/>
          </w:tcPr>
          <w:p w14:paraId="20CFA9E9" w14:textId="77777777" w:rsidR="00C4239C" w:rsidRPr="008F4CCE" w:rsidRDefault="00C4239C" w:rsidP="00991722">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Kavoliškio, </w:t>
            </w:r>
            <w:proofErr w:type="spellStart"/>
            <w:r w:rsidRPr="008F4CCE">
              <w:rPr>
                <w:sz w:val="24"/>
                <w:szCs w:val="24"/>
                <w:lang w:val="lt-LT"/>
              </w:rPr>
              <w:t>Bareišių</w:t>
            </w:r>
            <w:proofErr w:type="spellEnd"/>
            <w:r w:rsidRPr="008F4CCE">
              <w:rPr>
                <w:sz w:val="24"/>
                <w:szCs w:val="24"/>
                <w:lang w:val="lt-LT"/>
              </w:rPr>
              <w:t xml:space="preserve">, </w:t>
            </w:r>
            <w:proofErr w:type="spellStart"/>
            <w:r w:rsidRPr="008F4CCE">
              <w:rPr>
                <w:sz w:val="24"/>
                <w:szCs w:val="24"/>
                <w:lang w:val="lt-LT"/>
              </w:rPr>
              <w:t>Barvainiškio</w:t>
            </w:r>
            <w:proofErr w:type="spellEnd"/>
            <w:r w:rsidRPr="008F4CCE">
              <w:rPr>
                <w:sz w:val="24"/>
                <w:szCs w:val="24"/>
                <w:lang w:val="lt-LT"/>
              </w:rPr>
              <w:t xml:space="preserve">, </w:t>
            </w:r>
            <w:proofErr w:type="spellStart"/>
            <w:r w:rsidRPr="008F4CCE">
              <w:rPr>
                <w:sz w:val="24"/>
                <w:szCs w:val="24"/>
                <w:lang w:val="lt-LT"/>
              </w:rPr>
              <w:t>Cibelių</w:t>
            </w:r>
            <w:proofErr w:type="spellEnd"/>
            <w:r w:rsidRPr="008F4CCE">
              <w:rPr>
                <w:sz w:val="24"/>
                <w:szCs w:val="24"/>
                <w:lang w:val="lt-LT"/>
              </w:rPr>
              <w:t xml:space="preserve">, </w:t>
            </w:r>
            <w:proofErr w:type="spellStart"/>
            <w:r w:rsidRPr="008F4CCE">
              <w:rPr>
                <w:sz w:val="24"/>
                <w:szCs w:val="24"/>
                <w:lang w:val="lt-LT"/>
              </w:rPr>
              <w:t>Danilaukos</w:t>
            </w:r>
            <w:proofErr w:type="spellEnd"/>
            <w:r w:rsidRPr="008F4CCE">
              <w:rPr>
                <w:sz w:val="24"/>
                <w:szCs w:val="24"/>
                <w:lang w:val="lt-LT"/>
              </w:rPr>
              <w:t xml:space="preserve">, </w:t>
            </w:r>
            <w:proofErr w:type="spellStart"/>
            <w:r w:rsidRPr="008F4CCE">
              <w:rPr>
                <w:sz w:val="24"/>
                <w:szCs w:val="24"/>
                <w:lang w:val="lt-LT"/>
              </w:rPr>
              <w:t>Gabriškio</w:t>
            </w:r>
            <w:proofErr w:type="spellEnd"/>
            <w:r w:rsidRPr="008F4CCE">
              <w:rPr>
                <w:sz w:val="24"/>
                <w:szCs w:val="24"/>
                <w:lang w:val="lt-LT"/>
              </w:rPr>
              <w:t xml:space="preserve">, </w:t>
            </w:r>
            <w:proofErr w:type="spellStart"/>
            <w:r w:rsidRPr="008F4CCE">
              <w:rPr>
                <w:sz w:val="24"/>
                <w:szCs w:val="24"/>
                <w:lang w:val="lt-LT"/>
              </w:rPr>
              <w:t>Ilgalaukių</w:t>
            </w:r>
            <w:proofErr w:type="spellEnd"/>
            <w:r w:rsidRPr="008F4CCE">
              <w:rPr>
                <w:sz w:val="24"/>
                <w:szCs w:val="24"/>
                <w:lang w:val="lt-LT"/>
              </w:rPr>
              <w:t xml:space="preserve">, </w:t>
            </w:r>
            <w:proofErr w:type="spellStart"/>
            <w:r w:rsidRPr="008F4CCE">
              <w:rPr>
                <w:sz w:val="24"/>
                <w:szCs w:val="24"/>
                <w:lang w:val="lt-LT"/>
              </w:rPr>
              <w:t>Jakiškių</w:t>
            </w:r>
            <w:proofErr w:type="spellEnd"/>
            <w:r w:rsidRPr="008F4CCE">
              <w:rPr>
                <w:sz w:val="24"/>
                <w:szCs w:val="24"/>
                <w:lang w:val="lt-LT"/>
              </w:rPr>
              <w:t xml:space="preserve">, </w:t>
            </w:r>
            <w:proofErr w:type="spellStart"/>
            <w:r w:rsidRPr="008F4CCE">
              <w:rPr>
                <w:sz w:val="24"/>
                <w:szCs w:val="24"/>
                <w:lang w:val="lt-LT"/>
              </w:rPr>
              <w:t>Jočelių</w:t>
            </w:r>
            <w:proofErr w:type="spellEnd"/>
            <w:r w:rsidRPr="008F4CCE">
              <w:rPr>
                <w:sz w:val="24"/>
                <w:szCs w:val="24"/>
                <w:lang w:val="lt-LT"/>
              </w:rPr>
              <w:t xml:space="preserve">, Joniškio, </w:t>
            </w:r>
            <w:proofErr w:type="spellStart"/>
            <w:r w:rsidRPr="008F4CCE">
              <w:rPr>
                <w:sz w:val="24"/>
                <w:szCs w:val="24"/>
                <w:lang w:val="lt-LT"/>
              </w:rPr>
              <w:t>Laukupėnų</w:t>
            </w:r>
            <w:proofErr w:type="spellEnd"/>
            <w:r w:rsidRPr="008F4CCE">
              <w:rPr>
                <w:sz w:val="24"/>
                <w:szCs w:val="24"/>
                <w:lang w:val="lt-LT"/>
              </w:rPr>
              <w:t xml:space="preserve">, </w:t>
            </w:r>
            <w:proofErr w:type="spellStart"/>
            <w:r w:rsidRPr="008F4CCE">
              <w:rPr>
                <w:sz w:val="24"/>
                <w:szCs w:val="24"/>
                <w:lang w:val="lt-LT"/>
              </w:rPr>
              <w:t>Mačioniškio</w:t>
            </w:r>
            <w:proofErr w:type="spellEnd"/>
            <w:r w:rsidRPr="008F4CCE">
              <w:rPr>
                <w:sz w:val="24"/>
                <w:szCs w:val="24"/>
                <w:lang w:val="lt-LT"/>
              </w:rPr>
              <w:t xml:space="preserve">, </w:t>
            </w:r>
            <w:proofErr w:type="spellStart"/>
            <w:r w:rsidRPr="008F4CCE">
              <w:rPr>
                <w:sz w:val="24"/>
                <w:szCs w:val="24"/>
                <w:lang w:val="lt-LT"/>
              </w:rPr>
              <w:t>Ratkupio</w:t>
            </w:r>
            <w:proofErr w:type="spellEnd"/>
            <w:r w:rsidRPr="008F4CCE">
              <w:rPr>
                <w:sz w:val="24"/>
                <w:szCs w:val="24"/>
                <w:lang w:val="lt-LT"/>
              </w:rPr>
              <w:t xml:space="preserve">, </w:t>
            </w:r>
            <w:proofErr w:type="spellStart"/>
            <w:r w:rsidRPr="008F4CCE">
              <w:rPr>
                <w:sz w:val="24"/>
                <w:szCs w:val="24"/>
                <w:lang w:val="lt-LT"/>
              </w:rPr>
              <w:t>Stramylių</w:t>
            </w:r>
            <w:proofErr w:type="spellEnd"/>
            <w:r w:rsidRPr="008F4CCE">
              <w:rPr>
                <w:sz w:val="24"/>
                <w:szCs w:val="24"/>
                <w:lang w:val="lt-LT"/>
              </w:rPr>
              <w:t xml:space="preserve">, </w:t>
            </w:r>
            <w:proofErr w:type="spellStart"/>
            <w:r w:rsidRPr="008F4CCE">
              <w:rPr>
                <w:sz w:val="24"/>
                <w:szCs w:val="24"/>
                <w:lang w:val="lt-LT"/>
              </w:rPr>
              <w:t>Šeduikiškio</w:t>
            </w:r>
            <w:proofErr w:type="spellEnd"/>
            <w:r w:rsidRPr="008F4CCE">
              <w:rPr>
                <w:sz w:val="24"/>
                <w:szCs w:val="24"/>
                <w:lang w:val="lt-LT"/>
              </w:rPr>
              <w:t>.</w:t>
            </w:r>
          </w:p>
        </w:tc>
      </w:tr>
      <w:tr w:rsidR="00C4239C" w:rsidRPr="001C0339" w14:paraId="20CFA9F4" w14:textId="77777777" w:rsidTr="00991722">
        <w:tc>
          <w:tcPr>
            <w:tcW w:w="570" w:type="dxa"/>
          </w:tcPr>
          <w:p w14:paraId="20CFA9EB" w14:textId="77777777" w:rsidR="00C4239C" w:rsidRPr="008F4CCE" w:rsidRDefault="00C4239C" w:rsidP="00991722">
            <w:pPr>
              <w:jc w:val="both"/>
              <w:rPr>
                <w:sz w:val="24"/>
                <w:szCs w:val="24"/>
                <w:lang w:val="lt-LT"/>
              </w:rPr>
            </w:pPr>
            <w:r w:rsidRPr="008F4CCE">
              <w:rPr>
                <w:sz w:val="24"/>
                <w:szCs w:val="24"/>
                <w:lang w:val="lt-LT"/>
              </w:rPr>
              <w:t>3.</w:t>
            </w:r>
          </w:p>
        </w:tc>
        <w:tc>
          <w:tcPr>
            <w:tcW w:w="1563" w:type="dxa"/>
          </w:tcPr>
          <w:p w14:paraId="20CFA9EC" w14:textId="77777777" w:rsidR="00C4239C" w:rsidRPr="008F4CCE" w:rsidRDefault="00C4239C" w:rsidP="00991722">
            <w:pPr>
              <w:jc w:val="both"/>
              <w:rPr>
                <w:sz w:val="24"/>
                <w:szCs w:val="24"/>
                <w:lang w:val="lt-LT"/>
              </w:rPr>
            </w:pPr>
            <w:r w:rsidRPr="008F4CCE">
              <w:rPr>
                <w:sz w:val="24"/>
                <w:szCs w:val="24"/>
                <w:lang w:val="lt-LT"/>
              </w:rPr>
              <w:t>Rokiškio Senamiesčio progimnazija</w:t>
            </w:r>
          </w:p>
        </w:tc>
        <w:tc>
          <w:tcPr>
            <w:tcW w:w="1944" w:type="dxa"/>
          </w:tcPr>
          <w:p w14:paraId="20CFA9ED" w14:textId="77777777" w:rsidR="00C4239C" w:rsidRPr="008F4CCE" w:rsidRDefault="00C4239C" w:rsidP="00991722">
            <w:pPr>
              <w:rPr>
                <w:sz w:val="24"/>
                <w:szCs w:val="24"/>
                <w:u w:val="single"/>
                <w:lang w:val="lt-LT"/>
              </w:rPr>
            </w:pPr>
            <w:r w:rsidRPr="008F4CCE">
              <w:rPr>
                <w:sz w:val="24"/>
                <w:szCs w:val="24"/>
                <w:lang w:val="lt-LT"/>
              </w:rPr>
              <w:t>Pradinio ugdymo ir pagrindinio ugdymo I dalies programos</w:t>
            </w:r>
          </w:p>
        </w:tc>
        <w:tc>
          <w:tcPr>
            <w:tcW w:w="5777" w:type="dxa"/>
          </w:tcPr>
          <w:p w14:paraId="20CFA9EE" w14:textId="77777777" w:rsidR="00C4239C" w:rsidRPr="008F4CCE" w:rsidRDefault="00C4239C" w:rsidP="00991722">
            <w:pPr>
              <w:rPr>
                <w:sz w:val="24"/>
                <w:szCs w:val="24"/>
                <w:lang w:val="lt-LT"/>
              </w:rPr>
            </w:pPr>
            <w:r w:rsidRPr="008F4CCE">
              <w:rPr>
                <w:sz w:val="24"/>
                <w:szCs w:val="24"/>
                <w:u w:val="single"/>
                <w:lang w:val="lt-LT"/>
              </w:rPr>
              <w:t>Rokiškio miesto gatvės:</w:t>
            </w:r>
            <w:r w:rsidRPr="008F4CCE">
              <w:rPr>
                <w:sz w:val="24"/>
                <w:szCs w:val="24"/>
                <w:lang w:val="lt-LT"/>
              </w:rPr>
              <w:t xml:space="preserve"> Šiaurės skg., Pušų skg., V. Kudirkos, J. Biliūno, Tulpių, Narcizų, Juodupės, Bijūnų, Mėtų, Turgavietės, Pievų, Vytauto, Kauno (iki S. Nėries g.), Algirdo, Šatrijos, M. Riomerio, Vilniaus, Laisvės, Aukštaičių, Gedimino, Putinų skg., Statybos, Alyvų, J. Basanavičiaus, Ąžuolų (iki susikirtimo su Ežero g.), Šimtmečio a., Respublikos (iki Nr. 70), J. Gruodžio (iki susikirtimo su M. K. Čiurlionio g.), M. K. Čiurlionio (iki susikirtimo su </w:t>
            </w:r>
            <w:proofErr w:type="spellStart"/>
            <w:r w:rsidRPr="008F4CCE">
              <w:rPr>
                <w:sz w:val="24"/>
                <w:szCs w:val="24"/>
                <w:lang w:val="lt-LT"/>
              </w:rPr>
              <w:t>Laukupio</w:t>
            </w:r>
            <w:proofErr w:type="spellEnd"/>
            <w:r w:rsidRPr="008F4CCE">
              <w:rPr>
                <w:sz w:val="24"/>
                <w:szCs w:val="24"/>
                <w:lang w:val="lt-LT"/>
              </w:rPr>
              <w:t xml:space="preserve"> g.), Siauroji, Pirties, Mikėno, Sinagogų, </w:t>
            </w:r>
            <w:proofErr w:type="spellStart"/>
            <w:r w:rsidRPr="008F4CCE">
              <w:rPr>
                <w:sz w:val="24"/>
                <w:szCs w:val="24"/>
                <w:lang w:val="lt-LT"/>
              </w:rPr>
              <w:t>Paupės</w:t>
            </w:r>
            <w:proofErr w:type="spellEnd"/>
            <w:r w:rsidRPr="008F4CCE">
              <w:rPr>
                <w:sz w:val="24"/>
                <w:szCs w:val="24"/>
                <w:lang w:val="lt-LT"/>
              </w:rPr>
              <w:t xml:space="preserve">, Ramybės, </w:t>
            </w:r>
            <w:proofErr w:type="spellStart"/>
            <w:r w:rsidRPr="008F4CCE">
              <w:rPr>
                <w:sz w:val="24"/>
                <w:szCs w:val="24"/>
                <w:lang w:val="lt-LT"/>
              </w:rPr>
              <w:t>Laukupio</w:t>
            </w:r>
            <w:proofErr w:type="spellEnd"/>
            <w:r w:rsidRPr="008F4CCE">
              <w:rPr>
                <w:sz w:val="24"/>
                <w:szCs w:val="24"/>
                <w:lang w:val="lt-LT"/>
              </w:rPr>
              <w:t xml:space="preserve">, Kęstučio, Pandėlio, Birutės, Tylos, S. Dariaus ir S. Girėno, J. Tumo-Vaižganto, </w:t>
            </w:r>
            <w:proofErr w:type="spellStart"/>
            <w:r w:rsidRPr="008F4CCE">
              <w:rPr>
                <w:sz w:val="24"/>
                <w:szCs w:val="24"/>
                <w:lang w:val="lt-LT"/>
              </w:rPr>
              <w:t>Velniakalnio</w:t>
            </w:r>
            <w:proofErr w:type="spellEnd"/>
            <w:r w:rsidRPr="008F4CCE">
              <w:rPr>
                <w:sz w:val="24"/>
                <w:szCs w:val="24"/>
                <w:lang w:val="lt-LT"/>
              </w:rPr>
              <w:t xml:space="preserve">, Kalnų, V. Lašo, Sporto, Rasų, Ryšininkų, Paparčių, </w:t>
            </w:r>
            <w:proofErr w:type="spellStart"/>
            <w:r w:rsidRPr="008F4CCE">
              <w:rPr>
                <w:sz w:val="24"/>
                <w:szCs w:val="24"/>
                <w:lang w:val="lt-LT"/>
              </w:rPr>
              <w:t>Radutės</w:t>
            </w:r>
            <w:proofErr w:type="spellEnd"/>
            <w:r w:rsidRPr="008F4CCE">
              <w:rPr>
                <w:sz w:val="24"/>
                <w:szCs w:val="24"/>
                <w:lang w:val="lt-LT"/>
              </w:rPr>
              <w:t xml:space="preserve">, Upės tako, Nepriklausomybės a., Rūtų, Ryto skg., Vakarų skg., Maumedžių, </w:t>
            </w:r>
            <w:proofErr w:type="spellStart"/>
            <w:r w:rsidRPr="008F4CCE">
              <w:rPr>
                <w:sz w:val="24"/>
                <w:szCs w:val="24"/>
                <w:lang w:val="lt-LT"/>
              </w:rPr>
              <w:t>Sakališkio</w:t>
            </w:r>
            <w:proofErr w:type="spellEnd"/>
            <w:r w:rsidRPr="008F4CCE">
              <w:rPr>
                <w:sz w:val="24"/>
                <w:szCs w:val="24"/>
                <w:lang w:val="lt-LT"/>
              </w:rPr>
              <w:t>.</w:t>
            </w:r>
          </w:p>
          <w:p w14:paraId="20CFA9EF" w14:textId="77777777" w:rsidR="00C4239C" w:rsidRPr="008F4CCE" w:rsidRDefault="00C4239C" w:rsidP="00991722">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w:t>
            </w:r>
            <w:proofErr w:type="spellStart"/>
            <w:r w:rsidRPr="008F4CCE">
              <w:rPr>
                <w:sz w:val="24"/>
                <w:szCs w:val="24"/>
                <w:lang w:val="lt-LT"/>
              </w:rPr>
              <w:t>Vitaldavos</w:t>
            </w:r>
            <w:proofErr w:type="spellEnd"/>
            <w:r w:rsidRPr="008F4CCE">
              <w:rPr>
                <w:sz w:val="24"/>
                <w:szCs w:val="24"/>
                <w:lang w:val="lt-LT"/>
              </w:rPr>
              <w:t xml:space="preserve">, </w:t>
            </w:r>
            <w:proofErr w:type="spellStart"/>
            <w:r w:rsidRPr="008F4CCE">
              <w:rPr>
                <w:sz w:val="24"/>
                <w:szCs w:val="24"/>
                <w:lang w:val="lt-LT"/>
              </w:rPr>
              <w:t>Kalneliškių</w:t>
            </w:r>
            <w:proofErr w:type="spellEnd"/>
            <w:r w:rsidRPr="008F4CCE">
              <w:rPr>
                <w:sz w:val="24"/>
                <w:szCs w:val="24"/>
                <w:lang w:val="lt-LT"/>
              </w:rPr>
              <w:t xml:space="preserve">, </w:t>
            </w:r>
            <w:proofErr w:type="spellStart"/>
            <w:r w:rsidRPr="008F4CCE">
              <w:rPr>
                <w:sz w:val="24"/>
                <w:szCs w:val="24"/>
                <w:lang w:val="lt-LT"/>
              </w:rPr>
              <w:t>Piepalių</w:t>
            </w:r>
            <w:proofErr w:type="spellEnd"/>
            <w:r w:rsidRPr="008F4CCE">
              <w:rPr>
                <w:sz w:val="24"/>
                <w:szCs w:val="24"/>
                <w:lang w:val="lt-LT"/>
              </w:rPr>
              <w:t xml:space="preserve">, Šileikių, </w:t>
            </w:r>
            <w:proofErr w:type="spellStart"/>
            <w:r w:rsidRPr="008F4CCE">
              <w:rPr>
                <w:sz w:val="24"/>
                <w:szCs w:val="24"/>
                <w:lang w:val="lt-LT"/>
              </w:rPr>
              <w:t>Steponių</w:t>
            </w:r>
            <w:proofErr w:type="spellEnd"/>
            <w:r w:rsidRPr="008F4CCE">
              <w:rPr>
                <w:sz w:val="24"/>
                <w:szCs w:val="24"/>
                <w:lang w:val="lt-LT"/>
              </w:rPr>
              <w:t xml:space="preserve">, </w:t>
            </w:r>
            <w:proofErr w:type="spellStart"/>
            <w:r w:rsidRPr="008F4CCE">
              <w:rPr>
                <w:sz w:val="24"/>
                <w:szCs w:val="24"/>
                <w:lang w:val="lt-LT"/>
              </w:rPr>
              <w:t>Velniakalnio</w:t>
            </w:r>
            <w:proofErr w:type="spellEnd"/>
            <w:r w:rsidRPr="008F4CCE">
              <w:rPr>
                <w:sz w:val="24"/>
                <w:szCs w:val="24"/>
                <w:lang w:val="lt-LT"/>
              </w:rPr>
              <w:t xml:space="preserve">, </w:t>
            </w:r>
            <w:proofErr w:type="spellStart"/>
            <w:r w:rsidRPr="008F4CCE">
              <w:rPr>
                <w:sz w:val="24"/>
                <w:szCs w:val="24"/>
                <w:lang w:val="lt-LT"/>
              </w:rPr>
              <w:t>Zybolių</w:t>
            </w:r>
            <w:proofErr w:type="spellEnd"/>
            <w:r w:rsidRPr="008F4CCE">
              <w:rPr>
                <w:sz w:val="24"/>
                <w:szCs w:val="24"/>
                <w:lang w:val="lt-LT"/>
              </w:rPr>
              <w:t xml:space="preserve">, </w:t>
            </w:r>
            <w:proofErr w:type="spellStart"/>
            <w:r w:rsidRPr="008F4CCE">
              <w:rPr>
                <w:sz w:val="24"/>
                <w:szCs w:val="24"/>
                <w:lang w:val="lt-LT"/>
              </w:rPr>
              <w:t>Uljanavos</w:t>
            </w:r>
            <w:proofErr w:type="spellEnd"/>
            <w:r w:rsidRPr="008F4CCE">
              <w:rPr>
                <w:sz w:val="24"/>
                <w:szCs w:val="24"/>
                <w:lang w:val="lt-LT"/>
              </w:rPr>
              <w:t xml:space="preserve">, Skemų, </w:t>
            </w:r>
            <w:proofErr w:type="spellStart"/>
            <w:r w:rsidRPr="008F4CCE">
              <w:rPr>
                <w:sz w:val="24"/>
                <w:szCs w:val="24"/>
                <w:lang w:val="lt-LT"/>
              </w:rPr>
              <w:t>Sniegių</w:t>
            </w:r>
            <w:proofErr w:type="spellEnd"/>
            <w:r w:rsidRPr="008F4CCE">
              <w:rPr>
                <w:sz w:val="24"/>
                <w:szCs w:val="24"/>
                <w:lang w:val="lt-LT"/>
              </w:rPr>
              <w:t xml:space="preserve">, Vyžeičių, </w:t>
            </w:r>
            <w:proofErr w:type="spellStart"/>
            <w:r w:rsidRPr="008F4CCE">
              <w:rPr>
                <w:sz w:val="24"/>
                <w:szCs w:val="24"/>
                <w:lang w:val="lt-LT"/>
              </w:rPr>
              <w:t>Kirkūnų</w:t>
            </w:r>
            <w:proofErr w:type="spellEnd"/>
            <w:r w:rsidRPr="008F4CCE">
              <w:rPr>
                <w:sz w:val="24"/>
                <w:szCs w:val="24"/>
                <w:lang w:val="lt-LT"/>
              </w:rPr>
              <w:t xml:space="preserve">, </w:t>
            </w:r>
            <w:proofErr w:type="spellStart"/>
            <w:r w:rsidRPr="008F4CCE">
              <w:rPr>
                <w:sz w:val="24"/>
                <w:szCs w:val="24"/>
                <w:lang w:val="lt-LT"/>
              </w:rPr>
              <w:t>Kirkūnėlių</w:t>
            </w:r>
            <w:proofErr w:type="spellEnd"/>
            <w:r w:rsidRPr="008F4CCE">
              <w:rPr>
                <w:sz w:val="24"/>
                <w:szCs w:val="24"/>
                <w:lang w:val="lt-LT"/>
              </w:rPr>
              <w:t xml:space="preserve">, </w:t>
            </w:r>
            <w:proofErr w:type="spellStart"/>
            <w:r w:rsidRPr="008F4CCE">
              <w:rPr>
                <w:sz w:val="24"/>
                <w:szCs w:val="24"/>
                <w:lang w:val="lt-LT"/>
              </w:rPr>
              <w:t>Liesonių</w:t>
            </w:r>
            <w:proofErr w:type="spellEnd"/>
            <w:r w:rsidRPr="008F4CCE">
              <w:rPr>
                <w:sz w:val="24"/>
                <w:szCs w:val="24"/>
                <w:lang w:val="lt-LT"/>
              </w:rPr>
              <w:t xml:space="preserve">, </w:t>
            </w:r>
            <w:proofErr w:type="spellStart"/>
            <w:r w:rsidRPr="008F4CCE">
              <w:rPr>
                <w:sz w:val="24"/>
                <w:szCs w:val="24"/>
                <w:lang w:val="lt-LT"/>
              </w:rPr>
              <w:t>Ažusienių</w:t>
            </w:r>
            <w:proofErr w:type="spellEnd"/>
            <w:r w:rsidRPr="008F4CCE">
              <w:rPr>
                <w:sz w:val="24"/>
                <w:szCs w:val="24"/>
                <w:lang w:val="lt-LT"/>
              </w:rPr>
              <w:t xml:space="preserve">, </w:t>
            </w:r>
            <w:proofErr w:type="spellStart"/>
            <w:r w:rsidRPr="008F4CCE">
              <w:rPr>
                <w:sz w:val="24"/>
                <w:szCs w:val="24"/>
                <w:lang w:val="lt-LT"/>
              </w:rPr>
              <w:t>Buteikių</w:t>
            </w:r>
            <w:proofErr w:type="spellEnd"/>
            <w:r w:rsidRPr="008F4CCE">
              <w:rPr>
                <w:sz w:val="24"/>
                <w:szCs w:val="24"/>
                <w:lang w:val="lt-LT"/>
              </w:rPr>
              <w:t xml:space="preserve">, Degsnių, </w:t>
            </w:r>
            <w:proofErr w:type="spellStart"/>
            <w:r w:rsidRPr="008F4CCE">
              <w:rPr>
                <w:sz w:val="24"/>
                <w:szCs w:val="24"/>
                <w:lang w:val="lt-LT"/>
              </w:rPr>
              <w:t>Kervelkių</w:t>
            </w:r>
            <w:proofErr w:type="spellEnd"/>
            <w:r w:rsidRPr="008F4CCE">
              <w:rPr>
                <w:sz w:val="24"/>
                <w:szCs w:val="24"/>
                <w:lang w:val="lt-LT"/>
              </w:rPr>
              <w:t xml:space="preserve">, </w:t>
            </w:r>
            <w:proofErr w:type="spellStart"/>
            <w:r w:rsidRPr="008F4CCE">
              <w:rPr>
                <w:sz w:val="24"/>
                <w:szCs w:val="24"/>
                <w:lang w:val="lt-LT"/>
              </w:rPr>
              <w:t>Kumburių</w:t>
            </w:r>
            <w:proofErr w:type="spellEnd"/>
            <w:r w:rsidRPr="008F4CCE">
              <w:rPr>
                <w:sz w:val="24"/>
                <w:szCs w:val="24"/>
                <w:lang w:val="lt-LT"/>
              </w:rPr>
              <w:t xml:space="preserve">, </w:t>
            </w:r>
            <w:proofErr w:type="spellStart"/>
            <w:r w:rsidRPr="008F4CCE">
              <w:rPr>
                <w:sz w:val="24"/>
                <w:szCs w:val="24"/>
                <w:lang w:val="lt-LT"/>
              </w:rPr>
              <w:t>Liepavos</w:t>
            </w:r>
            <w:proofErr w:type="spellEnd"/>
            <w:r w:rsidRPr="008F4CCE">
              <w:rPr>
                <w:sz w:val="24"/>
                <w:szCs w:val="24"/>
                <w:lang w:val="lt-LT"/>
              </w:rPr>
              <w:t xml:space="preserve">, </w:t>
            </w:r>
            <w:proofErr w:type="spellStart"/>
            <w:r w:rsidRPr="008F4CCE">
              <w:rPr>
                <w:sz w:val="24"/>
                <w:szCs w:val="24"/>
                <w:lang w:val="lt-LT"/>
              </w:rPr>
              <w:t>Mitragalio</w:t>
            </w:r>
            <w:proofErr w:type="spellEnd"/>
            <w:r w:rsidRPr="008F4CCE">
              <w:rPr>
                <w:sz w:val="24"/>
                <w:szCs w:val="24"/>
                <w:lang w:val="lt-LT"/>
              </w:rPr>
              <w:t xml:space="preserve">, </w:t>
            </w:r>
            <w:proofErr w:type="spellStart"/>
            <w:r w:rsidRPr="008F4CCE">
              <w:rPr>
                <w:sz w:val="24"/>
                <w:szCs w:val="24"/>
                <w:lang w:val="lt-LT"/>
              </w:rPr>
              <w:t>Močiekių</w:t>
            </w:r>
            <w:proofErr w:type="spellEnd"/>
            <w:r w:rsidRPr="008F4CCE">
              <w:rPr>
                <w:sz w:val="24"/>
                <w:szCs w:val="24"/>
                <w:lang w:val="lt-LT"/>
              </w:rPr>
              <w:t xml:space="preserve">, </w:t>
            </w:r>
            <w:proofErr w:type="spellStart"/>
            <w:r w:rsidRPr="008F4CCE">
              <w:rPr>
                <w:sz w:val="24"/>
                <w:szCs w:val="24"/>
                <w:lang w:val="lt-LT"/>
              </w:rPr>
              <w:t>Vaidlėnų</w:t>
            </w:r>
            <w:proofErr w:type="spellEnd"/>
            <w:r w:rsidRPr="008F4CCE">
              <w:rPr>
                <w:sz w:val="24"/>
                <w:szCs w:val="24"/>
                <w:lang w:val="lt-LT"/>
              </w:rPr>
              <w:t xml:space="preserve">, Gužų, </w:t>
            </w:r>
            <w:proofErr w:type="spellStart"/>
            <w:r w:rsidRPr="008F4CCE">
              <w:rPr>
                <w:sz w:val="24"/>
                <w:szCs w:val="24"/>
                <w:lang w:val="lt-LT"/>
              </w:rPr>
              <w:t>Vengerinės</w:t>
            </w:r>
            <w:proofErr w:type="spellEnd"/>
            <w:r w:rsidRPr="008F4CCE">
              <w:rPr>
                <w:sz w:val="24"/>
                <w:szCs w:val="24"/>
                <w:lang w:val="lt-LT"/>
              </w:rPr>
              <w:t xml:space="preserve">, </w:t>
            </w:r>
            <w:proofErr w:type="spellStart"/>
            <w:r w:rsidRPr="008F4CCE">
              <w:rPr>
                <w:sz w:val="24"/>
                <w:szCs w:val="24"/>
                <w:lang w:val="lt-LT"/>
              </w:rPr>
              <w:t>Vikonių</w:t>
            </w:r>
            <w:proofErr w:type="spellEnd"/>
            <w:r w:rsidRPr="008F4CCE">
              <w:rPr>
                <w:sz w:val="24"/>
                <w:szCs w:val="24"/>
                <w:lang w:val="lt-LT"/>
              </w:rPr>
              <w:t xml:space="preserve">, Žiobiškio, Bajorų, Dambrotiškio, Dargių, </w:t>
            </w:r>
            <w:proofErr w:type="spellStart"/>
            <w:r w:rsidRPr="008F4CCE">
              <w:rPr>
                <w:sz w:val="24"/>
                <w:szCs w:val="24"/>
                <w:lang w:val="lt-LT"/>
              </w:rPr>
              <w:t>Čipyrių</w:t>
            </w:r>
            <w:proofErr w:type="spellEnd"/>
            <w:r w:rsidRPr="008F4CCE">
              <w:rPr>
                <w:sz w:val="24"/>
                <w:szCs w:val="24"/>
                <w:lang w:val="lt-LT"/>
              </w:rPr>
              <w:t xml:space="preserve">, </w:t>
            </w:r>
            <w:proofErr w:type="spellStart"/>
            <w:r w:rsidRPr="008F4CCE">
              <w:rPr>
                <w:sz w:val="24"/>
                <w:szCs w:val="24"/>
                <w:lang w:val="lt-LT"/>
              </w:rPr>
              <w:t>Iciūnų</w:t>
            </w:r>
            <w:proofErr w:type="spellEnd"/>
            <w:r w:rsidRPr="008F4CCE">
              <w:rPr>
                <w:sz w:val="24"/>
                <w:szCs w:val="24"/>
                <w:lang w:val="lt-LT"/>
              </w:rPr>
              <w:t xml:space="preserve">, </w:t>
            </w:r>
            <w:proofErr w:type="spellStart"/>
            <w:r w:rsidRPr="008F4CCE">
              <w:rPr>
                <w:sz w:val="24"/>
                <w:szCs w:val="24"/>
                <w:lang w:val="lt-LT"/>
              </w:rPr>
              <w:t>Juozapavos</w:t>
            </w:r>
            <w:proofErr w:type="spellEnd"/>
            <w:r w:rsidRPr="008F4CCE">
              <w:rPr>
                <w:sz w:val="24"/>
                <w:szCs w:val="24"/>
                <w:lang w:val="lt-LT"/>
              </w:rPr>
              <w:t xml:space="preserve">, Miegonių, Miliūnų, </w:t>
            </w:r>
            <w:proofErr w:type="spellStart"/>
            <w:r w:rsidRPr="008F4CCE">
              <w:rPr>
                <w:sz w:val="24"/>
                <w:szCs w:val="24"/>
                <w:lang w:val="lt-LT"/>
              </w:rPr>
              <w:t>Misiūniškio</w:t>
            </w:r>
            <w:proofErr w:type="spellEnd"/>
            <w:r w:rsidRPr="008F4CCE">
              <w:rPr>
                <w:sz w:val="24"/>
                <w:szCs w:val="24"/>
                <w:lang w:val="lt-LT"/>
              </w:rPr>
              <w:t xml:space="preserve">, </w:t>
            </w:r>
            <w:proofErr w:type="spellStart"/>
            <w:r w:rsidRPr="008F4CCE">
              <w:rPr>
                <w:sz w:val="24"/>
                <w:szCs w:val="24"/>
                <w:lang w:val="lt-LT"/>
              </w:rPr>
              <w:t>Papartynės</w:t>
            </w:r>
            <w:proofErr w:type="spellEnd"/>
            <w:r w:rsidRPr="008F4CCE">
              <w:rPr>
                <w:sz w:val="24"/>
                <w:szCs w:val="24"/>
                <w:lang w:val="lt-LT"/>
              </w:rPr>
              <w:t xml:space="preserve">, Ragučių, </w:t>
            </w:r>
            <w:r w:rsidRPr="008F4CCE">
              <w:rPr>
                <w:sz w:val="24"/>
                <w:szCs w:val="24"/>
                <w:lang w:val="lt-LT"/>
              </w:rPr>
              <w:lastRenderedPageBreak/>
              <w:t xml:space="preserve">Čedasų, </w:t>
            </w:r>
            <w:proofErr w:type="spellStart"/>
            <w:r w:rsidRPr="008F4CCE">
              <w:rPr>
                <w:sz w:val="24"/>
                <w:szCs w:val="24"/>
                <w:lang w:val="lt-LT"/>
              </w:rPr>
              <w:t>Daliečių</w:t>
            </w:r>
            <w:proofErr w:type="spellEnd"/>
            <w:r w:rsidRPr="008F4CCE">
              <w:rPr>
                <w:sz w:val="24"/>
                <w:szCs w:val="24"/>
                <w:lang w:val="lt-LT"/>
              </w:rPr>
              <w:t xml:space="preserve">, </w:t>
            </w:r>
            <w:proofErr w:type="spellStart"/>
            <w:r w:rsidRPr="008F4CCE">
              <w:rPr>
                <w:sz w:val="24"/>
                <w:szCs w:val="24"/>
                <w:lang w:val="lt-LT"/>
              </w:rPr>
              <w:t>Eikiniškio</w:t>
            </w:r>
            <w:proofErr w:type="spellEnd"/>
            <w:r w:rsidRPr="008F4CCE">
              <w:rPr>
                <w:sz w:val="24"/>
                <w:szCs w:val="24"/>
                <w:lang w:val="lt-LT"/>
              </w:rPr>
              <w:t xml:space="preserve">, </w:t>
            </w:r>
            <w:proofErr w:type="spellStart"/>
            <w:r w:rsidRPr="008F4CCE">
              <w:rPr>
                <w:sz w:val="24"/>
                <w:szCs w:val="24"/>
                <w:lang w:val="lt-LT"/>
              </w:rPr>
              <w:t>Ėnikių</w:t>
            </w:r>
            <w:proofErr w:type="spellEnd"/>
            <w:r w:rsidRPr="008F4CCE">
              <w:rPr>
                <w:sz w:val="24"/>
                <w:szCs w:val="24"/>
                <w:lang w:val="lt-LT"/>
              </w:rPr>
              <w:t xml:space="preserve">, </w:t>
            </w:r>
            <w:proofErr w:type="spellStart"/>
            <w:r w:rsidRPr="008F4CCE">
              <w:rPr>
                <w:sz w:val="24"/>
                <w:szCs w:val="24"/>
                <w:lang w:val="lt-LT"/>
              </w:rPr>
              <w:t>Ežeriokšnės</w:t>
            </w:r>
            <w:proofErr w:type="spellEnd"/>
            <w:r w:rsidRPr="008F4CCE">
              <w:rPr>
                <w:sz w:val="24"/>
                <w:szCs w:val="24"/>
                <w:lang w:val="lt-LT"/>
              </w:rPr>
              <w:t xml:space="preserve">, </w:t>
            </w:r>
            <w:proofErr w:type="spellStart"/>
            <w:r w:rsidRPr="008F4CCE">
              <w:rPr>
                <w:sz w:val="24"/>
                <w:szCs w:val="24"/>
                <w:lang w:val="lt-LT"/>
              </w:rPr>
              <w:t>Ginočių</w:t>
            </w:r>
            <w:proofErr w:type="spellEnd"/>
            <w:r w:rsidRPr="008F4CCE">
              <w:rPr>
                <w:sz w:val="24"/>
                <w:szCs w:val="24"/>
                <w:lang w:val="lt-LT"/>
              </w:rPr>
              <w:t xml:space="preserve">, </w:t>
            </w:r>
            <w:proofErr w:type="spellStart"/>
            <w:r w:rsidRPr="008F4CCE">
              <w:rPr>
                <w:sz w:val="24"/>
                <w:szCs w:val="24"/>
                <w:lang w:val="lt-LT"/>
              </w:rPr>
              <w:t>Griškiškio</w:t>
            </w:r>
            <w:proofErr w:type="spellEnd"/>
            <w:r w:rsidRPr="008F4CCE">
              <w:rPr>
                <w:sz w:val="24"/>
                <w:szCs w:val="24"/>
                <w:lang w:val="lt-LT"/>
              </w:rPr>
              <w:t xml:space="preserve">, </w:t>
            </w:r>
            <w:proofErr w:type="spellStart"/>
            <w:r w:rsidRPr="008F4CCE">
              <w:rPr>
                <w:sz w:val="24"/>
                <w:szCs w:val="24"/>
                <w:lang w:val="lt-LT"/>
              </w:rPr>
              <w:t>Kunigiškių</w:t>
            </w:r>
            <w:proofErr w:type="spellEnd"/>
            <w:r w:rsidRPr="008F4CCE">
              <w:rPr>
                <w:sz w:val="24"/>
                <w:szCs w:val="24"/>
                <w:lang w:val="lt-LT"/>
              </w:rPr>
              <w:t xml:space="preserve">, Grubų, Papiškių, </w:t>
            </w:r>
            <w:proofErr w:type="spellStart"/>
            <w:r w:rsidRPr="008F4CCE">
              <w:rPr>
                <w:sz w:val="24"/>
                <w:szCs w:val="24"/>
                <w:lang w:val="lt-LT"/>
              </w:rPr>
              <w:t>Ribickio</w:t>
            </w:r>
            <w:proofErr w:type="spellEnd"/>
            <w:r w:rsidRPr="008F4CCE">
              <w:rPr>
                <w:sz w:val="24"/>
                <w:szCs w:val="24"/>
                <w:lang w:val="lt-LT"/>
              </w:rPr>
              <w:t>, Šilelio.</w:t>
            </w:r>
          </w:p>
          <w:p w14:paraId="20CFA9F0" w14:textId="77777777" w:rsidR="00C4239C" w:rsidRPr="008F4CCE" w:rsidRDefault="00C4239C" w:rsidP="00991722">
            <w:pPr>
              <w:rPr>
                <w:sz w:val="24"/>
                <w:szCs w:val="24"/>
                <w:lang w:val="lt-LT"/>
              </w:rPr>
            </w:pPr>
            <w:r w:rsidRPr="008F4CCE">
              <w:rPr>
                <w:sz w:val="24"/>
                <w:szCs w:val="24"/>
                <w:u w:val="single"/>
                <w:lang w:val="lt-LT"/>
              </w:rPr>
              <w:t>Kazliškio seniūnijos kaimai:</w:t>
            </w:r>
            <w:r w:rsidRPr="008F4CCE">
              <w:rPr>
                <w:sz w:val="24"/>
                <w:szCs w:val="24"/>
                <w:lang w:val="lt-LT"/>
              </w:rPr>
              <w:t xml:space="preserve"> Baublių, Indriūnų, Kurkliečių, </w:t>
            </w:r>
            <w:proofErr w:type="spellStart"/>
            <w:r w:rsidRPr="008F4CCE">
              <w:rPr>
                <w:sz w:val="24"/>
                <w:szCs w:val="24"/>
                <w:lang w:val="lt-LT"/>
              </w:rPr>
              <w:t>Pailgių</w:t>
            </w:r>
            <w:proofErr w:type="spellEnd"/>
            <w:r w:rsidRPr="008F4CCE">
              <w:rPr>
                <w:sz w:val="24"/>
                <w:szCs w:val="24"/>
                <w:lang w:val="lt-LT"/>
              </w:rPr>
              <w:t xml:space="preserve">, </w:t>
            </w:r>
            <w:proofErr w:type="spellStart"/>
            <w:r w:rsidRPr="008F4CCE">
              <w:rPr>
                <w:sz w:val="24"/>
                <w:szCs w:val="24"/>
                <w:lang w:val="lt-LT"/>
              </w:rPr>
              <w:t>Šilagalio</w:t>
            </w:r>
            <w:proofErr w:type="spellEnd"/>
            <w:r w:rsidRPr="008F4CCE">
              <w:rPr>
                <w:sz w:val="24"/>
                <w:szCs w:val="24"/>
                <w:lang w:val="lt-LT"/>
              </w:rPr>
              <w:t xml:space="preserve">, Vilkų, </w:t>
            </w:r>
            <w:proofErr w:type="spellStart"/>
            <w:r w:rsidRPr="008F4CCE">
              <w:rPr>
                <w:sz w:val="24"/>
                <w:szCs w:val="24"/>
                <w:lang w:val="lt-LT"/>
              </w:rPr>
              <w:t>Vikagirio</w:t>
            </w:r>
            <w:proofErr w:type="spellEnd"/>
            <w:r w:rsidRPr="008F4CCE">
              <w:rPr>
                <w:sz w:val="24"/>
                <w:szCs w:val="24"/>
                <w:lang w:val="lt-LT"/>
              </w:rPr>
              <w:t xml:space="preserve">, </w:t>
            </w:r>
            <w:proofErr w:type="spellStart"/>
            <w:r w:rsidRPr="008F4CCE">
              <w:rPr>
                <w:sz w:val="24"/>
                <w:szCs w:val="24"/>
                <w:lang w:val="lt-LT"/>
              </w:rPr>
              <w:t>Stirniškio</w:t>
            </w:r>
            <w:proofErr w:type="spellEnd"/>
            <w:r w:rsidRPr="008F4CCE">
              <w:rPr>
                <w:sz w:val="24"/>
                <w:szCs w:val="24"/>
                <w:lang w:val="lt-LT"/>
              </w:rPr>
              <w:t xml:space="preserve">, </w:t>
            </w:r>
            <w:proofErr w:type="spellStart"/>
            <w:r w:rsidRPr="008F4CCE">
              <w:rPr>
                <w:sz w:val="24"/>
                <w:szCs w:val="24"/>
                <w:lang w:val="lt-LT"/>
              </w:rPr>
              <w:t>Paberžuonių</w:t>
            </w:r>
            <w:proofErr w:type="spellEnd"/>
            <w:r w:rsidRPr="008F4CCE">
              <w:rPr>
                <w:sz w:val="24"/>
                <w:szCs w:val="24"/>
                <w:lang w:val="lt-LT"/>
              </w:rPr>
              <w:t xml:space="preserve">, </w:t>
            </w:r>
            <w:proofErr w:type="spellStart"/>
            <w:r w:rsidRPr="008F4CCE">
              <w:rPr>
                <w:sz w:val="24"/>
                <w:szCs w:val="24"/>
                <w:lang w:val="lt-LT"/>
              </w:rPr>
              <w:t>Žėkų</w:t>
            </w:r>
            <w:proofErr w:type="spellEnd"/>
            <w:r w:rsidRPr="008F4CCE">
              <w:rPr>
                <w:sz w:val="24"/>
                <w:szCs w:val="24"/>
                <w:lang w:val="lt-LT"/>
              </w:rPr>
              <w:t>.</w:t>
            </w:r>
          </w:p>
          <w:p w14:paraId="20CFA9F1" w14:textId="77777777" w:rsidR="00C4239C" w:rsidRPr="008F4CCE" w:rsidRDefault="00C4239C" w:rsidP="00991722">
            <w:pPr>
              <w:rPr>
                <w:sz w:val="24"/>
                <w:szCs w:val="24"/>
                <w:lang w:val="lt-LT"/>
              </w:rPr>
            </w:pPr>
            <w:r w:rsidRPr="008F4CCE">
              <w:rPr>
                <w:sz w:val="24"/>
                <w:szCs w:val="24"/>
                <w:u w:val="single"/>
                <w:lang w:val="lt-LT"/>
              </w:rPr>
              <w:t>Juodupės seniūnijos kaimai:</w:t>
            </w:r>
            <w:r w:rsidRPr="008F4CCE">
              <w:rPr>
                <w:sz w:val="24"/>
                <w:szCs w:val="24"/>
                <w:lang w:val="lt-LT"/>
              </w:rPr>
              <w:t xml:space="preserve"> </w:t>
            </w:r>
            <w:proofErr w:type="spellStart"/>
            <w:r w:rsidRPr="008F4CCE">
              <w:rPr>
                <w:sz w:val="24"/>
                <w:szCs w:val="24"/>
                <w:lang w:val="lt-LT"/>
              </w:rPr>
              <w:t>Maineivų</w:t>
            </w:r>
            <w:proofErr w:type="spellEnd"/>
            <w:r w:rsidRPr="008F4CCE">
              <w:rPr>
                <w:sz w:val="24"/>
                <w:szCs w:val="24"/>
                <w:lang w:val="lt-LT"/>
              </w:rPr>
              <w:t xml:space="preserve">, Dirvonų, Kirmėliškio, Pagojų, </w:t>
            </w:r>
            <w:proofErr w:type="spellStart"/>
            <w:r w:rsidRPr="008F4CCE">
              <w:rPr>
                <w:sz w:val="24"/>
                <w:szCs w:val="24"/>
                <w:lang w:val="lt-LT"/>
              </w:rPr>
              <w:t>Pagrūbio</w:t>
            </w:r>
            <w:proofErr w:type="spellEnd"/>
            <w:r w:rsidRPr="008F4CCE">
              <w:rPr>
                <w:sz w:val="24"/>
                <w:szCs w:val="24"/>
                <w:lang w:val="lt-LT"/>
              </w:rPr>
              <w:t xml:space="preserve">, Patilčių, </w:t>
            </w:r>
            <w:proofErr w:type="spellStart"/>
            <w:r w:rsidRPr="008F4CCE">
              <w:rPr>
                <w:sz w:val="24"/>
                <w:szCs w:val="24"/>
                <w:lang w:val="lt-LT"/>
              </w:rPr>
              <w:t>Slabados</w:t>
            </w:r>
            <w:proofErr w:type="spellEnd"/>
            <w:r w:rsidRPr="008F4CCE">
              <w:rPr>
                <w:sz w:val="24"/>
                <w:szCs w:val="24"/>
                <w:lang w:val="lt-LT"/>
              </w:rPr>
              <w:t xml:space="preserve">, </w:t>
            </w:r>
            <w:proofErr w:type="spellStart"/>
            <w:r w:rsidRPr="008F4CCE">
              <w:rPr>
                <w:sz w:val="24"/>
                <w:szCs w:val="24"/>
                <w:lang w:val="lt-LT"/>
              </w:rPr>
              <w:t>Teklinės</w:t>
            </w:r>
            <w:proofErr w:type="spellEnd"/>
            <w:r w:rsidRPr="008F4CCE">
              <w:rPr>
                <w:sz w:val="24"/>
                <w:szCs w:val="24"/>
                <w:lang w:val="lt-LT"/>
              </w:rPr>
              <w:t xml:space="preserve">, </w:t>
            </w:r>
            <w:proofErr w:type="spellStart"/>
            <w:r w:rsidRPr="008F4CCE">
              <w:rPr>
                <w:sz w:val="24"/>
                <w:szCs w:val="24"/>
                <w:lang w:val="lt-LT"/>
              </w:rPr>
              <w:t>Trumpiškio</w:t>
            </w:r>
            <w:proofErr w:type="spellEnd"/>
            <w:r w:rsidRPr="008F4CCE">
              <w:rPr>
                <w:sz w:val="24"/>
                <w:szCs w:val="24"/>
                <w:lang w:val="lt-LT"/>
              </w:rPr>
              <w:t xml:space="preserve">, </w:t>
            </w:r>
            <w:proofErr w:type="spellStart"/>
            <w:r w:rsidRPr="008F4CCE">
              <w:rPr>
                <w:sz w:val="24"/>
                <w:szCs w:val="24"/>
                <w:lang w:val="lt-LT"/>
              </w:rPr>
              <w:t>Vizgynės</w:t>
            </w:r>
            <w:proofErr w:type="spellEnd"/>
            <w:r w:rsidRPr="008F4CCE">
              <w:rPr>
                <w:sz w:val="24"/>
                <w:szCs w:val="24"/>
                <w:lang w:val="lt-LT"/>
              </w:rPr>
              <w:t xml:space="preserve">, </w:t>
            </w:r>
            <w:proofErr w:type="spellStart"/>
            <w:r w:rsidRPr="008F4CCE">
              <w:rPr>
                <w:sz w:val="24"/>
                <w:szCs w:val="24"/>
                <w:lang w:val="lt-LT"/>
              </w:rPr>
              <w:t>Vytelinės</w:t>
            </w:r>
            <w:proofErr w:type="spellEnd"/>
            <w:r w:rsidRPr="008F4CCE">
              <w:rPr>
                <w:sz w:val="24"/>
                <w:szCs w:val="24"/>
                <w:lang w:val="lt-LT"/>
              </w:rPr>
              <w:t>,</w:t>
            </w:r>
            <w:r w:rsidRPr="008F4CCE">
              <w:rPr>
                <w:color w:val="C00000"/>
                <w:sz w:val="24"/>
                <w:szCs w:val="24"/>
                <w:lang w:val="lt-LT"/>
              </w:rPr>
              <w:t xml:space="preserve"> </w:t>
            </w:r>
            <w:proofErr w:type="spellStart"/>
            <w:r w:rsidRPr="008F4CCE">
              <w:rPr>
                <w:sz w:val="24"/>
                <w:szCs w:val="24"/>
                <w:lang w:val="lt-LT"/>
              </w:rPr>
              <w:t>Naujasodės</w:t>
            </w:r>
            <w:proofErr w:type="spellEnd"/>
            <w:r w:rsidRPr="008F4CCE">
              <w:rPr>
                <w:sz w:val="24"/>
                <w:szCs w:val="24"/>
                <w:lang w:val="lt-LT"/>
              </w:rPr>
              <w:t>.</w:t>
            </w:r>
          </w:p>
          <w:p w14:paraId="20CFA9F2" w14:textId="77777777" w:rsidR="00C4239C" w:rsidRPr="008F4CCE" w:rsidRDefault="00C4239C" w:rsidP="00991722">
            <w:pPr>
              <w:pStyle w:val="Betarp"/>
              <w:rPr>
                <w:rFonts w:ascii="Times New Roman" w:hAnsi="Times New Roman" w:cs="Times New Roman"/>
                <w:sz w:val="24"/>
                <w:szCs w:val="24"/>
              </w:rPr>
            </w:pPr>
            <w:proofErr w:type="spellStart"/>
            <w:r w:rsidRPr="008F4CCE">
              <w:rPr>
                <w:rFonts w:ascii="Times New Roman" w:hAnsi="Times New Roman" w:cs="Times New Roman"/>
                <w:sz w:val="24"/>
                <w:szCs w:val="24"/>
                <w:u w:val="single"/>
              </w:rPr>
              <w:t>Jūžintų</w:t>
            </w:r>
            <w:proofErr w:type="spellEnd"/>
            <w:r w:rsidRPr="008F4CCE">
              <w:rPr>
                <w:rFonts w:ascii="Times New Roman" w:hAnsi="Times New Roman" w:cs="Times New Roman"/>
                <w:sz w:val="24"/>
                <w:szCs w:val="24"/>
                <w:u w:val="single"/>
              </w:rPr>
              <w:t xml:space="preserve"> seniūnijos kaimai:</w:t>
            </w:r>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Čelkių</w:t>
            </w:r>
            <w:proofErr w:type="spellEnd"/>
            <w:r w:rsidRPr="008F4CCE">
              <w:rPr>
                <w:rFonts w:ascii="Times New Roman" w:hAnsi="Times New Roman" w:cs="Times New Roman"/>
                <w:sz w:val="24"/>
                <w:szCs w:val="24"/>
              </w:rPr>
              <w:t xml:space="preserve">, Didėjos, </w:t>
            </w:r>
            <w:proofErr w:type="spellStart"/>
            <w:r w:rsidRPr="008F4CCE">
              <w:rPr>
                <w:rFonts w:ascii="Times New Roman" w:hAnsi="Times New Roman" w:cs="Times New Roman"/>
                <w:sz w:val="24"/>
                <w:szCs w:val="24"/>
              </w:rPr>
              <w:t>Karveliškio</w:t>
            </w:r>
            <w:proofErr w:type="spellEnd"/>
            <w:r w:rsidRPr="008F4CCE">
              <w:rPr>
                <w:rFonts w:ascii="Times New Roman" w:hAnsi="Times New Roman" w:cs="Times New Roman"/>
                <w:sz w:val="24"/>
                <w:szCs w:val="24"/>
              </w:rPr>
              <w:t xml:space="preserve">, Kovelių, Laibgalių, </w:t>
            </w:r>
            <w:proofErr w:type="spellStart"/>
            <w:r w:rsidRPr="008F4CCE">
              <w:rPr>
                <w:rFonts w:ascii="Times New Roman" w:hAnsi="Times New Roman" w:cs="Times New Roman"/>
                <w:sz w:val="24"/>
                <w:szCs w:val="24"/>
              </w:rPr>
              <w:t>Rokiškėlių</w:t>
            </w:r>
            <w:proofErr w:type="spellEnd"/>
            <w:r w:rsidRPr="008F4CCE">
              <w:rPr>
                <w:rFonts w:ascii="Times New Roman" w:hAnsi="Times New Roman" w:cs="Times New Roman"/>
                <w:sz w:val="24"/>
                <w:szCs w:val="24"/>
              </w:rPr>
              <w:t>, Rudelių.</w:t>
            </w:r>
          </w:p>
          <w:p w14:paraId="20CFA9F3" w14:textId="77777777" w:rsidR="00C4239C" w:rsidRPr="008F4CCE" w:rsidRDefault="00C4239C" w:rsidP="00991722">
            <w:pPr>
              <w:pStyle w:val="Betarp"/>
              <w:rPr>
                <w:sz w:val="24"/>
                <w:szCs w:val="24"/>
              </w:rPr>
            </w:pPr>
            <w:r w:rsidRPr="008F4CCE">
              <w:rPr>
                <w:rFonts w:ascii="Times New Roman" w:hAnsi="Times New Roman" w:cs="Times New Roman"/>
                <w:sz w:val="24"/>
                <w:szCs w:val="24"/>
                <w:u w:val="single"/>
              </w:rPr>
              <w:t>Kriaunų seniūnijos kaimai:</w:t>
            </w:r>
            <w:r w:rsidRPr="008F4CCE">
              <w:rPr>
                <w:rFonts w:ascii="Times New Roman" w:hAnsi="Times New Roman" w:cs="Times New Roman"/>
                <w:sz w:val="24"/>
                <w:szCs w:val="24"/>
              </w:rPr>
              <w:t xml:space="preserve"> Kriaunų, </w:t>
            </w:r>
            <w:proofErr w:type="spellStart"/>
            <w:r w:rsidRPr="008F4CCE">
              <w:rPr>
                <w:rFonts w:ascii="Times New Roman" w:hAnsi="Times New Roman" w:cs="Times New Roman"/>
                <w:sz w:val="24"/>
                <w:szCs w:val="24"/>
              </w:rPr>
              <w:t>Stravų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Pakriaunio</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Baršėnų</w:t>
            </w:r>
            <w:proofErr w:type="spellEnd"/>
            <w:r w:rsidRPr="008F4CCE">
              <w:rPr>
                <w:rFonts w:ascii="Times New Roman" w:hAnsi="Times New Roman" w:cs="Times New Roman"/>
                <w:sz w:val="24"/>
                <w:szCs w:val="24"/>
              </w:rPr>
              <w:t xml:space="preserve">, Vakarių, Lašų, </w:t>
            </w:r>
            <w:proofErr w:type="spellStart"/>
            <w:r w:rsidRPr="008F4CCE">
              <w:rPr>
                <w:rFonts w:ascii="Times New Roman" w:hAnsi="Times New Roman" w:cs="Times New Roman"/>
                <w:sz w:val="24"/>
                <w:szCs w:val="24"/>
              </w:rPr>
              <w:t>Vytėnų</w:t>
            </w:r>
            <w:proofErr w:type="spellEnd"/>
            <w:r w:rsidRPr="008F4CCE">
              <w:rPr>
                <w:rFonts w:ascii="Times New Roman" w:hAnsi="Times New Roman" w:cs="Times New Roman"/>
                <w:sz w:val="24"/>
                <w:szCs w:val="24"/>
              </w:rPr>
              <w:t xml:space="preserve">, Dagilių, </w:t>
            </w:r>
            <w:proofErr w:type="spellStart"/>
            <w:r w:rsidRPr="008F4CCE">
              <w:rPr>
                <w:rFonts w:ascii="Times New Roman" w:hAnsi="Times New Roman" w:cs="Times New Roman"/>
                <w:sz w:val="24"/>
                <w:szCs w:val="24"/>
              </w:rPr>
              <w:t>Rukelių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Buniuškių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Busiškio</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Bagdoniškio</w:t>
            </w:r>
            <w:proofErr w:type="spellEnd"/>
            <w:r w:rsidRPr="008F4CCE">
              <w:rPr>
                <w:rFonts w:ascii="Times New Roman" w:hAnsi="Times New Roman" w:cs="Times New Roman"/>
                <w:sz w:val="24"/>
                <w:szCs w:val="24"/>
              </w:rPr>
              <w:t xml:space="preserve">, Ažubalių, </w:t>
            </w:r>
            <w:proofErr w:type="spellStart"/>
            <w:r w:rsidRPr="008F4CCE">
              <w:rPr>
                <w:rFonts w:ascii="Times New Roman" w:hAnsi="Times New Roman" w:cs="Times New Roman"/>
                <w:sz w:val="24"/>
                <w:szCs w:val="24"/>
              </w:rPr>
              <w:t>Knysos</w:t>
            </w:r>
            <w:proofErr w:type="spellEnd"/>
            <w:r w:rsidRPr="008F4CCE">
              <w:rPr>
                <w:rFonts w:ascii="Times New Roman" w:hAnsi="Times New Roman" w:cs="Times New Roman"/>
                <w:sz w:val="24"/>
                <w:szCs w:val="24"/>
              </w:rPr>
              <w:t>, Jonavos.</w:t>
            </w:r>
          </w:p>
        </w:tc>
      </w:tr>
      <w:tr w:rsidR="00C4239C" w:rsidRPr="001C0339" w14:paraId="20CFA9FF" w14:textId="77777777" w:rsidTr="00991722">
        <w:tc>
          <w:tcPr>
            <w:tcW w:w="570" w:type="dxa"/>
          </w:tcPr>
          <w:p w14:paraId="20CFA9F5" w14:textId="77777777" w:rsidR="00C4239C" w:rsidRPr="008F4CCE" w:rsidRDefault="00C4239C" w:rsidP="00991722">
            <w:pPr>
              <w:jc w:val="both"/>
              <w:rPr>
                <w:sz w:val="24"/>
                <w:szCs w:val="24"/>
                <w:lang w:val="lt-LT"/>
              </w:rPr>
            </w:pPr>
            <w:r w:rsidRPr="008F4CCE">
              <w:rPr>
                <w:sz w:val="24"/>
                <w:szCs w:val="24"/>
                <w:lang w:val="lt-LT"/>
              </w:rPr>
              <w:lastRenderedPageBreak/>
              <w:t>4.</w:t>
            </w:r>
          </w:p>
        </w:tc>
        <w:tc>
          <w:tcPr>
            <w:tcW w:w="1563" w:type="dxa"/>
          </w:tcPr>
          <w:p w14:paraId="20CFA9F6" w14:textId="77777777" w:rsidR="00C4239C" w:rsidRPr="008F4CCE" w:rsidRDefault="00C4239C" w:rsidP="00991722">
            <w:pPr>
              <w:jc w:val="both"/>
              <w:rPr>
                <w:sz w:val="24"/>
                <w:szCs w:val="24"/>
                <w:lang w:val="lt-LT"/>
              </w:rPr>
            </w:pPr>
            <w:r w:rsidRPr="008F4CCE">
              <w:rPr>
                <w:sz w:val="24"/>
                <w:szCs w:val="24"/>
                <w:lang w:val="lt-LT"/>
              </w:rPr>
              <w:t xml:space="preserve">Rokiškio Juozo </w:t>
            </w:r>
            <w:proofErr w:type="spellStart"/>
            <w:r w:rsidRPr="008F4CCE">
              <w:rPr>
                <w:sz w:val="24"/>
                <w:szCs w:val="24"/>
                <w:lang w:val="lt-LT"/>
              </w:rPr>
              <w:t>Tūbelio</w:t>
            </w:r>
            <w:proofErr w:type="spellEnd"/>
            <w:r w:rsidRPr="008F4CCE">
              <w:rPr>
                <w:sz w:val="24"/>
                <w:szCs w:val="24"/>
                <w:lang w:val="lt-LT"/>
              </w:rPr>
              <w:t xml:space="preserve"> progimnazija</w:t>
            </w:r>
          </w:p>
        </w:tc>
        <w:tc>
          <w:tcPr>
            <w:tcW w:w="1944" w:type="dxa"/>
          </w:tcPr>
          <w:p w14:paraId="20CFA9F7" w14:textId="77777777" w:rsidR="00C4239C" w:rsidRPr="008F4CCE" w:rsidRDefault="00C4239C" w:rsidP="00991722">
            <w:pPr>
              <w:rPr>
                <w:sz w:val="24"/>
                <w:szCs w:val="24"/>
                <w:u w:val="single"/>
                <w:lang w:val="lt-LT"/>
              </w:rPr>
            </w:pPr>
            <w:r w:rsidRPr="008F4CCE">
              <w:rPr>
                <w:sz w:val="24"/>
                <w:szCs w:val="24"/>
                <w:lang w:val="lt-LT"/>
              </w:rPr>
              <w:t>Pradinio ugdymo ir pagrindinio ugdymo I dalies programos</w:t>
            </w:r>
          </w:p>
        </w:tc>
        <w:tc>
          <w:tcPr>
            <w:tcW w:w="5777" w:type="dxa"/>
          </w:tcPr>
          <w:p w14:paraId="20CFA9F8" w14:textId="77777777" w:rsidR="00C4239C" w:rsidRPr="008F4CCE" w:rsidRDefault="00C4239C" w:rsidP="00991722">
            <w:pPr>
              <w:rPr>
                <w:sz w:val="24"/>
                <w:szCs w:val="24"/>
                <w:lang w:val="lt-LT"/>
              </w:rPr>
            </w:pPr>
            <w:r w:rsidRPr="008F4CCE">
              <w:rPr>
                <w:sz w:val="24"/>
                <w:szCs w:val="24"/>
                <w:u w:val="single"/>
                <w:lang w:val="lt-LT"/>
              </w:rPr>
              <w:t>Rokiškio miesto gatvės:</w:t>
            </w:r>
            <w:r w:rsidRPr="008F4CCE">
              <w:rPr>
                <w:sz w:val="24"/>
                <w:szCs w:val="24"/>
                <w:lang w:val="lt-LT"/>
              </w:rPr>
              <w:t xml:space="preserve"> Aušros (nuo susikirtimo su J. Gruodžio g.), Jaunystės, Panevėžio, Vilties, P. Širvio, A. Strazdelio, Miškininkų, Jūžintų, P. Cvirkos, Draugystės, K. Donelaičio, Stoties, J. Žemaitės, Geležinkeliečių, Aušros (nuo susikirtimo su J. Gruodžio g.), Perkūno, Respublikos (nuo Nr. 70), Taikos, Jaunystės, Pramonės, Parko, Parko skg., Nemunėlio, Gėlių, Daržų, Vyšnių, Sodų (iki susikirtimo su M. K. Čiurlionio g.), Pergalės, Kaštonų, Vienybės, Pavasario, Šermukšnių, Partizanų, Topolių, Gvazdikų, Beržų, Aguonų, Liepų, Serbentų, </w:t>
            </w:r>
            <w:proofErr w:type="spellStart"/>
            <w:r w:rsidRPr="008F4CCE">
              <w:rPr>
                <w:sz w:val="24"/>
                <w:szCs w:val="24"/>
                <w:lang w:val="lt-LT"/>
              </w:rPr>
              <w:t>Pagojės</w:t>
            </w:r>
            <w:proofErr w:type="spellEnd"/>
            <w:r w:rsidRPr="008F4CCE">
              <w:rPr>
                <w:sz w:val="24"/>
                <w:szCs w:val="24"/>
                <w:lang w:val="lt-LT"/>
              </w:rPr>
              <w:t>, Ežero skg., Gaisrinės.</w:t>
            </w:r>
          </w:p>
          <w:p w14:paraId="20CFA9F9" w14:textId="77777777" w:rsidR="00C4239C" w:rsidRPr="008F4CCE" w:rsidRDefault="00C4239C" w:rsidP="00991722">
            <w:pPr>
              <w:rPr>
                <w:sz w:val="24"/>
                <w:szCs w:val="24"/>
                <w:lang w:val="lt-LT"/>
              </w:rPr>
            </w:pPr>
            <w:r w:rsidRPr="008F4CCE">
              <w:rPr>
                <w:sz w:val="24"/>
                <w:szCs w:val="24"/>
                <w:u w:val="single"/>
                <w:lang w:val="lt-LT"/>
              </w:rPr>
              <w:t>Rokiškio kaimiškosios seniūnijos kaimai:</w:t>
            </w:r>
            <w:r w:rsidRPr="008F4CCE">
              <w:rPr>
                <w:sz w:val="24"/>
                <w:szCs w:val="24"/>
                <w:lang w:val="lt-LT"/>
              </w:rPr>
              <w:t xml:space="preserve">, </w:t>
            </w:r>
            <w:proofErr w:type="spellStart"/>
            <w:r w:rsidRPr="008F4CCE">
              <w:rPr>
                <w:sz w:val="24"/>
                <w:szCs w:val="24"/>
                <w:lang w:val="lt-LT"/>
              </w:rPr>
              <w:t>Sėlynės</w:t>
            </w:r>
            <w:proofErr w:type="spellEnd"/>
            <w:r w:rsidRPr="008F4CCE">
              <w:rPr>
                <w:sz w:val="24"/>
                <w:szCs w:val="24"/>
                <w:lang w:val="lt-LT"/>
              </w:rPr>
              <w:t xml:space="preserve">, </w:t>
            </w:r>
            <w:proofErr w:type="spellStart"/>
            <w:r w:rsidRPr="008F4CCE">
              <w:rPr>
                <w:sz w:val="24"/>
                <w:szCs w:val="24"/>
                <w:lang w:val="lt-LT"/>
              </w:rPr>
              <w:t>Natkuškių</w:t>
            </w:r>
            <w:proofErr w:type="spellEnd"/>
            <w:r w:rsidRPr="008F4CCE">
              <w:rPr>
                <w:sz w:val="24"/>
                <w:szCs w:val="24"/>
                <w:lang w:val="lt-LT"/>
              </w:rPr>
              <w:t xml:space="preserve">, </w:t>
            </w:r>
            <w:proofErr w:type="spellStart"/>
            <w:r w:rsidRPr="008F4CCE">
              <w:rPr>
                <w:sz w:val="24"/>
                <w:szCs w:val="24"/>
                <w:lang w:val="lt-LT"/>
              </w:rPr>
              <w:t>Ulytėlės</w:t>
            </w:r>
            <w:proofErr w:type="spellEnd"/>
            <w:r w:rsidRPr="008F4CCE">
              <w:rPr>
                <w:sz w:val="24"/>
                <w:szCs w:val="24"/>
                <w:lang w:val="lt-LT"/>
              </w:rPr>
              <w:t xml:space="preserve">, </w:t>
            </w:r>
            <w:proofErr w:type="spellStart"/>
            <w:r w:rsidRPr="008F4CCE">
              <w:rPr>
                <w:sz w:val="24"/>
                <w:szCs w:val="24"/>
                <w:lang w:val="lt-LT"/>
              </w:rPr>
              <w:t>Pyragiškių</w:t>
            </w:r>
            <w:proofErr w:type="spellEnd"/>
            <w:r w:rsidRPr="008F4CCE">
              <w:rPr>
                <w:sz w:val="24"/>
                <w:szCs w:val="24"/>
                <w:lang w:val="lt-LT"/>
              </w:rPr>
              <w:t xml:space="preserve">, </w:t>
            </w:r>
            <w:proofErr w:type="spellStart"/>
            <w:r w:rsidRPr="008F4CCE">
              <w:rPr>
                <w:sz w:val="24"/>
                <w:szCs w:val="24"/>
                <w:lang w:val="lt-LT"/>
              </w:rPr>
              <w:t>Parokiškės</w:t>
            </w:r>
            <w:proofErr w:type="spellEnd"/>
            <w:r w:rsidRPr="008F4CCE">
              <w:rPr>
                <w:sz w:val="24"/>
                <w:szCs w:val="24"/>
                <w:lang w:val="lt-LT"/>
              </w:rPr>
              <w:t xml:space="preserve">, Pagrandžių, Kraštų, </w:t>
            </w:r>
            <w:proofErr w:type="spellStart"/>
            <w:r w:rsidRPr="008F4CCE">
              <w:rPr>
                <w:sz w:val="24"/>
                <w:szCs w:val="24"/>
                <w:lang w:val="lt-LT"/>
              </w:rPr>
              <w:t>Palūšnių</w:t>
            </w:r>
            <w:proofErr w:type="spellEnd"/>
            <w:r w:rsidRPr="008F4CCE">
              <w:rPr>
                <w:sz w:val="24"/>
                <w:szCs w:val="24"/>
                <w:lang w:val="lt-LT"/>
              </w:rPr>
              <w:t xml:space="preserve">, </w:t>
            </w:r>
            <w:proofErr w:type="spellStart"/>
            <w:r w:rsidRPr="008F4CCE">
              <w:rPr>
                <w:sz w:val="24"/>
                <w:szCs w:val="24"/>
                <w:lang w:val="lt-LT"/>
              </w:rPr>
              <w:t>Serapiniškio</w:t>
            </w:r>
            <w:proofErr w:type="spellEnd"/>
            <w:r w:rsidRPr="008F4CCE">
              <w:rPr>
                <w:sz w:val="24"/>
                <w:szCs w:val="24"/>
                <w:lang w:val="lt-LT"/>
              </w:rPr>
              <w:t xml:space="preserve">, </w:t>
            </w:r>
            <w:proofErr w:type="spellStart"/>
            <w:r w:rsidRPr="008F4CCE">
              <w:rPr>
                <w:sz w:val="24"/>
                <w:szCs w:val="24"/>
                <w:lang w:val="lt-LT"/>
              </w:rPr>
              <w:t>Uljanavos</w:t>
            </w:r>
            <w:proofErr w:type="spellEnd"/>
            <w:r w:rsidRPr="008F4CCE">
              <w:rPr>
                <w:sz w:val="24"/>
                <w:szCs w:val="24"/>
                <w:lang w:val="lt-LT"/>
              </w:rPr>
              <w:t xml:space="preserve">, </w:t>
            </w:r>
            <w:proofErr w:type="spellStart"/>
            <w:r w:rsidRPr="008F4CCE">
              <w:rPr>
                <w:sz w:val="24"/>
                <w:szCs w:val="24"/>
                <w:lang w:val="lt-LT"/>
              </w:rPr>
              <w:t>Zybolių</w:t>
            </w:r>
            <w:proofErr w:type="spellEnd"/>
            <w:r w:rsidRPr="008F4CCE">
              <w:rPr>
                <w:sz w:val="24"/>
                <w:szCs w:val="24"/>
                <w:lang w:val="lt-LT"/>
              </w:rPr>
              <w:t xml:space="preserve">, Kavoliškio, </w:t>
            </w:r>
            <w:proofErr w:type="spellStart"/>
            <w:r w:rsidRPr="008F4CCE">
              <w:rPr>
                <w:sz w:val="24"/>
                <w:szCs w:val="24"/>
                <w:lang w:val="lt-LT"/>
              </w:rPr>
              <w:t>Bareišių</w:t>
            </w:r>
            <w:proofErr w:type="spellEnd"/>
            <w:r w:rsidRPr="008F4CCE">
              <w:rPr>
                <w:sz w:val="24"/>
                <w:szCs w:val="24"/>
                <w:lang w:val="lt-LT"/>
              </w:rPr>
              <w:t xml:space="preserve">, </w:t>
            </w:r>
            <w:proofErr w:type="spellStart"/>
            <w:r w:rsidRPr="008F4CCE">
              <w:rPr>
                <w:sz w:val="24"/>
                <w:szCs w:val="24"/>
                <w:lang w:val="lt-LT"/>
              </w:rPr>
              <w:t>Barvainiškio</w:t>
            </w:r>
            <w:proofErr w:type="spellEnd"/>
            <w:r w:rsidRPr="008F4CCE">
              <w:rPr>
                <w:sz w:val="24"/>
                <w:szCs w:val="24"/>
                <w:lang w:val="lt-LT"/>
              </w:rPr>
              <w:t xml:space="preserve">, </w:t>
            </w:r>
            <w:proofErr w:type="spellStart"/>
            <w:r w:rsidRPr="008F4CCE">
              <w:rPr>
                <w:sz w:val="24"/>
                <w:szCs w:val="24"/>
                <w:lang w:val="lt-LT"/>
              </w:rPr>
              <w:t>Cibelių</w:t>
            </w:r>
            <w:proofErr w:type="spellEnd"/>
            <w:r w:rsidRPr="008F4CCE">
              <w:rPr>
                <w:sz w:val="24"/>
                <w:szCs w:val="24"/>
                <w:lang w:val="lt-LT"/>
              </w:rPr>
              <w:t xml:space="preserve">, </w:t>
            </w:r>
            <w:proofErr w:type="spellStart"/>
            <w:r w:rsidRPr="008F4CCE">
              <w:rPr>
                <w:sz w:val="24"/>
                <w:szCs w:val="24"/>
                <w:lang w:val="lt-LT"/>
              </w:rPr>
              <w:t>Danilaukos</w:t>
            </w:r>
            <w:proofErr w:type="spellEnd"/>
            <w:r w:rsidRPr="008F4CCE">
              <w:rPr>
                <w:sz w:val="24"/>
                <w:szCs w:val="24"/>
                <w:lang w:val="lt-LT"/>
              </w:rPr>
              <w:t xml:space="preserve">, </w:t>
            </w:r>
            <w:proofErr w:type="spellStart"/>
            <w:r w:rsidRPr="008F4CCE">
              <w:rPr>
                <w:sz w:val="24"/>
                <w:szCs w:val="24"/>
                <w:lang w:val="lt-LT"/>
              </w:rPr>
              <w:t>Gabriškio</w:t>
            </w:r>
            <w:proofErr w:type="spellEnd"/>
            <w:r w:rsidRPr="008F4CCE">
              <w:rPr>
                <w:sz w:val="24"/>
                <w:szCs w:val="24"/>
                <w:lang w:val="lt-LT"/>
              </w:rPr>
              <w:t xml:space="preserve">, </w:t>
            </w:r>
            <w:proofErr w:type="spellStart"/>
            <w:r w:rsidRPr="008F4CCE">
              <w:rPr>
                <w:sz w:val="24"/>
                <w:szCs w:val="24"/>
                <w:lang w:val="lt-LT"/>
              </w:rPr>
              <w:t>Ilgalaukių</w:t>
            </w:r>
            <w:proofErr w:type="spellEnd"/>
            <w:r w:rsidRPr="008F4CCE">
              <w:rPr>
                <w:sz w:val="24"/>
                <w:szCs w:val="24"/>
                <w:lang w:val="lt-LT"/>
              </w:rPr>
              <w:t xml:space="preserve">, </w:t>
            </w:r>
            <w:proofErr w:type="spellStart"/>
            <w:r w:rsidRPr="008F4CCE">
              <w:rPr>
                <w:sz w:val="24"/>
                <w:szCs w:val="24"/>
                <w:lang w:val="lt-LT"/>
              </w:rPr>
              <w:t>Jakiškių</w:t>
            </w:r>
            <w:proofErr w:type="spellEnd"/>
            <w:r w:rsidRPr="008F4CCE">
              <w:rPr>
                <w:sz w:val="24"/>
                <w:szCs w:val="24"/>
                <w:lang w:val="lt-LT"/>
              </w:rPr>
              <w:t xml:space="preserve">, </w:t>
            </w:r>
            <w:proofErr w:type="spellStart"/>
            <w:r w:rsidRPr="008F4CCE">
              <w:rPr>
                <w:sz w:val="24"/>
                <w:szCs w:val="24"/>
                <w:lang w:val="lt-LT"/>
              </w:rPr>
              <w:t>Jočelių</w:t>
            </w:r>
            <w:proofErr w:type="spellEnd"/>
            <w:r w:rsidRPr="008F4CCE">
              <w:rPr>
                <w:sz w:val="24"/>
                <w:szCs w:val="24"/>
                <w:lang w:val="lt-LT"/>
              </w:rPr>
              <w:t xml:space="preserve">, Joniškio, </w:t>
            </w:r>
            <w:proofErr w:type="spellStart"/>
            <w:r w:rsidRPr="008F4CCE">
              <w:rPr>
                <w:sz w:val="24"/>
                <w:szCs w:val="24"/>
                <w:lang w:val="lt-LT"/>
              </w:rPr>
              <w:t>Laukupėnų</w:t>
            </w:r>
            <w:proofErr w:type="spellEnd"/>
            <w:r w:rsidRPr="008F4CCE">
              <w:rPr>
                <w:sz w:val="24"/>
                <w:szCs w:val="24"/>
                <w:lang w:val="lt-LT"/>
              </w:rPr>
              <w:t xml:space="preserve">, </w:t>
            </w:r>
            <w:proofErr w:type="spellStart"/>
            <w:r w:rsidRPr="008F4CCE">
              <w:rPr>
                <w:sz w:val="24"/>
                <w:szCs w:val="24"/>
                <w:lang w:val="lt-LT"/>
              </w:rPr>
              <w:t>Mačioniškio</w:t>
            </w:r>
            <w:proofErr w:type="spellEnd"/>
            <w:r w:rsidRPr="008F4CCE">
              <w:rPr>
                <w:sz w:val="24"/>
                <w:szCs w:val="24"/>
                <w:lang w:val="lt-LT"/>
              </w:rPr>
              <w:t xml:space="preserve">, </w:t>
            </w:r>
            <w:proofErr w:type="spellStart"/>
            <w:r w:rsidRPr="008F4CCE">
              <w:rPr>
                <w:sz w:val="24"/>
                <w:szCs w:val="24"/>
                <w:lang w:val="lt-LT"/>
              </w:rPr>
              <w:t>Ratkupio</w:t>
            </w:r>
            <w:proofErr w:type="spellEnd"/>
            <w:r w:rsidRPr="008F4CCE">
              <w:rPr>
                <w:sz w:val="24"/>
                <w:szCs w:val="24"/>
                <w:lang w:val="lt-LT"/>
              </w:rPr>
              <w:t xml:space="preserve">, </w:t>
            </w:r>
            <w:proofErr w:type="spellStart"/>
            <w:r w:rsidRPr="008F4CCE">
              <w:rPr>
                <w:sz w:val="24"/>
                <w:szCs w:val="24"/>
                <w:lang w:val="lt-LT"/>
              </w:rPr>
              <w:t>Stramylių</w:t>
            </w:r>
            <w:proofErr w:type="spellEnd"/>
            <w:r w:rsidRPr="008F4CCE">
              <w:rPr>
                <w:sz w:val="24"/>
                <w:szCs w:val="24"/>
                <w:lang w:val="lt-LT"/>
              </w:rPr>
              <w:t xml:space="preserve">, </w:t>
            </w:r>
            <w:proofErr w:type="spellStart"/>
            <w:r w:rsidRPr="008F4CCE">
              <w:rPr>
                <w:sz w:val="24"/>
                <w:szCs w:val="24"/>
                <w:lang w:val="lt-LT"/>
              </w:rPr>
              <w:t>Šeduikiškio</w:t>
            </w:r>
            <w:proofErr w:type="spellEnd"/>
            <w:r w:rsidRPr="008F4CCE">
              <w:rPr>
                <w:sz w:val="24"/>
                <w:szCs w:val="24"/>
                <w:lang w:val="lt-LT"/>
              </w:rPr>
              <w:t xml:space="preserve">, </w:t>
            </w:r>
            <w:proofErr w:type="spellStart"/>
            <w:r w:rsidRPr="008F4CCE">
              <w:rPr>
                <w:bCs/>
                <w:sz w:val="24"/>
                <w:szCs w:val="24"/>
                <w:lang w:val="lt-LT"/>
              </w:rPr>
              <w:t>Ruopiškio</w:t>
            </w:r>
            <w:proofErr w:type="spellEnd"/>
            <w:r w:rsidRPr="008F4CCE">
              <w:rPr>
                <w:bCs/>
                <w:sz w:val="24"/>
                <w:szCs w:val="24"/>
                <w:lang w:val="lt-LT"/>
              </w:rPr>
              <w:t xml:space="preserve">, </w:t>
            </w:r>
            <w:proofErr w:type="spellStart"/>
            <w:r w:rsidRPr="008F4CCE">
              <w:rPr>
                <w:bCs/>
                <w:sz w:val="24"/>
                <w:szCs w:val="24"/>
                <w:lang w:val="lt-LT"/>
              </w:rPr>
              <w:t>Akmenių</w:t>
            </w:r>
            <w:proofErr w:type="spellEnd"/>
            <w:r w:rsidRPr="008F4CCE">
              <w:rPr>
                <w:bCs/>
                <w:sz w:val="24"/>
                <w:szCs w:val="24"/>
                <w:lang w:val="lt-LT"/>
              </w:rPr>
              <w:t xml:space="preserve">, </w:t>
            </w:r>
            <w:proofErr w:type="spellStart"/>
            <w:r w:rsidRPr="008F4CCE">
              <w:rPr>
                <w:bCs/>
                <w:sz w:val="24"/>
                <w:szCs w:val="24"/>
                <w:lang w:val="lt-LT"/>
              </w:rPr>
              <w:t>Spiečiūnų</w:t>
            </w:r>
            <w:proofErr w:type="spellEnd"/>
            <w:r w:rsidRPr="008F4CCE">
              <w:rPr>
                <w:bCs/>
                <w:sz w:val="24"/>
                <w:szCs w:val="24"/>
                <w:lang w:val="lt-LT"/>
              </w:rPr>
              <w:t>.</w:t>
            </w:r>
            <w:r w:rsidRPr="008F4CCE">
              <w:rPr>
                <w:sz w:val="24"/>
                <w:szCs w:val="24"/>
                <w:lang w:val="lt-LT"/>
              </w:rPr>
              <w:t xml:space="preserve">  </w:t>
            </w:r>
          </w:p>
          <w:p w14:paraId="20CFA9FA" w14:textId="77777777" w:rsidR="00C4239C" w:rsidRPr="008F4CCE" w:rsidRDefault="00C4239C" w:rsidP="00991722">
            <w:pPr>
              <w:rPr>
                <w:sz w:val="24"/>
                <w:szCs w:val="24"/>
                <w:lang w:val="lt-LT"/>
              </w:rPr>
            </w:pPr>
            <w:r w:rsidRPr="008F4CCE">
              <w:rPr>
                <w:sz w:val="24"/>
                <w:szCs w:val="24"/>
                <w:u w:val="single"/>
                <w:lang w:val="lt-LT"/>
              </w:rPr>
              <w:t>Obelių seniūnijos kaimai:</w:t>
            </w:r>
            <w:r w:rsidRPr="008F4CCE">
              <w:rPr>
                <w:sz w:val="24"/>
                <w:szCs w:val="24"/>
                <w:lang w:val="lt-LT"/>
              </w:rPr>
              <w:t xml:space="preserve"> Vyžeičių.</w:t>
            </w:r>
          </w:p>
          <w:p w14:paraId="20CFA9FB" w14:textId="77777777" w:rsidR="00C4239C" w:rsidRPr="008F4CCE" w:rsidRDefault="00C4239C" w:rsidP="00991722">
            <w:pPr>
              <w:pStyle w:val="Betarp"/>
              <w:rPr>
                <w:rFonts w:ascii="Times New Roman" w:hAnsi="Times New Roman" w:cs="Times New Roman"/>
                <w:sz w:val="24"/>
                <w:szCs w:val="24"/>
              </w:rPr>
            </w:pPr>
            <w:proofErr w:type="spellStart"/>
            <w:r w:rsidRPr="008F4CCE">
              <w:rPr>
                <w:rFonts w:ascii="Times New Roman" w:hAnsi="Times New Roman" w:cs="Times New Roman"/>
                <w:sz w:val="24"/>
                <w:szCs w:val="24"/>
                <w:u w:val="single"/>
              </w:rPr>
              <w:t>Jūžintų</w:t>
            </w:r>
            <w:proofErr w:type="spellEnd"/>
            <w:r w:rsidRPr="008F4CCE">
              <w:rPr>
                <w:rFonts w:ascii="Times New Roman" w:hAnsi="Times New Roman" w:cs="Times New Roman"/>
                <w:sz w:val="24"/>
                <w:szCs w:val="24"/>
                <w:u w:val="single"/>
              </w:rPr>
              <w:t xml:space="preserve"> seniūnijos kaimai:</w:t>
            </w:r>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Čelkių</w:t>
            </w:r>
            <w:proofErr w:type="spellEnd"/>
            <w:r w:rsidRPr="008F4CCE">
              <w:rPr>
                <w:rFonts w:ascii="Times New Roman" w:hAnsi="Times New Roman" w:cs="Times New Roman"/>
                <w:sz w:val="24"/>
                <w:szCs w:val="24"/>
              </w:rPr>
              <w:t xml:space="preserve">, Didėjos, </w:t>
            </w:r>
            <w:proofErr w:type="spellStart"/>
            <w:r w:rsidRPr="008F4CCE">
              <w:rPr>
                <w:rFonts w:ascii="Times New Roman" w:hAnsi="Times New Roman" w:cs="Times New Roman"/>
                <w:sz w:val="24"/>
                <w:szCs w:val="24"/>
              </w:rPr>
              <w:t>Karveliškio</w:t>
            </w:r>
            <w:proofErr w:type="spellEnd"/>
            <w:r w:rsidRPr="008F4CCE">
              <w:rPr>
                <w:rFonts w:ascii="Times New Roman" w:hAnsi="Times New Roman" w:cs="Times New Roman"/>
                <w:sz w:val="24"/>
                <w:szCs w:val="24"/>
              </w:rPr>
              <w:t xml:space="preserve">, Kovelių, Laibgalių, </w:t>
            </w:r>
            <w:proofErr w:type="spellStart"/>
            <w:r w:rsidRPr="008F4CCE">
              <w:rPr>
                <w:rFonts w:ascii="Times New Roman" w:hAnsi="Times New Roman" w:cs="Times New Roman"/>
                <w:sz w:val="24"/>
                <w:szCs w:val="24"/>
              </w:rPr>
              <w:t>Rokiškėlių</w:t>
            </w:r>
            <w:proofErr w:type="spellEnd"/>
            <w:r w:rsidRPr="008F4CCE">
              <w:rPr>
                <w:rFonts w:ascii="Times New Roman" w:hAnsi="Times New Roman" w:cs="Times New Roman"/>
                <w:sz w:val="24"/>
                <w:szCs w:val="24"/>
              </w:rPr>
              <w:t>, Rudelių.</w:t>
            </w:r>
          </w:p>
          <w:p w14:paraId="20CFA9FC" w14:textId="77777777" w:rsidR="00C4239C" w:rsidRPr="008F4CCE" w:rsidRDefault="00C4239C" w:rsidP="00991722">
            <w:pPr>
              <w:rPr>
                <w:sz w:val="24"/>
                <w:szCs w:val="24"/>
                <w:lang w:val="lt-LT"/>
              </w:rPr>
            </w:pPr>
            <w:r w:rsidRPr="008F4CCE">
              <w:rPr>
                <w:sz w:val="24"/>
                <w:szCs w:val="24"/>
                <w:u w:val="single"/>
                <w:lang w:val="lt-LT"/>
              </w:rPr>
              <w:t>Kriaunų seniūnijos kaimai:</w:t>
            </w:r>
            <w:r w:rsidRPr="008F4CCE">
              <w:rPr>
                <w:sz w:val="24"/>
                <w:szCs w:val="24"/>
                <w:lang w:val="lt-LT"/>
              </w:rPr>
              <w:t xml:space="preserve"> Kriaunų, </w:t>
            </w:r>
            <w:proofErr w:type="spellStart"/>
            <w:r w:rsidRPr="008F4CCE">
              <w:rPr>
                <w:sz w:val="24"/>
                <w:szCs w:val="24"/>
                <w:lang w:val="lt-LT"/>
              </w:rPr>
              <w:t>Stravų</w:t>
            </w:r>
            <w:proofErr w:type="spellEnd"/>
            <w:r w:rsidRPr="008F4CCE">
              <w:rPr>
                <w:sz w:val="24"/>
                <w:szCs w:val="24"/>
                <w:lang w:val="lt-LT"/>
              </w:rPr>
              <w:t xml:space="preserve">, </w:t>
            </w:r>
            <w:proofErr w:type="spellStart"/>
            <w:r w:rsidRPr="008F4CCE">
              <w:rPr>
                <w:sz w:val="24"/>
                <w:szCs w:val="24"/>
                <w:lang w:val="lt-LT"/>
              </w:rPr>
              <w:t>Pakriaunio</w:t>
            </w:r>
            <w:proofErr w:type="spellEnd"/>
            <w:r w:rsidRPr="008F4CCE">
              <w:rPr>
                <w:sz w:val="24"/>
                <w:szCs w:val="24"/>
                <w:lang w:val="lt-LT"/>
              </w:rPr>
              <w:t xml:space="preserve">, </w:t>
            </w:r>
            <w:proofErr w:type="spellStart"/>
            <w:r w:rsidRPr="008F4CCE">
              <w:rPr>
                <w:sz w:val="24"/>
                <w:szCs w:val="24"/>
                <w:lang w:val="lt-LT"/>
              </w:rPr>
              <w:t>Baršėnų</w:t>
            </w:r>
            <w:proofErr w:type="spellEnd"/>
            <w:r w:rsidRPr="008F4CCE">
              <w:rPr>
                <w:sz w:val="24"/>
                <w:szCs w:val="24"/>
                <w:lang w:val="lt-LT"/>
              </w:rPr>
              <w:t xml:space="preserve">, Vakarių, Lašų, </w:t>
            </w:r>
            <w:proofErr w:type="spellStart"/>
            <w:r w:rsidRPr="008F4CCE">
              <w:rPr>
                <w:sz w:val="24"/>
                <w:szCs w:val="24"/>
                <w:lang w:val="lt-LT"/>
              </w:rPr>
              <w:t>Vytėnų</w:t>
            </w:r>
            <w:proofErr w:type="spellEnd"/>
            <w:r w:rsidRPr="008F4CCE">
              <w:rPr>
                <w:sz w:val="24"/>
                <w:szCs w:val="24"/>
                <w:lang w:val="lt-LT"/>
              </w:rPr>
              <w:t xml:space="preserve">, Dagilių, </w:t>
            </w:r>
            <w:proofErr w:type="spellStart"/>
            <w:r w:rsidRPr="008F4CCE">
              <w:rPr>
                <w:sz w:val="24"/>
                <w:szCs w:val="24"/>
                <w:lang w:val="lt-LT"/>
              </w:rPr>
              <w:t>Rukelių</w:t>
            </w:r>
            <w:proofErr w:type="spellEnd"/>
            <w:r w:rsidRPr="008F4CCE">
              <w:rPr>
                <w:sz w:val="24"/>
                <w:szCs w:val="24"/>
                <w:lang w:val="lt-LT"/>
              </w:rPr>
              <w:t xml:space="preserve">, </w:t>
            </w:r>
            <w:proofErr w:type="spellStart"/>
            <w:r w:rsidRPr="008F4CCE">
              <w:rPr>
                <w:sz w:val="24"/>
                <w:szCs w:val="24"/>
                <w:lang w:val="lt-LT"/>
              </w:rPr>
              <w:t>Buniuškių</w:t>
            </w:r>
            <w:proofErr w:type="spellEnd"/>
            <w:r w:rsidRPr="008F4CCE">
              <w:rPr>
                <w:sz w:val="24"/>
                <w:szCs w:val="24"/>
                <w:lang w:val="lt-LT"/>
              </w:rPr>
              <w:t xml:space="preserve">, </w:t>
            </w:r>
            <w:proofErr w:type="spellStart"/>
            <w:r w:rsidRPr="008F4CCE">
              <w:rPr>
                <w:sz w:val="24"/>
                <w:szCs w:val="24"/>
                <w:lang w:val="lt-LT"/>
              </w:rPr>
              <w:t>Busiškio</w:t>
            </w:r>
            <w:proofErr w:type="spellEnd"/>
            <w:r w:rsidRPr="008F4CCE">
              <w:rPr>
                <w:sz w:val="24"/>
                <w:szCs w:val="24"/>
                <w:lang w:val="lt-LT"/>
              </w:rPr>
              <w:t xml:space="preserve">, </w:t>
            </w:r>
            <w:proofErr w:type="spellStart"/>
            <w:r w:rsidRPr="008F4CCE">
              <w:rPr>
                <w:sz w:val="24"/>
                <w:szCs w:val="24"/>
                <w:lang w:val="lt-LT"/>
              </w:rPr>
              <w:t>Bagdoniškio</w:t>
            </w:r>
            <w:proofErr w:type="spellEnd"/>
            <w:r w:rsidRPr="008F4CCE">
              <w:rPr>
                <w:sz w:val="24"/>
                <w:szCs w:val="24"/>
                <w:lang w:val="lt-LT"/>
              </w:rPr>
              <w:t xml:space="preserve">, Ažubalių, </w:t>
            </w:r>
            <w:proofErr w:type="spellStart"/>
            <w:r w:rsidRPr="008F4CCE">
              <w:rPr>
                <w:sz w:val="24"/>
                <w:szCs w:val="24"/>
                <w:lang w:val="lt-LT"/>
              </w:rPr>
              <w:t>Knysos</w:t>
            </w:r>
            <w:proofErr w:type="spellEnd"/>
            <w:r w:rsidRPr="008F4CCE">
              <w:rPr>
                <w:sz w:val="24"/>
                <w:szCs w:val="24"/>
                <w:lang w:val="lt-LT"/>
              </w:rPr>
              <w:t xml:space="preserve">, Jonavos.      </w:t>
            </w:r>
          </w:p>
          <w:p w14:paraId="20CFA9FD" w14:textId="77777777" w:rsidR="00C4239C" w:rsidRPr="008F4CCE" w:rsidRDefault="00C4239C" w:rsidP="00991722">
            <w:pPr>
              <w:pStyle w:val="Betarp"/>
              <w:rPr>
                <w:rFonts w:ascii="Times New Roman" w:hAnsi="Times New Roman" w:cs="Times New Roman"/>
                <w:sz w:val="24"/>
                <w:szCs w:val="24"/>
              </w:rPr>
            </w:pPr>
            <w:r w:rsidRPr="008F4CCE">
              <w:rPr>
                <w:rFonts w:ascii="Times New Roman" w:hAnsi="Times New Roman" w:cs="Times New Roman"/>
                <w:sz w:val="24"/>
                <w:szCs w:val="24"/>
                <w:u w:val="single"/>
              </w:rPr>
              <w:t>Panemunėlio seniūnijos kaimai:</w:t>
            </w:r>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Augustinavos</w:t>
            </w:r>
            <w:proofErr w:type="spellEnd"/>
            <w:r w:rsidRPr="008F4CCE">
              <w:rPr>
                <w:rFonts w:ascii="Times New Roman" w:hAnsi="Times New Roman" w:cs="Times New Roman"/>
                <w:sz w:val="24"/>
                <w:szCs w:val="24"/>
              </w:rPr>
              <w:t>,</w:t>
            </w:r>
            <w:r w:rsidRPr="008F4CCE">
              <w:rPr>
                <w:rFonts w:ascii="Times New Roman" w:hAnsi="Times New Roman" w:cs="Times New Roman"/>
              </w:rPr>
              <w:t xml:space="preserve"> </w:t>
            </w:r>
            <w:proofErr w:type="spellStart"/>
            <w:r w:rsidRPr="008F4CCE">
              <w:rPr>
                <w:rFonts w:ascii="Times New Roman" w:hAnsi="Times New Roman" w:cs="Times New Roman"/>
                <w:sz w:val="24"/>
                <w:szCs w:val="24"/>
              </w:rPr>
              <w:t>Ažumiškio</w:t>
            </w:r>
            <w:proofErr w:type="spellEnd"/>
            <w:r w:rsidRPr="008F4CCE">
              <w:rPr>
                <w:rFonts w:ascii="Times New Roman" w:hAnsi="Times New Roman" w:cs="Times New Roman"/>
                <w:sz w:val="24"/>
                <w:szCs w:val="24"/>
              </w:rPr>
              <w:t xml:space="preserve">,  Alsetos, </w:t>
            </w:r>
            <w:proofErr w:type="spellStart"/>
            <w:r w:rsidRPr="008F4CCE">
              <w:rPr>
                <w:rFonts w:ascii="Times New Roman" w:hAnsi="Times New Roman" w:cs="Times New Roman"/>
                <w:sz w:val="24"/>
                <w:szCs w:val="24"/>
              </w:rPr>
              <w:t>Bimbų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Bajoriškių</w:t>
            </w:r>
            <w:proofErr w:type="spellEnd"/>
            <w:r w:rsidRPr="008F4CCE">
              <w:rPr>
                <w:rFonts w:ascii="Times New Roman" w:hAnsi="Times New Roman" w:cs="Times New Roman"/>
                <w:sz w:val="24"/>
                <w:szCs w:val="24"/>
              </w:rPr>
              <w:t xml:space="preserve"> Baltakarčių,   </w:t>
            </w:r>
            <w:proofErr w:type="spellStart"/>
            <w:r w:rsidRPr="008F4CCE">
              <w:rPr>
                <w:rFonts w:ascii="Times New Roman" w:hAnsi="Times New Roman" w:cs="Times New Roman"/>
                <w:sz w:val="24"/>
                <w:szCs w:val="24"/>
              </w:rPr>
              <w:t>Bernotiškio</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Grigiškio</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Gireišių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Junokų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Jurkupių</w:t>
            </w:r>
            <w:proofErr w:type="spellEnd"/>
            <w:r w:rsidRPr="008F4CCE">
              <w:rPr>
                <w:rFonts w:ascii="Times New Roman" w:hAnsi="Times New Roman" w:cs="Times New Roman"/>
                <w:sz w:val="24"/>
                <w:szCs w:val="24"/>
              </w:rPr>
              <w:t xml:space="preserve">, </w:t>
            </w:r>
            <w:r w:rsidRPr="008F4CCE">
              <w:rPr>
                <w:rFonts w:ascii="Times New Roman" w:hAnsi="Times New Roman" w:cs="Times New Roman"/>
              </w:rPr>
              <w:t xml:space="preserve">  </w:t>
            </w:r>
            <w:proofErr w:type="spellStart"/>
            <w:r w:rsidRPr="008F4CCE">
              <w:rPr>
                <w:rFonts w:ascii="Times New Roman" w:hAnsi="Times New Roman" w:cs="Times New Roman"/>
                <w:sz w:val="24"/>
                <w:szCs w:val="24"/>
              </w:rPr>
              <w:t>Joneliškių</w:t>
            </w:r>
            <w:proofErr w:type="spellEnd"/>
            <w:r w:rsidRPr="008F4CCE">
              <w:rPr>
                <w:rFonts w:ascii="Times New Roman" w:hAnsi="Times New Roman" w:cs="Times New Roman"/>
                <w:sz w:val="24"/>
                <w:szCs w:val="24"/>
              </w:rPr>
              <w:t xml:space="preserve">, Klišių, Kavolių, </w:t>
            </w:r>
            <w:proofErr w:type="spellStart"/>
            <w:r w:rsidRPr="008F4CCE">
              <w:rPr>
                <w:rFonts w:ascii="Times New Roman" w:hAnsi="Times New Roman" w:cs="Times New Roman"/>
                <w:sz w:val="24"/>
                <w:szCs w:val="24"/>
              </w:rPr>
              <w:t>Keragalviškių</w:t>
            </w:r>
            <w:proofErr w:type="spellEnd"/>
            <w:r w:rsidRPr="008F4CCE">
              <w:rPr>
                <w:rFonts w:ascii="Times New Roman" w:hAnsi="Times New Roman" w:cs="Times New Roman"/>
                <w:sz w:val="24"/>
                <w:szCs w:val="24"/>
              </w:rPr>
              <w:t xml:space="preserve">, Kraštų,  </w:t>
            </w:r>
            <w:proofErr w:type="spellStart"/>
            <w:r w:rsidRPr="008F4CCE">
              <w:rPr>
                <w:rFonts w:ascii="Times New Roman" w:hAnsi="Times New Roman" w:cs="Times New Roman"/>
                <w:sz w:val="24"/>
                <w:szCs w:val="24"/>
              </w:rPr>
              <w:t>Legiškio</w:t>
            </w:r>
            <w:proofErr w:type="spellEnd"/>
            <w:r w:rsidRPr="008F4CCE">
              <w:rPr>
                <w:rFonts w:ascii="Times New Roman" w:hAnsi="Times New Roman" w:cs="Times New Roman"/>
                <w:sz w:val="24"/>
                <w:szCs w:val="24"/>
              </w:rPr>
              <w:t xml:space="preserve">, Lukiškių, </w:t>
            </w:r>
            <w:proofErr w:type="spellStart"/>
            <w:r w:rsidRPr="008F4CCE">
              <w:rPr>
                <w:rFonts w:ascii="Times New Roman" w:hAnsi="Times New Roman" w:cs="Times New Roman"/>
                <w:sz w:val="24"/>
                <w:szCs w:val="24"/>
              </w:rPr>
              <w:t>Miesteliškių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Meldeikiškio</w:t>
            </w:r>
            <w:proofErr w:type="spellEnd"/>
            <w:r w:rsidRPr="008F4CCE">
              <w:rPr>
                <w:rFonts w:ascii="Times New Roman" w:hAnsi="Times New Roman" w:cs="Times New Roman"/>
                <w:sz w:val="24"/>
                <w:szCs w:val="24"/>
              </w:rPr>
              <w:t xml:space="preserve">, Meldeikių, Panemunėlio, Panemunių, </w:t>
            </w:r>
            <w:proofErr w:type="spellStart"/>
            <w:r w:rsidRPr="008F4CCE">
              <w:rPr>
                <w:rFonts w:ascii="Times New Roman" w:hAnsi="Times New Roman" w:cs="Times New Roman"/>
                <w:sz w:val="24"/>
                <w:szCs w:val="24"/>
              </w:rPr>
              <w:t>Rybokų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Rukšių</w:t>
            </w:r>
            <w:proofErr w:type="spellEnd"/>
            <w:r w:rsidRPr="008F4CCE">
              <w:rPr>
                <w:rFonts w:ascii="Times New Roman" w:hAnsi="Times New Roman" w:cs="Times New Roman"/>
                <w:sz w:val="24"/>
                <w:szCs w:val="24"/>
              </w:rPr>
              <w:t xml:space="preserve">, </w:t>
            </w:r>
          </w:p>
          <w:p w14:paraId="20CFA9FE" w14:textId="77777777" w:rsidR="00C4239C" w:rsidRPr="008F4CCE" w:rsidRDefault="00C4239C" w:rsidP="00991722">
            <w:pPr>
              <w:pStyle w:val="Betarp"/>
              <w:rPr>
                <w:i/>
              </w:rPr>
            </w:pPr>
            <w:proofErr w:type="spellStart"/>
            <w:r w:rsidRPr="008F4CCE">
              <w:rPr>
                <w:rFonts w:ascii="Times New Roman" w:hAnsi="Times New Roman" w:cs="Times New Roman"/>
                <w:sz w:val="24"/>
                <w:szCs w:val="24"/>
              </w:rPr>
              <w:t>Roblių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Sėdžiūnų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Skirų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Šetekšnų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Šetekšnių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Šiliuškių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Tindžiulių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Vėbriškių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Vėbrių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Valaitiškio</w:t>
            </w:r>
            <w:proofErr w:type="spellEnd"/>
            <w:r w:rsidRPr="008F4CCE">
              <w:rPr>
                <w:rFonts w:ascii="Times New Roman" w:hAnsi="Times New Roman" w:cs="Times New Roman"/>
                <w:sz w:val="24"/>
                <w:szCs w:val="24"/>
              </w:rPr>
              <w:t xml:space="preserve">, Vilių, Žilių, Panemunėlio </w:t>
            </w:r>
            <w:proofErr w:type="spellStart"/>
            <w:r w:rsidRPr="008F4CCE">
              <w:rPr>
                <w:rFonts w:ascii="Times New Roman" w:hAnsi="Times New Roman" w:cs="Times New Roman"/>
                <w:sz w:val="24"/>
                <w:szCs w:val="24"/>
              </w:rPr>
              <w:t>gelež</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st</w:t>
            </w:r>
            <w:proofErr w:type="spellEnd"/>
            <w:r w:rsidRPr="008F4CCE">
              <w:rPr>
                <w:rFonts w:ascii="Times New Roman" w:hAnsi="Times New Roman" w:cs="Times New Roman"/>
                <w:sz w:val="24"/>
                <w:szCs w:val="24"/>
              </w:rPr>
              <w:t xml:space="preserve">.   </w:t>
            </w:r>
            <w:r w:rsidRPr="008F4CCE">
              <w:rPr>
                <w:rFonts w:ascii="Times New Roman" w:hAnsi="Times New Roman" w:cs="Times New Roman"/>
              </w:rPr>
              <w:t xml:space="preserve">                                                                                      </w:t>
            </w:r>
          </w:p>
        </w:tc>
      </w:tr>
      <w:tr w:rsidR="00C4239C" w:rsidRPr="008F4CCE" w14:paraId="20CFAA06" w14:textId="77777777" w:rsidTr="00991722">
        <w:tc>
          <w:tcPr>
            <w:tcW w:w="570" w:type="dxa"/>
          </w:tcPr>
          <w:p w14:paraId="20CFAA00" w14:textId="77777777" w:rsidR="00C4239C" w:rsidRPr="008F4CCE" w:rsidRDefault="00C4239C" w:rsidP="00991722">
            <w:pPr>
              <w:jc w:val="both"/>
              <w:rPr>
                <w:sz w:val="24"/>
                <w:szCs w:val="24"/>
                <w:lang w:val="lt-LT"/>
              </w:rPr>
            </w:pPr>
            <w:r w:rsidRPr="008F4CCE">
              <w:rPr>
                <w:sz w:val="24"/>
                <w:szCs w:val="24"/>
                <w:lang w:val="lt-LT"/>
              </w:rPr>
              <w:t>5.</w:t>
            </w:r>
          </w:p>
        </w:tc>
        <w:tc>
          <w:tcPr>
            <w:tcW w:w="1563" w:type="dxa"/>
          </w:tcPr>
          <w:p w14:paraId="20CFAA01" w14:textId="77777777" w:rsidR="00C4239C" w:rsidRPr="008F4CCE" w:rsidRDefault="00C4239C" w:rsidP="00991722">
            <w:pPr>
              <w:rPr>
                <w:sz w:val="24"/>
                <w:szCs w:val="24"/>
                <w:lang w:val="lt-LT"/>
              </w:rPr>
            </w:pPr>
            <w:r w:rsidRPr="008F4CCE">
              <w:rPr>
                <w:sz w:val="24"/>
                <w:szCs w:val="24"/>
                <w:lang w:val="lt-LT"/>
              </w:rPr>
              <w:t>Rokiškio r. Panemunėlio mokykla-</w:t>
            </w:r>
            <w:proofErr w:type="spellStart"/>
            <w:r w:rsidRPr="008F4CCE">
              <w:rPr>
                <w:sz w:val="24"/>
                <w:szCs w:val="24"/>
                <w:lang w:val="lt-LT"/>
              </w:rPr>
              <w:lastRenderedPageBreak/>
              <w:t>daugiafunkcis</w:t>
            </w:r>
            <w:proofErr w:type="spellEnd"/>
            <w:r w:rsidRPr="008F4CCE">
              <w:rPr>
                <w:sz w:val="24"/>
                <w:szCs w:val="24"/>
                <w:lang w:val="lt-LT"/>
              </w:rPr>
              <w:t xml:space="preserve"> centras</w:t>
            </w:r>
          </w:p>
        </w:tc>
        <w:tc>
          <w:tcPr>
            <w:tcW w:w="1944" w:type="dxa"/>
          </w:tcPr>
          <w:p w14:paraId="20CFAA02" w14:textId="77777777" w:rsidR="00C4239C" w:rsidRPr="008F4CCE" w:rsidRDefault="00C4239C" w:rsidP="00991722">
            <w:pPr>
              <w:rPr>
                <w:sz w:val="24"/>
                <w:szCs w:val="24"/>
                <w:lang w:val="lt-LT"/>
              </w:rPr>
            </w:pPr>
            <w:r w:rsidRPr="008F4CCE">
              <w:rPr>
                <w:sz w:val="24"/>
                <w:szCs w:val="24"/>
                <w:lang w:val="lt-LT"/>
              </w:rPr>
              <w:lastRenderedPageBreak/>
              <w:t xml:space="preserve">Pradinio ugdymo ir pagrindinio ugdymo I dalies </w:t>
            </w:r>
            <w:r w:rsidRPr="008F4CCE">
              <w:rPr>
                <w:sz w:val="24"/>
                <w:szCs w:val="24"/>
                <w:lang w:val="lt-LT"/>
              </w:rPr>
              <w:lastRenderedPageBreak/>
              <w:t>programos</w:t>
            </w:r>
          </w:p>
        </w:tc>
        <w:tc>
          <w:tcPr>
            <w:tcW w:w="5777" w:type="dxa"/>
          </w:tcPr>
          <w:p w14:paraId="20CFAA03" w14:textId="77777777" w:rsidR="00C4239C" w:rsidRPr="008F4CCE" w:rsidRDefault="00C4239C" w:rsidP="00991722">
            <w:pPr>
              <w:rPr>
                <w:sz w:val="24"/>
                <w:szCs w:val="24"/>
                <w:lang w:val="lt-LT"/>
              </w:rPr>
            </w:pPr>
            <w:r w:rsidRPr="008F4CCE">
              <w:rPr>
                <w:sz w:val="24"/>
                <w:szCs w:val="24"/>
                <w:lang w:val="lt-LT"/>
              </w:rPr>
              <w:lastRenderedPageBreak/>
              <w:t xml:space="preserve">Panemunėlio </w:t>
            </w:r>
            <w:proofErr w:type="spellStart"/>
            <w:r w:rsidRPr="008F4CCE">
              <w:rPr>
                <w:sz w:val="24"/>
                <w:szCs w:val="24"/>
                <w:lang w:val="lt-LT"/>
              </w:rPr>
              <w:t>gelež</w:t>
            </w:r>
            <w:proofErr w:type="spellEnd"/>
            <w:r w:rsidRPr="008F4CCE">
              <w:rPr>
                <w:sz w:val="24"/>
                <w:szCs w:val="24"/>
                <w:lang w:val="lt-LT"/>
              </w:rPr>
              <w:t xml:space="preserve">. </w:t>
            </w:r>
            <w:proofErr w:type="spellStart"/>
            <w:r w:rsidRPr="008F4CCE">
              <w:rPr>
                <w:sz w:val="24"/>
                <w:szCs w:val="24"/>
                <w:lang w:val="lt-LT"/>
              </w:rPr>
              <w:t>st</w:t>
            </w:r>
            <w:proofErr w:type="spellEnd"/>
            <w:r w:rsidRPr="008F4CCE">
              <w:rPr>
                <w:sz w:val="24"/>
                <w:szCs w:val="24"/>
                <w:lang w:val="lt-LT"/>
              </w:rPr>
              <w:t xml:space="preserve">. </w:t>
            </w:r>
          </w:p>
          <w:p w14:paraId="20CFAA04" w14:textId="77777777" w:rsidR="00C4239C" w:rsidRPr="008F4CCE" w:rsidRDefault="00C4239C" w:rsidP="00991722">
            <w:pPr>
              <w:pStyle w:val="Betarp"/>
              <w:rPr>
                <w:sz w:val="24"/>
                <w:szCs w:val="24"/>
              </w:rPr>
            </w:pPr>
            <w:r w:rsidRPr="008F4CCE">
              <w:rPr>
                <w:rFonts w:ascii="Times New Roman" w:hAnsi="Times New Roman" w:cs="Times New Roman"/>
                <w:sz w:val="24"/>
                <w:szCs w:val="24"/>
                <w:u w:val="single"/>
              </w:rPr>
              <w:t>Panemunėlio seniūnijos kaimai:</w:t>
            </w:r>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Augustinavos</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Ažumiškio</w:t>
            </w:r>
            <w:proofErr w:type="spellEnd"/>
            <w:r w:rsidRPr="008F4CCE">
              <w:rPr>
                <w:rFonts w:ascii="Times New Roman" w:hAnsi="Times New Roman" w:cs="Times New Roman"/>
                <w:sz w:val="24"/>
                <w:szCs w:val="24"/>
              </w:rPr>
              <w:t xml:space="preserve">, Alsetos, </w:t>
            </w:r>
            <w:proofErr w:type="spellStart"/>
            <w:r w:rsidRPr="008F4CCE">
              <w:rPr>
                <w:rFonts w:ascii="Times New Roman" w:hAnsi="Times New Roman" w:cs="Times New Roman"/>
                <w:sz w:val="24"/>
                <w:szCs w:val="24"/>
              </w:rPr>
              <w:t>Bimbų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Bajoriškių</w:t>
            </w:r>
            <w:proofErr w:type="spellEnd"/>
            <w:r w:rsidRPr="008F4CCE">
              <w:rPr>
                <w:rFonts w:ascii="Times New Roman" w:hAnsi="Times New Roman" w:cs="Times New Roman"/>
                <w:sz w:val="24"/>
                <w:szCs w:val="24"/>
              </w:rPr>
              <w:t>, Baltakarčių,</w:t>
            </w:r>
            <w:r w:rsidRPr="008F4CCE">
              <w:rPr>
                <w:sz w:val="24"/>
                <w:szCs w:val="24"/>
              </w:rPr>
              <w:t xml:space="preserve"> </w:t>
            </w:r>
            <w:proofErr w:type="spellStart"/>
            <w:r w:rsidRPr="008F4CCE">
              <w:rPr>
                <w:rFonts w:ascii="Times New Roman" w:hAnsi="Times New Roman" w:cs="Times New Roman"/>
                <w:sz w:val="24"/>
                <w:szCs w:val="24"/>
              </w:rPr>
              <w:lastRenderedPageBreak/>
              <w:t>Bernotiškio</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Grigiškio</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Gireišių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Junokų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Jurkupių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Joneliškių</w:t>
            </w:r>
            <w:proofErr w:type="spellEnd"/>
            <w:r w:rsidRPr="008F4CCE">
              <w:rPr>
                <w:rFonts w:ascii="Times New Roman" w:hAnsi="Times New Roman" w:cs="Times New Roman"/>
                <w:sz w:val="24"/>
                <w:szCs w:val="24"/>
              </w:rPr>
              <w:t xml:space="preserve">, Klišių, Kavolių, </w:t>
            </w:r>
            <w:proofErr w:type="spellStart"/>
            <w:r w:rsidRPr="008F4CCE">
              <w:rPr>
                <w:rFonts w:ascii="Times New Roman" w:hAnsi="Times New Roman" w:cs="Times New Roman"/>
                <w:sz w:val="24"/>
                <w:szCs w:val="24"/>
              </w:rPr>
              <w:t>Keragalviškių</w:t>
            </w:r>
            <w:proofErr w:type="spellEnd"/>
            <w:r w:rsidRPr="008F4CCE">
              <w:rPr>
                <w:rFonts w:ascii="Times New Roman" w:hAnsi="Times New Roman" w:cs="Times New Roman"/>
                <w:sz w:val="24"/>
                <w:szCs w:val="24"/>
              </w:rPr>
              <w:t xml:space="preserve">, Kraštų, Lukiškių, </w:t>
            </w:r>
            <w:proofErr w:type="spellStart"/>
            <w:r w:rsidRPr="008F4CCE">
              <w:rPr>
                <w:rFonts w:ascii="Times New Roman" w:hAnsi="Times New Roman" w:cs="Times New Roman"/>
                <w:sz w:val="24"/>
                <w:szCs w:val="24"/>
              </w:rPr>
              <w:t>Legiškio</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Miesteliškių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Meldeikiškio</w:t>
            </w:r>
            <w:proofErr w:type="spellEnd"/>
            <w:r w:rsidRPr="008F4CCE">
              <w:rPr>
                <w:rFonts w:ascii="Times New Roman" w:hAnsi="Times New Roman" w:cs="Times New Roman"/>
                <w:sz w:val="24"/>
                <w:szCs w:val="24"/>
              </w:rPr>
              <w:t xml:space="preserve">, Meldeikių, Panemunėlio, Panemunių, </w:t>
            </w:r>
            <w:proofErr w:type="spellStart"/>
            <w:r w:rsidRPr="008F4CCE">
              <w:rPr>
                <w:rFonts w:ascii="Times New Roman" w:hAnsi="Times New Roman" w:cs="Times New Roman"/>
                <w:sz w:val="24"/>
                <w:szCs w:val="24"/>
              </w:rPr>
              <w:t>Rybokų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Rukšių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Roblių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Sėdžiūnų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Skirų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Šiliuškių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Šetekšnų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Šetekšnių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Tindžiulių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Valaitiškio</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Vėbriškių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Vėbrių</w:t>
            </w:r>
            <w:proofErr w:type="spellEnd"/>
            <w:r w:rsidRPr="008F4CCE">
              <w:rPr>
                <w:rFonts w:ascii="Times New Roman" w:hAnsi="Times New Roman" w:cs="Times New Roman"/>
                <w:sz w:val="24"/>
                <w:szCs w:val="24"/>
              </w:rPr>
              <w:t xml:space="preserve">, Vilių, Žilių, Panemunėlio </w:t>
            </w:r>
            <w:proofErr w:type="spellStart"/>
            <w:r w:rsidRPr="008F4CCE">
              <w:rPr>
                <w:rFonts w:ascii="Times New Roman" w:hAnsi="Times New Roman" w:cs="Times New Roman"/>
                <w:sz w:val="24"/>
                <w:szCs w:val="24"/>
              </w:rPr>
              <w:t>gelež</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st</w:t>
            </w:r>
            <w:proofErr w:type="spellEnd"/>
            <w:r w:rsidRPr="008F4CCE">
              <w:rPr>
                <w:rFonts w:ascii="Times New Roman" w:hAnsi="Times New Roman" w:cs="Times New Roman"/>
                <w:sz w:val="24"/>
                <w:szCs w:val="24"/>
              </w:rPr>
              <w:t>.</w:t>
            </w:r>
          </w:p>
          <w:p w14:paraId="20CFAA05" w14:textId="77777777" w:rsidR="00C4239C" w:rsidRPr="008F4CCE" w:rsidRDefault="00C4239C" w:rsidP="00991722">
            <w:pPr>
              <w:jc w:val="both"/>
              <w:rPr>
                <w:sz w:val="24"/>
                <w:szCs w:val="24"/>
                <w:lang w:val="lt-LT"/>
              </w:rPr>
            </w:pPr>
            <w:r w:rsidRPr="008F4CCE">
              <w:rPr>
                <w:sz w:val="24"/>
                <w:szCs w:val="24"/>
                <w:u w:val="single"/>
                <w:lang w:val="lt-LT"/>
              </w:rPr>
              <w:t>Kazliškio seniūnijos kaimai:</w:t>
            </w:r>
            <w:r w:rsidRPr="008F4CCE">
              <w:rPr>
                <w:b/>
                <w:sz w:val="24"/>
                <w:szCs w:val="24"/>
                <w:lang w:val="lt-LT"/>
              </w:rPr>
              <w:t xml:space="preserve"> </w:t>
            </w:r>
            <w:proofErr w:type="spellStart"/>
            <w:r w:rsidRPr="008F4CCE">
              <w:rPr>
                <w:sz w:val="24"/>
                <w:szCs w:val="24"/>
                <w:lang w:val="lt-LT"/>
              </w:rPr>
              <w:t>Salagirio</w:t>
            </w:r>
            <w:proofErr w:type="spellEnd"/>
            <w:r w:rsidRPr="008F4CCE">
              <w:rPr>
                <w:sz w:val="24"/>
                <w:szCs w:val="24"/>
                <w:lang w:val="lt-LT"/>
              </w:rPr>
              <w:t>.</w:t>
            </w:r>
          </w:p>
        </w:tc>
      </w:tr>
      <w:tr w:rsidR="00C4239C" w:rsidRPr="008F4CCE" w14:paraId="20CFAA0C" w14:textId="77777777" w:rsidTr="00991722">
        <w:tc>
          <w:tcPr>
            <w:tcW w:w="570" w:type="dxa"/>
          </w:tcPr>
          <w:p w14:paraId="20CFAA07" w14:textId="77777777" w:rsidR="00C4239C" w:rsidRPr="008F4CCE" w:rsidRDefault="00C4239C" w:rsidP="00991722">
            <w:pPr>
              <w:jc w:val="both"/>
              <w:rPr>
                <w:sz w:val="24"/>
                <w:szCs w:val="24"/>
                <w:lang w:val="lt-LT"/>
              </w:rPr>
            </w:pPr>
            <w:r w:rsidRPr="008F4CCE">
              <w:rPr>
                <w:sz w:val="24"/>
                <w:szCs w:val="24"/>
                <w:lang w:val="lt-LT"/>
              </w:rPr>
              <w:lastRenderedPageBreak/>
              <w:t>6.</w:t>
            </w:r>
          </w:p>
        </w:tc>
        <w:tc>
          <w:tcPr>
            <w:tcW w:w="1563" w:type="dxa"/>
          </w:tcPr>
          <w:p w14:paraId="20CFAA08" w14:textId="77777777" w:rsidR="00C4239C" w:rsidRPr="008F4CCE" w:rsidRDefault="00C4239C" w:rsidP="00991722">
            <w:pPr>
              <w:jc w:val="both"/>
              <w:rPr>
                <w:sz w:val="24"/>
                <w:szCs w:val="24"/>
                <w:lang w:val="lt-LT"/>
              </w:rPr>
            </w:pPr>
            <w:r w:rsidRPr="008F4CCE">
              <w:rPr>
                <w:sz w:val="24"/>
                <w:szCs w:val="24"/>
                <w:lang w:val="lt-LT"/>
              </w:rPr>
              <w:t>Rokiškio pagrindinė mokykla</w:t>
            </w:r>
          </w:p>
        </w:tc>
        <w:tc>
          <w:tcPr>
            <w:tcW w:w="1944" w:type="dxa"/>
          </w:tcPr>
          <w:p w14:paraId="20CFAA09" w14:textId="77777777" w:rsidR="00C4239C" w:rsidRPr="008F4CCE" w:rsidRDefault="00C4239C" w:rsidP="00991722">
            <w:pPr>
              <w:rPr>
                <w:sz w:val="22"/>
                <w:szCs w:val="22"/>
                <w:lang w:val="lt-LT"/>
              </w:rPr>
            </w:pPr>
            <w:r w:rsidRPr="008F4CCE">
              <w:rPr>
                <w:sz w:val="22"/>
                <w:szCs w:val="22"/>
                <w:lang w:val="lt-LT"/>
              </w:rPr>
              <w:t>Pradinio ugdymo individualizuota, specialiojo pradinio ugdymo,  pagrindinio ugdymo individualizuota, specialiojo pagrindinio ugdymo, socialinių įgūdžių ugdymo programos</w:t>
            </w:r>
          </w:p>
        </w:tc>
        <w:tc>
          <w:tcPr>
            <w:tcW w:w="5777" w:type="dxa"/>
          </w:tcPr>
          <w:p w14:paraId="20CFAA0A" w14:textId="77777777" w:rsidR="00C4239C" w:rsidRPr="008F4CCE" w:rsidRDefault="00C4239C" w:rsidP="00991722">
            <w:pPr>
              <w:jc w:val="both"/>
              <w:rPr>
                <w:sz w:val="24"/>
                <w:szCs w:val="24"/>
                <w:lang w:val="lt-LT"/>
              </w:rPr>
            </w:pPr>
            <w:r w:rsidRPr="008F4CCE">
              <w:rPr>
                <w:sz w:val="24"/>
                <w:szCs w:val="24"/>
                <w:lang w:val="lt-LT"/>
              </w:rPr>
              <w:t>Rokiškio rajono savivaldybė ir kitos savivaldybės.</w:t>
            </w:r>
          </w:p>
          <w:p w14:paraId="20CFAA0B" w14:textId="77777777" w:rsidR="00C4239C" w:rsidRPr="008F4CCE" w:rsidRDefault="00C4239C" w:rsidP="00991722">
            <w:pPr>
              <w:ind w:firstLine="851"/>
              <w:jc w:val="both"/>
              <w:rPr>
                <w:sz w:val="24"/>
                <w:szCs w:val="24"/>
                <w:lang w:val="lt-LT"/>
              </w:rPr>
            </w:pPr>
          </w:p>
        </w:tc>
      </w:tr>
      <w:tr w:rsidR="00C4239C" w:rsidRPr="008F4CCE" w14:paraId="20CFAA13" w14:textId="77777777" w:rsidTr="00991722">
        <w:tc>
          <w:tcPr>
            <w:tcW w:w="570" w:type="dxa"/>
          </w:tcPr>
          <w:p w14:paraId="20CFAA0D" w14:textId="77777777" w:rsidR="00C4239C" w:rsidRPr="008F4CCE" w:rsidRDefault="00C4239C" w:rsidP="00991722">
            <w:pPr>
              <w:jc w:val="both"/>
              <w:rPr>
                <w:sz w:val="24"/>
                <w:szCs w:val="24"/>
                <w:lang w:val="lt-LT"/>
              </w:rPr>
            </w:pPr>
            <w:r w:rsidRPr="008F4CCE">
              <w:rPr>
                <w:sz w:val="24"/>
                <w:szCs w:val="24"/>
                <w:lang w:val="lt-LT"/>
              </w:rPr>
              <w:t>7.</w:t>
            </w:r>
          </w:p>
        </w:tc>
        <w:tc>
          <w:tcPr>
            <w:tcW w:w="1563" w:type="dxa"/>
          </w:tcPr>
          <w:p w14:paraId="20CFAA0E" w14:textId="77777777" w:rsidR="00C4239C" w:rsidRPr="008F4CCE" w:rsidRDefault="00C4239C" w:rsidP="00991722">
            <w:pPr>
              <w:rPr>
                <w:sz w:val="24"/>
                <w:szCs w:val="24"/>
                <w:lang w:val="lt-LT"/>
              </w:rPr>
            </w:pPr>
            <w:r w:rsidRPr="008F4CCE">
              <w:rPr>
                <w:sz w:val="24"/>
                <w:szCs w:val="24"/>
                <w:lang w:val="lt-LT"/>
              </w:rPr>
              <w:t xml:space="preserve">Rokiškio r. </w:t>
            </w:r>
            <w:proofErr w:type="spellStart"/>
            <w:r w:rsidRPr="008F4CCE">
              <w:rPr>
                <w:sz w:val="24"/>
                <w:szCs w:val="24"/>
                <w:lang w:val="lt-LT"/>
              </w:rPr>
              <w:t>Jūžintų</w:t>
            </w:r>
            <w:proofErr w:type="spellEnd"/>
            <w:r w:rsidRPr="008F4CCE">
              <w:rPr>
                <w:sz w:val="24"/>
                <w:szCs w:val="24"/>
                <w:lang w:val="lt-LT"/>
              </w:rPr>
              <w:t xml:space="preserve"> Juozo </w:t>
            </w:r>
            <w:proofErr w:type="spellStart"/>
            <w:r w:rsidRPr="008F4CCE">
              <w:rPr>
                <w:sz w:val="24"/>
                <w:szCs w:val="24"/>
                <w:lang w:val="lt-LT"/>
              </w:rPr>
              <w:t>Otto</w:t>
            </w:r>
            <w:proofErr w:type="spellEnd"/>
            <w:r w:rsidRPr="008F4CCE">
              <w:rPr>
                <w:sz w:val="24"/>
                <w:szCs w:val="24"/>
                <w:lang w:val="lt-LT"/>
              </w:rPr>
              <w:t xml:space="preserve"> </w:t>
            </w:r>
            <w:proofErr w:type="spellStart"/>
            <w:r w:rsidRPr="008F4CCE">
              <w:rPr>
                <w:sz w:val="24"/>
                <w:szCs w:val="24"/>
                <w:lang w:val="lt-LT"/>
              </w:rPr>
              <w:t>Širvydo</w:t>
            </w:r>
            <w:proofErr w:type="spellEnd"/>
            <w:r w:rsidRPr="008F4CCE">
              <w:rPr>
                <w:sz w:val="24"/>
                <w:szCs w:val="24"/>
                <w:lang w:val="lt-LT"/>
              </w:rPr>
              <w:t xml:space="preserve"> pagrindinė mokykla                                                    </w:t>
            </w:r>
          </w:p>
        </w:tc>
        <w:tc>
          <w:tcPr>
            <w:tcW w:w="1944" w:type="dxa"/>
          </w:tcPr>
          <w:p w14:paraId="20CFAA0F" w14:textId="77777777" w:rsidR="00C4239C" w:rsidRPr="008F4CCE" w:rsidRDefault="00C4239C" w:rsidP="00991722">
            <w:pPr>
              <w:rPr>
                <w:sz w:val="24"/>
                <w:szCs w:val="24"/>
                <w:u w:val="single"/>
                <w:lang w:val="lt-LT"/>
              </w:rPr>
            </w:pPr>
            <w:r w:rsidRPr="008F4CCE">
              <w:rPr>
                <w:sz w:val="24"/>
                <w:szCs w:val="24"/>
                <w:lang w:val="lt-LT"/>
              </w:rPr>
              <w:t>Pradinio ugdymo ir pagrindinio programos</w:t>
            </w:r>
          </w:p>
        </w:tc>
        <w:tc>
          <w:tcPr>
            <w:tcW w:w="5777" w:type="dxa"/>
          </w:tcPr>
          <w:p w14:paraId="20CFAA10" w14:textId="77777777" w:rsidR="00C4239C" w:rsidRPr="008F4CCE" w:rsidRDefault="00C4239C" w:rsidP="00991722">
            <w:pPr>
              <w:rPr>
                <w:sz w:val="24"/>
                <w:szCs w:val="24"/>
                <w:lang w:val="lt-LT"/>
              </w:rPr>
            </w:pPr>
            <w:proofErr w:type="spellStart"/>
            <w:r w:rsidRPr="008F4CCE">
              <w:rPr>
                <w:sz w:val="24"/>
                <w:szCs w:val="24"/>
                <w:u w:val="single"/>
                <w:lang w:val="lt-LT"/>
              </w:rPr>
              <w:t>Jūžintų</w:t>
            </w:r>
            <w:proofErr w:type="spellEnd"/>
            <w:r w:rsidRPr="008F4CCE">
              <w:rPr>
                <w:sz w:val="24"/>
                <w:szCs w:val="24"/>
                <w:u w:val="single"/>
                <w:lang w:val="lt-LT"/>
              </w:rPr>
              <w:t xml:space="preserve"> seniūnijos kaimai:</w:t>
            </w:r>
            <w:r w:rsidRPr="008F4CCE">
              <w:rPr>
                <w:sz w:val="24"/>
                <w:szCs w:val="24"/>
                <w:lang w:val="lt-LT"/>
              </w:rPr>
              <w:t xml:space="preserve"> </w:t>
            </w:r>
            <w:proofErr w:type="spellStart"/>
            <w:r w:rsidRPr="008F4CCE">
              <w:rPr>
                <w:sz w:val="24"/>
                <w:szCs w:val="24"/>
                <w:lang w:val="lt-LT"/>
              </w:rPr>
              <w:t>Anapolio</w:t>
            </w:r>
            <w:proofErr w:type="spellEnd"/>
            <w:r w:rsidRPr="008F4CCE">
              <w:rPr>
                <w:sz w:val="24"/>
                <w:szCs w:val="24"/>
                <w:lang w:val="lt-LT"/>
              </w:rPr>
              <w:t xml:space="preserve">, </w:t>
            </w:r>
            <w:proofErr w:type="spellStart"/>
            <w:r w:rsidRPr="008F4CCE">
              <w:rPr>
                <w:sz w:val="24"/>
                <w:szCs w:val="24"/>
                <w:lang w:val="lt-LT"/>
              </w:rPr>
              <w:t>Aušrėnų</w:t>
            </w:r>
            <w:proofErr w:type="spellEnd"/>
            <w:r w:rsidRPr="008F4CCE">
              <w:rPr>
                <w:sz w:val="24"/>
                <w:szCs w:val="24"/>
                <w:lang w:val="lt-LT"/>
              </w:rPr>
              <w:t xml:space="preserve">, Ažubalių, </w:t>
            </w:r>
            <w:proofErr w:type="spellStart"/>
            <w:r w:rsidRPr="008F4CCE">
              <w:rPr>
                <w:sz w:val="24"/>
                <w:szCs w:val="24"/>
                <w:lang w:val="lt-LT"/>
              </w:rPr>
              <w:t>Bajoriškių</w:t>
            </w:r>
            <w:proofErr w:type="spellEnd"/>
            <w:r w:rsidRPr="008F4CCE">
              <w:rPr>
                <w:sz w:val="24"/>
                <w:szCs w:val="24"/>
                <w:lang w:val="lt-LT"/>
              </w:rPr>
              <w:t xml:space="preserve">, </w:t>
            </w:r>
            <w:proofErr w:type="spellStart"/>
            <w:r w:rsidRPr="008F4CCE">
              <w:rPr>
                <w:sz w:val="24"/>
                <w:szCs w:val="24"/>
                <w:lang w:val="lt-LT"/>
              </w:rPr>
              <w:t>Beičių</w:t>
            </w:r>
            <w:proofErr w:type="spellEnd"/>
            <w:r w:rsidRPr="008F4CCE">
              <w:rPr>
                <w:sz w:val="24"/>
                <w:szCs w:val="24"/>
                <w:lang w:val="lt-LT"/>
              </w:rPr>
              <w:t xml:space="preserve">, </w:t>
            </w:r>
            <w:proofErr w:type="spellStart"/>
            <w:r w:rsidRPr="008F4CCE">
              <w:rPr>
                <w:sz w:val="24"/>
                <w:szCs w:val="24"/>
                <w:lang w:val="lt-LT"/>
              </w:rPr>
              <w:t>Bindzeliškių</w:t>
            </w:r>
            <w:proofErr w:type="spellEnd"/>
            <w:r w:rsidRPr="008F4CCE">
              <w:rPr>
                <w:sz w:val="24"/>
                <w:szCs w:val="24"/>
                <w:lang w:val="lt-LT"/>
              </w:rPr>
              <w:t xml:space="preserve">,   Čivylių, </w:t>
            </w:r>
            <w:proofErr w:type="spellStart"/>
            <w:r w:rsidRPr="008F4CCE">
              <w:rPr>
                <w:sz w:val="24"/>
                <w:szCs w:val="24"/>
                <w:lang w:val="lt-LT"/>
              </w:rPr>
              <w:t>Dauliūnų</w:t>
            </w:r>
            <w:proofErr w:type="spellEnd"/>
            <w:r w:rsidRPr="008F4CCE">
              <w:rPr>
                <w:sz w:val="24"/>
                <w:szCs w:val="24"/>
                <w:lang w:val="lt-LT"/>
              </w:rPr>
              <w:t xml:space="preserve">, Didėjos, Dumblynės, </w:t>
            </w:r>
            <w:proofErr w:type="spellStart"/>
            <w:r w:rsidRPr="008F4CCE">
              <w:rPr>
                <w:sz w:val="24"/>
                <w:szCs w:val="24"/>
                <w:lang w:val="lt-LT"/>
              </w:rPr>
              <w:t>Dvirėžių</w:t>
            </w:r>
            <w:proofErr w:type="spellEnd"/>
            <w:r w:rsidRPr="008F4CCE">
              <w:rPr>
                <w:sz w:val="24"/>
                <w:szCs w:val="24"/>
                <w:lang w:val="lt-LT"/>
              </w:rPr>
              <w:t xml:space="preserve">, </w:t>
            </w:r>
            <w:proofErr w:type="spellStart"/>
            <w:r w:rsidRPr="008F4CCE">
              <w:rPr>
                <w:sz w:val="24"/>
                <w:szCs w:val="24"/>
                <w:lang w:val="lt-LT"/>
              </w:rPr>
              <w:t>Gačionių</w:t>
            </w:r>
            <w:proofErr w:type="spellEnd"/>
            <w:r w:rsidRPr="008F4CCE">
              <w:rPr>
                <w:sz w:val="24"/>
                <w:szCs w:val="24"/>
                <w:lang w:val="lt-LT"/>
              </w:rPr>
              <w:t xml:space="preserve">, Girelės, </w:t>
            </w:r>
            <w:proofErr w:type="spellStart"/>
            <w:r w:rsidRPr="008F4CCE">
              <w:rPr>
                <w:sz w:val="24"/>
                <w:szCs w:val="24"/>
                <w:lang w:val="lt-LT"/>
              </w:rPr>
              <w:t>Giriūnų</w:t>
            </w:r>
            <w:proofErr w:type="spellEnd"/>
            <w:r w:rsidRPr="008F4CCE">
              <w:rPr>
                <w:sz w:val="24"/>
                <w:szCs w:val="24"/>
                <w:lang w:val="lt-LT"/>
              </w:rPr>
              <w:t xml:space="preserve">, </w:t>
            </w:r>
            <w:proofErr w:type="spellStart"/>
            <w:r w:rsidRPr="008F4CCE">
              <w:rPr>
                <w:sz w:val="24"/>
                <w:szCs w:val="24"/>
                <w:lang w:val="lt-LT"/>
              </w:rPr>
              <w:t>Grumbinų</w:t>
            </w:r>
            <w:proofErr w:type="spellEnd"/>
            <w:r w:rsidRPr="008F4CCE">
              <w:rPr>
                <w:sz w:val="24"/>
                <w:szCs w:val="24"/>
                <w:lang w:val="lt-LT"/>
              </w:rPr>
              <w:t xml:space="preserve">, Jaurų, </w:t>
            </w:r>
            <w:proofErr w:type="spellStart"/>
            <w:r w:rsidRPr="008F4CCE">
              <w:rPr>
                <w:sz w:val="24"/>
                <w:szCs w:val="24"/>
                <w:lang w:val="lt-LT"/>
              </w:rPr>
              <w:t>Joneliškių</w:t>
            </w:r>
            <w:proofErr w:type="spellEnd"/>
            <w:r w:rsidRPr="008F4CCE">
              <w:rPr>
                <w:sz w:val="24"/>
                <w:szCs w:val="24"/>
                <w:lang w:val="lt-LT"/>
              </w:rPr>
              <w:t xml:space="preserve">, </w:t>
            </w:r>
            <w:proofErr w:type="spellStart"/>
            <w:r w:rsidRPr="008F4CCE">
              <w:rPr>
                <w:sz w:val="24"/>
                <w:szCs w:val="24"/>
                <w:lang w:val="lt-LT"/>
              </w:rPr>
              <w:t>Jurgiškių</w:t>
            </w:r>
            <w:proofErr w:type="spellEnd"/>
            <w:r w:rsidRPr="008F4CCE">
              <w:rPr>
                <w:sz w:val="24"/>
                <w:szCs w:val="24"/>
                <w:lang w:val="lt-LT"/>
              </w:rPr>
              <w:t xml:space="preserve">, </w:t>
            </w:r>
            <w:proofErr w:type="spellStart"/>
            <w:r w:rsidRPr="008F4CCE">
              <w:rPr>
                <w:sz w:val="24"/>
                <w:szCs w:val="24"/>
                <w:lang w:val="lt-LT"/>
              </w:rPr>
              <w:t>Jūžintų</w:t>
            </w:r>
            <w:proofErr w:type="spellEnd"/>
            <w:r w:rsidRPr="008F4CCE">
              <w:rPr>
                <w:sz w:val="24"/>
                <w:szCs w:val="24"/>
                <w:lang w:val="lt-LT"/>
              </w:rPr>
              <w:t xml:space="preserve">, </w:t>
            </w:r>
            <w:proofErr w:type="spellStart"/>
            <w:r w:rsidRPr="008F4CCE">
              <w:rPr>
                <w:sz w:val="24"/>
                <w:szCs w:val="24"/>
                <w:lang w:val="lt-LT"/>
              </w:rPr>
              <w:t>Kalbutiškių</w:t>
            </w:r>
            <w:proofErr w:type="spellEnd"/>
            <w:r w:rsidRPr="008F4CCE">
              <w:rPr>
                <w:sz w:val="24"/>
                <w:szCs w:val="24"/>
                <w:lang w:val="lt-LT"/>
              </w:rPr>
              <w:t xml:space="preserve">, </w:t>
            </w:r>
            <w:proofErr w:type="spellStart"/>
            <w:r w:rsidRPr="008F4CCE">
              <w:rPr>
                <w:sz w:val="24"/>
                <w:szCs w:val="24"/>
                <w:lang w:val="lt-LT"/>
              </w:rPr>
              <w:t>Kalučiškių</w:t>
            </w:r>
            <w:proofErr w:type="spellEnd"/>
            <w:r w:rsidRPr="008F4CCE">
              <w:rPr>
                <w:sz w:val="24"/>
                <w:szCs w:val="24"/>
                <w:lang w:val="lt-LT"/>
              </w:rPr>
              <w:t xml:space="preserve">, Keručių, Kovelių, Kulių, Kurkliečių, </w:t>
            </w:r>
            <w:proofErr w:type="spellStart"/>
            <w:r w:rsidRPr="008F4CCE">
              <w:rPr>
                <w:sz w:val="24"/>
                <w:szCs w:val="24"/>
                <w:lang w:val="lt-LT"/>
              </w:rPr>
              <w:t>Lukščių</w:t>
            </w:r>
            <w:proofErr w:type="spellEnd"/>
            <w:r w:rsidRPr="008F4CCE">
              <w:rPr>
                <w:sz w:val="24"/>
                <w:szCs w:val="24"/>
                <w:lang w:val="lt-LT"/>
              </w:rPr>
              <w:t xml:space="preserve">, Meldučių, </w:t>
            </w:r>
            <w:proofErr w:type="spellStart"/>
            <w:r w:rsidRPr="008F4CCE">
              <w:rPr>
                <w:sz w:val="24"/>
                <w:szCs w:val="24"/>
                <w:lang w:val="lt-LT"/>
              </w:rPr>
              <w:t>Mičiūnų</w:t>
            </w:r>
            <w:proofErr w:type="spellEnd"/>
            <w:r w:rsidRPr="008F4CCE">
              <w:rPr>
                <w:sz w:val="24"/>
                <w:szCs w:val="24"/>
                <w:lang w:val="lt-LT"/>
              </w:rPr>
              <w:t xml:space="preserve">, Mielaičių, </w:t>
            </w:r>
            <w:proofErr w:type="spellStart"/>
            <w:r w:rsidRPr="008F4CCE">
              <w:rPr>
                <w:sz w:val="24"/>
                <w:szCs w:val="24"/>
                <w:lang w:val="lt-LT"/>
              </w:rPr>
              <w:t>Minkūnų</w:t>
            </w:r>
            <w:proofErr w:type="spellEnd"/>
            <w:r w:rsidRPr="008F4CCE">
              <w:rPr>
                <w:sz w:val="24"/>
                <w:szCs w:val="24"/>
                <w:lang w:val="lt-LT"/>
              </w:rPr>
              <w:t xml:space="preserve">, </w:t>
            </w:r>
            <w:proofErr w:type="spellStart"/>
            <w:r w:rsidRPr="008F4CCE">
              <w:rPr>
                <w:sz w:val="24"/>
                <w:szCs w:val="24"/>
                <w:lang w:val="lt-LT"/>
              </w:rPr>
              <w:t>Neliūbiškio</w:t>
            </w:r>
            <w:proofErr w:type="spellEnd"/>
            <w:r w:rsidRPr="008F4CCE">
              <w:rPr>
                <w:sz w:val="24"/>
                <w:szCs w:val="24"/>
                <w:lang w:val="lt-LT"/>
              </w:rPr>
              <w:t xml:space="preserve">, Norkūnų, Pakluonių, </w:t>
            </w:r>
            <w:proofErr w:type="spellStart"/>
            <w:r w:rsidRPr="008F4CCE">
              <w:rPr>
                <w:sz w:val="24"/>
                <w:szCs w:val="24"/>
                <w:lang w:val="lt-LT"/>
              </w:rPr>
              <w:t>Pilkėnų</w:t>
            </w:r>
            <w:proofErr w:type="spellEnd"/>
            <w:r w:rsidRPr="008F4CCE">
              <w:rPr>
                <w:sz w:val="24"/>
                <w:szCs w:val="24"/>
                <w:lang w:val="lt-LT"/>
              </w:rPr>
              <w:t xml:space="preserve">, Petrašiūnų, </w:t>
            </w:r>
            <w:proofErr w:type="spellStart"/>
            <w:r w:rsidRPr="008F4CCE">
              <w:rPr>
                <w:sz w:val="24"/>
                <w:szCs w:val="24"/>
                <w:lang w:val="lt-LT"/>
              </w:rPr>
              <w:t>Puriuškių</w:t>
            </w:r>
            <w:proofErr w:type="spellEnd"/>
            <w:r w:rsidRPr="008F4CCE">
              <w:rPr>
                <w:sz w:val="24"/>
                <w:szCs w:val="24"/>
                <w:lang w:val="lt-LT"/>
              </w:rPr>
              <w:t xml:space="preserve">, </w:t>
            </w:r>
            <w:proofErr w:type="spellStart"/>
            <w:r w:rsidRPr="008F4CCE">
              <w:rPr>
                <w:sz w:val="24"/>
                <w:szCs w:val="24"/>
                <w:lang w:val="lt-LT"/>
              </w:rPr>
              <w:t>Radišių</w:t>
            </w:r>
            <w:proofErr w:type="spellEnd"/>
            <w:r w:rsidRPr="008F4CCE">
              <w:rPr>
                <w:sz w:val="24"/>
                <w:szCs w:val="24"/>
                <w:lang w:val="lt-LT"/>
              </w:rPr>
              <w:t xml:space="preserve">, Ragavos, Ragelių, Didėjos, Laibgalių, Raugų, Rudelių, </w:t>
            </w:r>
            <w:proofErr w:type="spellStart"/>
            <w:r w:rsidRPr="008F4CCE">
              <w:rPr>
                <w:sz w:val="24"/>
                <w:szCs w:val="24"/>
                <w:lang w:val="lt-LT"/>
              </w:rPr>
              <w:t>Skeirių</w:t>
            </w:r>
            <w:proofErr w:type="spellEnd"/>
            <w:r w:rsidRPr="008F4CCE">
              <w:rPr>
                <w:sz w:val="24"/>
                <w:szCs w:val="24"/>
                <w:lang w:val="lt-LT"/>
              </w:rPr>
              <w:t xml:space="preserve">, </w:t>
            </w:r>
            <w:proofErr w:type="spellStart"/>
            <w:r w:rsidRPr="008F4CCE">
              <w:rPr>
                <w:sz w:val="24"/>
                <w:szCs w:val="24"/>
                <w:lang w:val="lt-LT"/>
              </w:rPr>
              <w:t>Sriubiškėlių</w:t>
            </w:r>
            <w:proofErr w:type="spellEnd"/>
            <w:r w:rsidRPr="008F4CCE">
              <w:rPr>
                <w:sz w:val="24"/>
                <w:szCs w:val="24"/>
                <w:lang w:val="lt-LT"/>
              </w:rPr>
              <w:t xml:space="preserve">, </w:t>
            </w:r>
            <w:proofErr w:type="spellStart"/>
            <w:r w:rsidRPr="008F4CCE">
              <w:rPr>
                <w:sz w:val="24"/>
                <w:szCs w:val="24"/>
                <w:lang w:val="lt-LT"/>
              </w:rPr>
              <w:t>Sriubiškių</w:t>
            </w:r>
            <w:proofErr w:type="spellEnd"/>
            <w:r w:rsidRPr="008F4CCE">
              <w:rPr>
                <w:sz w:val="24"/>
                <w:szCs w:val="24"/>
                <w:lang w:val="lt-LT"/>
              </w:rPr>
              <w:t xml:space="preserve">, </w:t>
            </w:r>
            <w:proofErr w:type="spellStart"/>
            <w:r w:rsidRPr="008F4CCE">
              <w:rPr>
                <w:sz w:val="24"/>
                <w:szCs w:val="24"/>
                <w:lang w:val="lt-LT"/>
              </w:rPr>
              <w:t>Šipų</w:t>
            </w:r>
            <w:proofErr w:type="spellEnd"/>
            <w:r w:rsidRPr="008F4CCE">
              <w:rPr>
                <w:sz w:val="24"/>
                <w:szCs w:val="24"/>
                <w:lang w:val="lt-LT"/>
              </w:rPr>
              <w:t xml:space="preserve">, </w:t>
            </w:r>
            <w:proofErr w:type="spellStart"/>
            <w:r w:rsidRPr="008F4CCE">
              <w:rPr>
                <w:sz w:val="24"/>
                <w:szCs w:val="24"/>
                <w:lang w:val="lt-LT"/>
              </w:rPr>
              <w:t>Štaronių</w:t>
            </w:r>
            <w:proofErr w:type="spellEnd"/>
            <w:r w:rsidRPr="008F4CCE">
              <w:rPr>
                <w:sz w:val="24"/>
                <w:szCs w:val="24"/>
                <w:lang w:val="lt-LT"/>
              </w:rPr>
              <w:t xml:space="preserve">, Tarnavos, </w:t>
            </w:r>
            <w:proofErr w:type="spellStart"/>
            <w:r w:rsidRPr="008F4CCE">
              <w:rPr>
                <w:sz w:val="24"/>
                <w:szCs w:val="24"/>
                <w:lang w:val="lt-LT"/>
              </w:rPr>
              <w:t>Tervydžių</w:t>
            </w:r>
            <w:proofErr w:type="spellEnd"/>
            <w:r w:rsidRPr="008F4CCE">
              <w:rPr>
                <w:sz w:val="24"/>
                <w:szCs w:val="24"/>
                <w:lang w:val="lt-LT"/>
              </w:rPr>
              <w:t xml:space="preserve">, </w:t>
            </w:r>
            <w:proofErr w:type="spellStart"/>
            <w:r w:rsidRPr="008F4CCE">
              <w:rPr>
                <w:sz w:val="24"/>
                <w:szCs w:val="24"/>
                <w:lang w:val="lt-LT"/>
              </w:rPr>
              <w:t>Tomakaimio</w:t>
            </w:r>
            <w:proofErr w:type="spellEnd"/>
            <w:r w:rsidRPr="008F4CCE">
              <w:rPr>
                <w:sz w:val="24"/>
                <w:szCs w:val="24"/>
                <w:lang w:val="lt-LT"/>
              </w:rPr>
              <w:t xml:space="preserve">, Trako, </w:t>
            </w:r>
            <w:proofErr w:type="spellStart"/>
            <w:r w:rsidRPr="008F4CCE">
              <w:rPr>
                <w:sz w:val="24"/>
                <w:szCs w:val="24"/>
                <w:lang w:val="lt-LT"/>
              </w:rPr>
              <w:t>Vandinavos</w:t>
            </w:r>
            <w:proofErr w:type="spellEnd"/>
            <w:r w:rsidRPr="008F4CCE">
              <w:rPr>
                <w:sz w:val="24"/>
                <w:szCs w:val="24"/>
                <w:lang w:val="lt-LT"/>
              </w:rPr>
              <w:t xml:space="preserve">, </w:t>
            </w:r>
            <w:proofErr w:type="spellStart"/>
            <w:r w:rsidRPr="008F4CCE">
              <w:rPr>
                <w:sz w:val="24"/>
                <w:szCs w:val="24"/>
                <w:lang w:val="lt-LT"/>
              </w:rPr>
              <w:t>Zalūbiškio</w:t>
            </w:r>
            <w:proofErr w:type="spellEnd"/>
            <w:r w:rsidRPr="008F4CCE">
              <w:rPr>
                <w:sz w:val="24"/>
                <w:szCs w:val="24"/>
                <w:lang w:val="lt-LT"/>
              </w:rPr>
              <w:t xml:space="preserve">, </w:t>
            </w:r>
            <w:proofErr w:type="spellStart"/>
            <w:r w:rsidRPr="008F4CCE">
              <w:rPr>
                <w:sz w:val="24"/>
                <w:szCs w:val="24"/>
                <w:lang w:val="lt-LT"/>
              </w:rPr>
              <w:t>Žiūkeliškių</w:t>
            </w:r>
            <w:proofErr w:type="spellEnd"/>
            <w:r w:rsidRPr="008F4CCE">
              <w:rPr>
                <w:sz w:val="24"/>
                <w:szCs w:val="24"/>
                <w:lang w:val="lt-LT"/>
              </w:rPr>
              <w:t>.</w:t>
            </w:r>
          </w:p>
          <w:p w14:paraId="20CFAA11" w14:textId="77777777" w:rsidR="00C4239C" w:rsidRPr="008F4CCE" w:rsidRDefault="00C4239C" w:rsidP="00991722">
            <w:pPr>
              <w:rPr>
                <w:sz w:val="24"/>
                <w:szCs w:val="24"/>
                <w:lang w:val="lt-LT"/>
              </w:rPr>
            </w:pPr>
            <w:r w:rsidRPr="008F4CCE">
              <w:rPr>
                <w:sz w:val="24"/>
                <w:szCs w:val="24"/>
                <w:u w:val="single"/>
                <w:lang w:val="lt-LT"/>
              </w:rPr>
              <w:t>Kriaunų seniūnijos kaimai:</w:t>
            </w:r>
            <w:r w:rsidRPr="008F4CCE">
              <w:rPr>
                <w:sz w:val="24"/>
                <w:szCs w:val="24"/>
                <w:lang w:val="lt-LT"/>
              </w:rPr>
              <w:t xml:space="preserve"> </w:t>
            </w:r>
            <w:proofErr w:type="spellStart"/>
            <w:r w:rsidRPr="008F4CCE">
              <w:rPr>
                <w:sz w:val="24"/>
                <w:szCs w:val="24"/>
                <w:lang w:val="lt-LT"/>
              </w:rPr>
              <w:t>Bagdoniškio</w:t>
            </w:r>
            <w:proofErr w:type="spellEnd"/>
            <w:r w:rsidRPr="008F4CCE">
              <w:rPr>
                <w:sz w:val="24"/>
                <w:szCs w:val="24"/>
                <w:lang w:val="lt-LT"/>
              </w:rPr>
              <w:t xml:space="preserve">, </w:t>
            </w:r>
            <w:proofErr w:type="spellStart"/>
            <w:r w:rsidRPr="008F4CCE">
              <w:rPr>
                <w:sz w:val="24"/>
                <w:szCs w:val="24"/>
                <w:lang w:val="lt-LT"/>
              </w:rPr>
              <w:t>Buniuškių</w:t>
            </w:r>
            <w:proofErr w:type="spellEnd"/>
            <w:r w:rsidRPr="008F4CCE">
              <w:rPr>
                <w:sz w:val="24"/>
                <w:szCs w:val="24"/>
                <w:lang w:val="lt-LT"/>
              </w:rPr>
              <w:t xml:space="preserve">, </w:t>
            </w:r>
            <w:proofErr w:type="spellStart"/>
            <w:r w:rsidRPr="008F4CCE">
              <w:rPr>
                <w:sz w:val="24"/>
                <w:szCs w:val="24"/>
                <w:lang w:val="lt-LT"/>
              </w:rPr>
              <w:t>Vytėnų</w:t>
            </w:r>
            <w:proofErr w:type="spellEnd"/>
            <w:r w:rsidRPr="008F4CCE">
              <w:rPr>
                <w:sz w:val="24"/>
                <w:szCs w:val="24"/>
                <w:lang w:val="lt-LT"/>
              </w:rPr>
              <w:t xml:space="preserve">, Lašų, </w:t>
            </w:r>
            <w:proofErr w:type="spellStart"/>
            <w:r w:rsidRPr="008F4CCE">
              <w:rPr>
                <w:sz w:val="24"/>
                <w:szCs w:val="24"/>
                <w:lang w:val="lt-LT"/>
              </w:rPr>
              <w:t>Petrešiūnų</w:t>
            </w:r>
            <w:proofErr w:type="spellEnd"/>
            <w:r w:rsidRPr="008F4CCE">
              <w:rPr>
                <w:sz w:val="24"/>
                <w:szCs w:val="24"/>
                <w:lang w:val="lt-LT"/>
              </w:rPr>
              <w:t xml:space="preserve">, </w:t>
            </w:r>
            <w:proofErr w:type="spellStart"/>
            <w:r w:rsidRPr="008F4CCE">
              <w:rPr>
                <w:sz w:val="24"/>
                <w:szCs w:val="24"/>
                <w:lang w:val="lt-LT"/>
              </w:rPr>
              <w:t>Rupetų</w:t>
            </w:r>
            <w:proofErr w:type="spellEnd"/>
            <w:r w:rsidRPr="008F4CCE">
              <w:rPr>
                <w:sz w:val="24"/>
                <w:szCs w:val="24"/>
                <w:lang w:val="lt-LT"/>
              </w:rPr>
              <w:t>,</w:t>
            </w:r>
          </w:p>
          <w:p w14:paraId="20CFAA12" w14:textId="77777777" w:rsidR="00C4239C" w:rsidRPr="008F4CCE" w:rsidRDefault="00C4239C" w:rsidP="00991722">
            <w:pPr>
              <w:jc w:val="both"/>
              <w:rPr>
                <w:sz w:val="24"/>
                <w:szCs w:val="24"/>
                <w:lang w:val="lt-LT"/>
              </w:rPr>
            </w:pPr>
            <w:r w:rsidRPr="008F4CCE">
              <w:rPr>
                <w:sz w:val="24"/>
                <w:szCs w:val="24"/>
                <w:lang w:val="lt-LT"/>
              </w:rPr>
              <w:t xml:space="preserve"> </w:t>
            </w:r>
            <w:proofErr w:type="spellStart"/>
            <w:r w:rsidRPr="008F4CCE">
              <w:rPr>
                <w:sz w:val="24"/>
                <w:szCs w:val="24"/>
                <w:lang w:val="lt-LT"/>
              </w:rPr>
              <w:t>Bobriškio</w:t>
            </w:r>
            <w:proofErr w:type="spellEnd"/>
            <w:r w:rsidRPr="008F4CCE">
              <w:rPr>
                <w:sz w:val="24"/>
                <w:szCs w:val="24"/>
                <w:lang w:val="lt-LT"/>
              </w:rPr>
              <w:t xml:space="preserve">, </w:t>
            </w:r>
            <w:proofErr w:type="spellStart"/>
            <w:r w:rsidRPr="008F4CCE">
              <w:rPr>
                <w:sz w:val="24"/>
                <w:szCs w:val="24"/>
                <w:lang w:val="lt-LT"/>
              </w:rPr>
              <w:t>Kriugiškio</w:t>
            </w:r>
            <w:proofErr w:type="spellEnd"/>
            <w:r w:rsidRPr="008F4CCE">
              <w:rPr>
                <w:sz w:val="24"/>
                <w:szCs w:val="24"/>
                <w:lang w:val="lt-LT"/>
              </w:rPr>
              <w:t xml:space="preserve">, </w:t>
            </w:r>
            <w:proofErr w:type="spellStart"/>
            <w:r w:rsidRPr="008F4CCE">
              <w:rPr>
                <w:sz w:val="24"/>
                <w:szCs w:val="24"/>
                <w:lang w:val="lt-LT"/>
              </w:rPr>
              <w:t>Margėnų</w:t>
            </w:r>
            <w:proofErr w:type="spellEnd"/>
            <w:r w:rsidRPr="008F4CCE">
              <w:rPr>
                <w:sz w:val="24"/>
                <w:szCs w:val="24"/>
                <w:lang w:val="lt-LT"/>
              </w:rPr>
              <w:t xml:space="preserve">, </w:t>
            </w:r>
            <w:proofErr w:type="spellStart"/>
            <w:r w:rsidRPr="008F4CCE">
              <w:rPr>
                <w:sz w:val="24"/>
                <w:szCs w:val="24"/>
                <w:lang w:val="lt-LT"/>
              </w:rPr>
              <w:t>Stirniškių</w:t>
            </w:r>
            <w:proofErr w:type="spellEnd"/>
            <w:r w:rsidRPr="008F4CCE">
              <w:rPr>
                <w:sz w:val="24"/>
                <w:szCs w:val="24"/>
                <w:lang w:val="lt-LT"/>
              </w:rPr>
              <w:t>.</w:t>
            </w:r>
          </w:p>
        </w:tc>
      </w:tr>
      <w:tr w:rsidR="00C4239C" w:rsidRPr="001C0339" w14:paraId="20CFAA19" w14:textId="77777777" w:rsidTr="00991722">
        <w:tc>
          <w:tcPr>
            <w:tcW w:w="570" w:type="dxa"/>
          </w:tcPr>
          <w:p w14:paraId="20CFAA14" w14:textId="77777777" w:rsidR="00C4239C" w:rsidRPr="008F4CCE" w:rsidRDefault="00C4239C" w:rsidP="00991722">
            <w:pPr>
              <w:jc w:val="both"/>
              <w:rPr>
                <w:sz w:val="24"/>
                <w:szCs w:val="24"/>
                <w:lang w:val="lt-LT"/>
              </w:rPr>
            </w:pPr>
            <w:r w:rsidRPr="008F4CCE">
              <w:rPr>
                <w:sz w:val="24"/>
                <w:szCs w:val="24"/>
                <w:lang w:val="lt-LT"/>
              </w:rPr>
              <w:t>8.</w:t>
            </w:r>
          </w:p>
        </w:tc>
        <w:tc>
          <w:tcPr>
            <w:tcW w:w="1563" w:type="dxa"/>
          </w:tcPr>
          <w:p w14:paraId="20CFAA15" w14:textId="77777777" w:rsidR="00C4239C" w:rsidRPr="008F4CCE" w:rsidRDefault="00C4239C" w:rsidP="00991722">
            <w:pPr>
              <w:rPr>
                <w:sz w:val="24"/>
                <w:szCs w:val="24"/>
                <w:lang w:val="lt-LT"/>
              </w:rPr>
            </w:pPr>
            <w:r w:rsidRPr="008F4CCE">
              <w:rPr>
                <w:sz w:val="24"/>
                <w:szCs w:val="24"/>
                <w:lang w:val="lt-LT"/>
              </w:rPr>
              <w:t>Rokiškio r. Juodupės gimnazija</w:t>
            </w:r>
          </w:p>
        </w:tc>
        <w:tc>
          <w:tcPr>
            <w:tcW w:w="1944" w:type="dxa"/>
          </w:tcPr>
          <w:p w14:paraId="20CFAA16" w14:textId="77777777" w:rsidR="00C4239C" w:rsidRPr="008F4CCE" w:rsidRDefault="00C4239C" w:rsidP="00991722">
            <w:pPr>
              <w:rPr>
                <w:sz w:val="24"/>
                <w:szCs w:val="24"/>
                <w:lang w:val="lt-LT"/>
              </w:rPr>
            </w:pPr>
            <w:r w:rsidRPr="008F4CCE">
              <w:rPr>
                <w:sz w:val="24"/>
                <w:szCs w:val="24"/>
                <w:lang w:val="lt-LT"/>
              </w:rPr>
              <w:t xml:space="preserve">Pradinio ugdymo, pagrindinio ugdymo  ir vidurinio ugdymo programos </w:t>
            </w:r>
          </w:p>
        </w:tc>
        <w:tc>
          <w:tcPr>
            <w:tcW w:w="5777" w:type="dxa"/>
          </w:tcPr>
          <w:p w14:paraId="20CFAA17" w14:textId="77777777" w:rsidR="00C4239C" w:rsidRPr="008F4CCE" w:rsidRDefault="00C4239C" w:rsidP="00991722">
            <w:pPr>
              <w:rPr>
                <w:sz w:val="24"/>
                <w:szCs w:val="24"/>
                <w:lang w:val="lt-LT"/>
              </w:rPr>
            </w:pPr>
            <w:r w:rsidRPr="008F4CCE">
              <w:rPr>
                <w:sz w:val="24"/>
                <w:szCs w:val="24"/>
                <w:lang w:val="lt-LT"/>
              </w:rPr>
              <w:t xml:space="preserve">Juodupė </w:t>
            </w:r>
          </w:p>
          <w:p w14:paraId="20CFAA18" w14:textId="77777777" w:rsidR="00C4239C" w:rsidRPr="008F4CCE" w:rsidRDefault="00C4239C" w:rsidP="00991722">
            <w:pPr>
              <w:rPr>
                <w:sz w:val="24"/>
                <w:szCs w:val="24"/>
                <w:lang w:val="lt-LT"/>
              </w:rPr>
            </w:pPr>
            <w:r w:rsidRPr="008F4CCE">
              <w:rPr>
                <w:sz w:val="24"/>
                <w:szCs w:val="24"/>
                <w:u w:val="single"/>
                <w:lang w:val="lt-LT"/>
              </w:rPr>
              <w:t>Juodupės seniūnijos kaimai:</w:t>
            </w:r>
            <w:r w:rsidRPr="008F4CCE">
              <w:rPr>
                <w:sz w:val="24"/>
                <w:szCs w:val="24"/>
                <w:lang w:val="lt-LT"/>
              </w:rPr>
              <w:t xml:space="preserve"> </w:t>
            </w:r>
            <w:proofErr w:type="spellStart"/>
            <w:r w:rsidRPr="008F4CCE">
              <w:rPr>
                <w:sz w:val="24"/>
                <w:szCs w:val="24"/>
                <w:lang w:val="lt-LT"/>
              </w:rPr>
              <w:t>Armonių</w:t>
            </w:r>
            <w:proofErr w:type="spellEnd"/>
            <w:r w:rsidRPr="008F4CCE">
              <w:rPr>
                <w:sz w:val="24"/>
                <w:szCs w:val="24"/>
                <w:lang w:val="lt-LT"/>
              </w:rPr>
              <w:t xml:space="preserve">, Aleknų, </w:t>
            </w:r>
            <w:proofErr w:type="spellStart"/>
            <w:r w:rsidRPr="008F4CCE">
              <w:rPr>
                <w:sz w:val="24"/>
                <w:szCs w:val="24"/>
                <w:lang w:val="lt-LT"/>
              </w:rPr>
              <w:t>Apūniškio</w:t>
            </w:r>
            <w:proofErr w:type="spellEnd"/>
            <w:r w:rsidRPr="008F4CCE">
              <w:rPr>
                <w:sz w:val="24"/>
                <w:szCs w:val="24"/>
                <w:lang w:val="lt-LT"/>
              </w:rPr>
              <w:t xml:space="preserve">, </w:t>
            </w:r>
            <w:proofErr w:type="spellStart"/>
            <w:r w:rsidRPr="008F4CCE">
              <w:rPr>
                <w:sz w:val="24"/>
                <w:szCs w:val="24"/>
                <w:lang w:val="lt-LT"/>
              </w:rPr>
              <w:t>Baršių</w:t>
            </w:r>
            <w:proofErr w:type="spellEnd"/>
            <w:r w:rsidRPr="008F4CCE">
              <w:rPr>
                <w:sz w:val="24"/>
                <w:szCs w:val="24"/>
                <w:lang w:val="lt-LT"/>
              </w:rPr>
              <w:t xml:space="preserve">, </w:t>
            </w:r>
            <w:proofErr w:type="spellStart"/>
            <w:r w:rsidRPr="008F4CCE">
              <w:rPr>
                <w:sz w:val="24"/>
                <w:szCs w:val="24"/>
                <w:lang w:val="lt-LT"/>
              </w:rPr>
              <w:t>Bryzgių</w:t>
            </w:r>
            <w:proofErr w:type="spellEnd"/>
            <w:r w:rsidRPr="008F4CCE">
              <w:rPr>
                <w:sz w:val="24"/>
                <w:szCs w:val="24"/>
                <w:lang w:val="lt-LT"/>
              </w:rPr>
              <w:t xml:space="preserve">, </w:t>
            </w:r>
            <w:proofErr w:type="spellStart"/>
            <w:r w:rsidRPr="008F4CCE">
              <w:rPr>
                <w:sz w:val="24"/>
                <w:szCs w:val="24"/>
                <w:lang w:val="lt-LT"/>
              </w:rPr>
              <w:t>Butėniškio</w:t>
            </w:r>
            <w:proofErr w:type="spellEnd"/>
            <w:r w:rsidRPr="008F4CCE">
              <w:rPr>
                <w:sz w:val="24"/>
                <w:szCs w:val="24"/>
                <w:lang w:val="lt-LT"/>
              </w:rPr>
              <w:t xml:space="preserve">, Įeičių, </w:t>
            </w:r>
            <w:proofErr w:type="spellStart"/>
            <w:r w:rsidRPr="008F4CCE">
              <w:rPr>
                <w:sz w:val="24"/>
                <w:szCs w:val="24"/>
                <w:lang w:val="lt-LT"/>
              </w:rPr>
              <w:t>Didsodės</w:t>
            </w:r>
            <w:proofErr w:type="spellEnd"/>
            <w:r w:rsidRPr="008F4CCE">
              <w:rPr>
                <w:sz w:val="24"/>
                <w:szCs w:val="24"/>
                <w:lang w:val="lt-LT"/>
              </w:rPr>
              <w:t xml:space="preserve">, </w:t>
            </w:r>
            <w:proofErr w:type="spellStart"/>
            <w:r w:rsidRPr="008F4CCE">
              <w:rPr>
                <w:sz w:val="24"/>
                <w:szCs w:val="24"/>
                <w:lang w:val="lt-LT"/>
              </w:rPr>
              <w:t>Generališkio</w:t>
            </w:r>
            <w:proofErr w:type="spellEnd"/>
            <w:r w:rsidRPr="008F4CCE">
              <w:rPr>
                <w:sz w:val="24"/>
                <w:szCs w:val="24"/>
                <w:lang w:val="lt-LT"/>
              </w:rPr>
              <w:t xml:space="preserve">, </w:t>
            </w:r>
            <w:proofErr w:type="spellStart"/>
            <w:r w:rsidRPr="008F4CCE">
              <w:rPr>
                <w:sz w:val="24"/>
                <w:szCs w:val="24"/>
                <w:lang w:val="lt-LT"/>
              </w:rPr>
              <w:t>Ginotų</w:t>
            </w:r>
            <w:proofErr w:type="spellEnd"/>
            <w:r w:rsidRPr="008F4CCE">
              <w:rPr>
                <w:sz w:val="24"/>
                <w:szCs w:val="24"/>
                <w:lang w:val="lt-LT"/>
              </w:rPr>
              <w:t xml:space="preserve">, </w:t>
            </w:r>
            <w:proofErr w:type="spellStart"/>
            <w:r w:rsidRPr="008F4CCE">
              <w:rPr>
                <w:sz w:val="24"/>
                <w:szCs w:val="24"/>
                <w:lang w:val="lt-LT"/>
              </w:rPr>
              <w:t>Jutkių</w:t>
            </w:r>
            <w:proofErr w:type="spellEnd"/>
            <w:r w:rsidRPr="008F4CCE">
              <w:rPr>
                <w:sz w:val="24"/>
                <w:szCs w:val="24"/>
                <w:lang w:val="lt-LT"/>
              </w:rPr>
              <w:t xml:space="preserve">, Kukių, </w:t>
            </w:r>
            <w:proofErr w:type="spellStart"/>
            <w:r w:rsidRPr="008F4CCE">
              <w:rPr>
                <w:sz w:val="24"/>
                <w:szCs w:val="24"/>
                <w:lang w:val="lt-LT"/>
              </w:rPr>
              <w:t>Lingėnų</w:t>
            </w:r>
            <w:proofErr w:type="spellEnd"/>
            <w:r w:rsidRPr="008F4CCE">
              <w:rPr>
                <w:sz w:val="24"/>
                <w:szCs w:val="24"/>
                <w:lang w:val="lt-LT"/>
              </w:rPr>
              <w:t xml:space="preserve">, </w:t>
            </w:r>
            <w:proofErr w:type="spellStart"/>
            <w:r w:rsidRPr="008F4CCE">
              <w:rPr>
                <w:sz w:val="24"/>
                <w:szCs w:val="24"/>
                <w:lang w:val="lt-LT"/>
              </w:rPr>
              <w:t>Neršionių</w:t>
            </w:r>
            <w:proofErr w:type="spellEnd"/>
            <w:r w:rsidRPr="008F4CCE">
              <w:rPr>
                <w:sz w:val="24"/>
                <w:szCs w:val="24"/>
                <w:lang w:val="lt-LT"/>
              </w:rPr>
              <w:t xml:space="preserve">, </w:t>
            </w:r>
            <w:proofErr w:type="spellStart"/>
            <w:r w:rsidRPr="008F4CCE">
              <w:rPr>
                <w:sz w:val="24"/>
                <w:szCs w:val="24"/>
                <w:lang w:val="lt-LT"/>
              </w:rPr>
              <w:t>Paduobio</w:t>
            </w:r>
            <w:proofErr w:type="spellEnd"/>
            <w:r w:rsidRPr="008F4CCE">
              <w:rPr>
                <w:sz w:val="24"/>
                <w:szCs w:val="24"/>
                <w:lang w:val="lt-LT"/>
              </w:rPr>
              <w:t xml:space="preserve">, </w:t>
            </w:r>
            <w:proofErr w:type="spellStart"/>
            <w:r w:rsidRPr="008F4CCE">
              <w:rPr>
                <w:sz w:val="24"/>
                <w:szCs w:val="24"/>
                <w:lang w:val="lt-LT"/>
              </w:rPr>
              <w:t>Pakapės</w:t>
            </w:r>
            <w:proofErr w:type="spellEnd"/>
            <w:r w:rsidRPr="008F4CCE">
              <w:rPr>
                <w:sz w:val="24"/>
                <w:szCs w:val="24"/>
                <w:lang w:val="lt-LT"/>
              </w:rPr>
              <w:t xml:space="preserve">, </w:t>
            </w:r>
            <w:proofErr w:type="spellStart"/>
            <w:r w:rsidRPr="008F4CCE">
              <w:rPr>
                <w:sz w:val="24"/>
                <w:szCs w:val="24"/>
                <w:lang w:val="lt-LT"/>
              </w:rPr>
              <w:t>Pikietų</w:t>
            </w:r>
            <w:proofErr w:type="spellEnd"/>
            <w:r w:rsidRPr="008F4CCE">
              <w:rPr>
                <w:sz w:val="24"/>
                <w:szCs w:val="24"/>
                <w:lang w:val="lt-LT"/>
              </w:rPr>
              <w:t xml:space="preserve">, </w:t>
            </w:r>
            <w:proofErr w:type="spellStart"/>
            <w:r w:rsidRPr="008F4CCE">
              <w:rPr>
                <w:sz w:val="24"/>
                <w:szCs w:val="24"/>
                <w:lang w:val="lt-LT"/>
              </w:rPr>
              <w:t>Prūselių</w:t>
            </w:r>
            <w:proofErr w:type="spellEnd"/>
            <w:r w:rsidRPr="008F4CCE">
              <w:rPr>
                <w:sz w:val="24"/>
                <w:szCs w:val="24"/>
                <w:lang w:val="lt-LT"/>
              </w:rPr>
              <w:t xml:space="preserve">, Raišių, </w:t>
            </w:r>
            <w:proofErr w:type="spellStart"/>
            <w:r w:rsidRPr="008F4CCE">
              <w:rPr>
                <w:sz w:val="24"/>
                <w:szCs w:val="24"/>
                <w:lang w:val="lt-LT"/>
              </w:rPr>
              <w:t>Raupių</w:t>
            </w:r>
            <w:proofErr w:type="spellEnd"/>
            <w:r w:rsidRPr="008F4CCE">
              <w:rPr>
                <w:sz w:val="24"/>
                <w:szCs w:val="24"/>
                <w:lang w:val="lt-LT"/>
              </w:rPr>
              <w:t xml:space="preserve">, Remeikių, </w:t>
            </w:r>
            <w:proofErr w:type="spellStart"/>
            <w:r w:rsidRPr="008F4CCE">
              <w:rPr>
                <w:sz w:val="24"/>
                <w:szCs w:val="24"/>
                <w:lang w:val="lt-LT"/>
              </w:rPr>
              <w:t>Skridulių</w:t>
            </w:r>
            <w:proofErr w:type="spellEnd"/>
            <w:r w:rsidRPr="008F4CCE">
              <w:rPr>
                <w:sz w:val="24"/>
                <w:szCs w:val="24"/>
                <w:lang w:val="lt-LT"/>
              </w:rPr>
              <w:t xml:space="preserve">, Sodelių, </w:t>
            </w:r>
            <w:proofErr w:type="spellStart"/>
            <w:r w:rsidRPr="008F4CCE">
              <w:rPr>
                <w:sz w:val="24"/>
                <w:szCs w:val="24"/>
                <w:lang w:val="lt-LT"/>
              </w:rPr>
              <w:t>Stoniškio</w:t>
            </w:r>
            <w:proofErr w:type="spellEnd"/>
            <w:r w:rsidRPr="008F4CCE">
              <w:rPr>
                <w:sz w:val="24"/>
                <w:szCs w:val="24"/>
                <w:lang w:val="lt-LT"/>
              </w:rPr>
              <w:t xml:space="preserve">, </w:t>
            </w:r>
            <w:proofErr w:type="spellStart"/>
            <w:r w:rsidRPr="008F4CCE">
              <w:rPr>
                <w:sz w:val="24"/>
                <w:szCs w:val="24"/>
                <w:lang w:val="lt-LT"/>
              </w:rPr>
              <w:t>Veduviškio</w:t>
            </w:r>
            <w:proofErr w:type="spellEnd"/>
            <w:r w:rsidRPr="008F4CCE">
              <w:rPr>
                <w:sz w:val="24"/>
                <w:szCs w:val="24"/>
                <w:lang w:val="lt-LT"/>
              </w:rPr>
              <w:t xml:space="preserve">, </w:t>
            </w:r>
            <w:proofErr w:type="spellStart"/>
            <w:r w:rsidRPr="008F4CCE">
              <w:rPr>
                <w:sz w:val="24"/>
                <w:szCs w:val="24"/>
                <w:lang w:val="lt-LT"/>
              </w:rPr>
              <w:t>Vištagerklio</w:t>
            </w:r>
            <w:proofErr w:type="spellEnd"/>
            <w:r w:rsidRPr="008F4CCE">
              <w:rPr>
                <w:sz w:val="24"/>
                <w:szCs w:val="24"/>
                <w:lang w:val="lt-LT"/>
              </w:rPr>
              <w:t xml:space="preserve">, </w:t>
            </w:r>
            <w:proofErr w:type="spellStart"/>
            <w:r w:rsidRPr="008F4CCE">
              <w:rPr>
                <w:sz w:val="24"/>
                <w:szCs w:val="24"/>
                <w:lang w:val="lt-LT"/>
              </w:rPr>
              <w:t>Žiogiškio</w:t>
            </w:r>
            <w:proofErr w:type="spellEnd"/>
            <w:r w:rsidRPr="008F4CCE">
              <w:rPr>
                <w:sz w:val="24"/>
                <w:szCs w:val="24"/>
                <w:lang w:val="lt-LT"/>
              </w:rPr>
              <w:t xml:space="preserve">, Alksnių, Ilzenbergo, Kraštų, </w:t>
            </w:r>
            <w:proofErr w:type="spellStart"/>
            <w:r w:rsidRPr="008F4CCE">
              <w:rPr>
                <w:sz w:val="24"/>
                <w:szCs w:val="24"/>
                <w:lang w:val="lt-LT"/>
              </w:rPr>
              <w:t>Kiemiškio</w:t>
            </w:r>
            <w:proofErr w:type="spellEnd"/>
            <w:r w:rsidRPr="008F4CCE">
              <w:rPr>
                <w:sz w:val="24"/>
                <w:szCs w:val="24"/>
                <w:lang w:val="lt-LT"/>
              </w:rPr>
              <w:t xml:space="preserve">, </w:t>
            </w:r>
            <w:proofErr w:type="spellStart"/>
            <w:r w:rsidRPr="008F4CCE">
              <w:rPr>
                <w:sz w:val="24"/>
                <w:szCs w:val="24"/>
                <w:lang w:val="lt-LT"/>
              </w:rPr>
              <w:t>Naujasodės</w:t>
            </w:r>
            <w:proofErr w:type="spellEnd"/>
            <w:r w:rsidRPr="008F4CCE">
              <w:rPr>
                <w:sz w:val="24"/>
                <w:szCs w:val="24"/>
                <w:lang w:val="lt-LT"/>
              </w:rPr>
              <w:t xml:space="preserve">, Sidabrinės, </w:t>
            </w:r>
            <w:proofErr w:type="spellStart"/>
            <w:r w:rsidRPr="008F4CCE">
              <w:rPr>
                <w:sz w:val="24"/>
                <w:szCs w:val="24"/>
                <w:lang w:val="lt-LT"/>
              </w:rPr>
              <w:t>Valiūniškio</w:t>
            </w:r>
            <w:proofErr w:type="spellEnd"/>
            <w:r w:rsidRPr="008F4CCE">
              <w:rPr>
                <w:sz w:val="24"/>
                <w:szCs w:val="24"/>
                <w:lang w:val="lt-LT"/>
              </w:rPr>
              <w:t xml:space="preserve">, </w:t>
            </w:r>
            <w:proofErr w:type="spellStart"/>
            <w:r w:rsidRPr="008F4CCE">
              <w:rPr>
                <w:sz w:val="24"/>
                <w:szCs w:val="24"/>
                <w:lang w:val="lt-LT"/>
              </w:rPr>
              <w:t>Skuomantų</w:t>
            </w:r>
            <w:proofErr w:type="spellEnd"/>
            <w:r w:rsidRPr="008F4CCE">
              <w:rPr>
                <w:sz w:val="24"/>
                <w:szCs w:val="24"/>
                <w:lang w:val="lt-LT"/>
              </w:rPr>
              <w:t xml:space="preserve">, </w:t>
            </w:r>
            <w:proofErr w:type="spellStart"/>
            <w:r w:rsidRPr="008F4CCE">
              <w:rPr>
                <w:sz w:val="24"/>
                <w:szCs w:val="24"/>
                <w:lang w:val="lt-LT"/>
              </w:rPr>
              <w:t>Užubalių</w:t>
            </w:r>
            <w:proofErr w:type="spellEnd"/>
            <w:r w:rsidRPr="008F4CCE">
              <w:rPr>
                <w:sz w:val="24"/>
                <w:szCs w:val="24"/>
                <w:lang w:val="lt-LT"/>
              </w:rPr>
              <w:t xml:space="preserve">, Lukštų, Gylių, </w:t>
            </w:r>
            <w:proofErr w:type="spellStart"/>
            <w:r w:rsidRPr="008F4CCE">
              <w:rPr>
                <w:sz w:val="24"/>
                <w:szCs w:val="24"/>
                <w:lang w:val="lt-LT"/>
              </w:rPr>
              <w:t>Vanagynės</w:t>
            </w:r>
            <w:proofErr w:type="spellEnd"/>
            <w:r w:rsidRPr="008F4CCE">
              <w:rPr>
                <w:sz w:val="24"/>
                <w:szCs w:val="24"/>
                <w:lang w:val="lt-LT"/>
              </w:rPr>
              <w:t>, Pakapinės, Pašilių, Ruzgų, Šikšnių.</w:t>
            </w:r>
          </w:p>
        </w:tc>
      </w:tr>
      <w:tr w:rsidR="00C4239C" w:rsidRPr="001C0339" w14:paraId="20CFAA20" w14:textId="77777777" w:rsidTr="00991722">
        <w:tc>
          <w:tcPr>
            <w:tcW w:w="570" w:type="dxa"/>
          </w:tcPr>
          <w:p w14:paraId="20CFAA1A" w14:textId="77777777" w:rsidR="00C4239C" w:rsidRPr="008F4CCE" w:rsidRDefault="00C4239C" w:rsidP="00991722">
            <w:pPr>
              <w:jc w:val="both"/>
              <w:rPr>
                <w:sz w:val="24"/>
                <w:szCs w:val="24"/>
                <w:lang w:val="lt-LT"/>
              </w:rPr>
            </w:pPr>
            <w:r w:rsidRPr="008F4CCE">
              <w:rPr>
                <w:sz w:val="24"/>
                <w:szCs w:val="24"/>
                <w:lang w:val="lt-LT"/>
              </w:rPr>
              <w:t>9.</w:t>
            </w:r>
          </w:p>
        </w:tc>
        <w:tc>
          <w:tcPr>
            <w:tcW w:w="1563" w:type="dxa"/>
          </w:tcPr>
          <w:p w14:paraId="20CFAA1B" w14:textId="77777777" w:rsidR="00C4239C" w:rsidRPr="008F4CCE" w:rsidRDefault="00C4239C" w:rsidP="00991722">
            <w:pPr>
              <w:rPr>
                <w:sz w:val="24"/>
                <w:szCs w:val="24"/>
                <w:lang w:val="lt-LT"/>
              </w:rPr>
            </w:pPr>
            <w:r w:rsidRPr="008F4CCE">
              <w:rPr>
                <w:sz w:val="24"/>
                <w:szCs w:val="24"/>
                <w:lang w:val="lt-LT"/>
              </w:rPr>
              <w:t>Rokiškio r. Kamajų Antano Strazdo gimnazija</w:t>
            </w:r>
          </w:p>
        </w:tc>
        <w:tc>
          <w:tcPr>
            <w:tcW w:w="1944" w:type="dxa"/>
          </w:tcPr>
          <w:p w14:paraId="20CFAA1C" w14:textId="77777777" w:rsidR="00C4239C" w:rsidRPr="008F4CCE" w:rsidRDefault="00C4239C" w:rsidP="00991722">
            <w:pPr>
              <w:rPr>
                <w:sz w:val="24"/>
                <w:szCs w:val="24"/>
                <w:lang w:val="lt-LT"/>
              </w:rPr>
            </w:pPr>
            <w:r w:rsidRPr="008F4CCE">
              <w:rPr>
                <w:sz w:val="24"/>
                <w:szCs w:val="24"/>
                <w:lang w:val="lt-LT"/>
              </w:rPr>
              <w:t>Pradinio ugdymo, pagrindinio ugdymo ir vidurinio ugdymo programos</w:t>
            </w:r>
          </w:p>
        </w:tc>
        <w:tc>
          <w:tcPr>
            <w:tcW w:w="5777" w:type="dxa"/>
          </w:tcPr>
          <w:p w14:paraId="20CFAA1D" w14:textId="77777777" w:rsidR="00C4239C" w:rsidRPr="008F4CCE" w:rsidRDefault="00C4239C" w:rsidP="00991722">
            <w:pPr>
              <w:rPr>
                <w:sz w:val="24"/>
                <w:szCs w:val="24"/>
                <w:lang w:val="lt-LT"/>
              </w:rPr>
            </w:pPr>
            <w:r w:rsidRPr="008F4CCE">
              <w:rPr>
                <w:sz w:val="24"/>
                <w:szCs w:val="24"/>
                <w:lang w:val="lt-LT"/>
              </w:rPr>
              <w:t xml:space="preserve">Kamajai </w:t>
            </w:r>
          </w:p>
          <w:p w14:paraId="20CFAA1E" w14:textId="77777777" w:rsidR="00C4239C" w:rsidRPr="008F4CCE" w:rsidRDefault="00C4239C" w:rsidP="00991722">
            <w:pPr>
              <w:rPr>
                <w:sz w:val="24"/>
                <w:szCs w:val="24"/>
                <w:lang w:val="lt-LT"/>
              </w:rPr>
            </w:pPr>
            <w:r w:rsidRPr="008F4CCE">
              <w:rPr>
                <w:sz w:val="24"/>
                <w:szCs w:val="24"/>
                <w:u w:val="single"/>
                <w:lang w:val="lt-LT"/>
              </w:rPr>
              <w:t>Kamajų seniūnijos kaimai:</w:t>
            </w:r>
            <w:r w:rsidRPr="008F4CCE">
              <w:rPr>
                <w:sz w:val="24"/>
                <w:szCs w:val="24"/>
                <w:lang w:val="lt-LT"/>
              </w:rPr>
              <w:t xml:space="preserve"> Aukštakalnių, </w:t>
            </w:r>
            <w:proofErr w:type="spellStart"/>
            <w:r w:rsidRPr="008F4CCE">
              <w:rPr>
                <w:sz w:val="24"/>
                <w:szCs w:val="24"/>
                <w:lang w:val="lt-LT"/>
              </w:rPr>
              <w:t>Čižiškio</w:t>
            </w:r>
            <w:proofErr w:type="spellEnd"/>
            <w:r w:rsidRPr="008F4CCE">
              <w:rPr>
                <w:sz w:val="24"/>
                <w:szCs w:val="24"/>
                <w:lang w:val="lt-LT"/>
              </w:rPr>
              <w:t xml:space="preserve">, Čižų, </w:t>
            </w:r>
            <w:proofErr w:type="spellStart"/>
            <w:r w:rsidRPr="008F4CCE">
              <w:rPr>
                <w:sz w:val="24"/>
                <w:szCs w:val="24"/>
                <w:lang w:val="lt-LT"/>
              </w:rPr>
              <w:t>Gučiūnų</w:t>
            </w:r>
            <w:proofErr w:type="spellEnd"/>
            <w:r w:rsidRPr="008F4CCE">
              <w:rPr>
                <w:sz w:val="24"/>
                <w:szCs w:val="24"/>
                <w:lang w:val="lt-LT"/>
              </w:rPr>
              <w:t xml:space="preserve">, </w:t>
            </w:r>
            <w:proofErr w:type="spellStart"/>
            <w:r w:rsidRPr="008F4CCE">
              <w:rPr>
                <w:sz w:val="24"/>
                <w:szCs w:val="24"/>
                <w:lang w:val="lt-LT"/>
              </w:rPr>
              <w:t>Gaveikių</w:t>
            </w:r>
            <w:proofErr w:type="spellEnd"/>
            <w:r w:rsidRPr="008F4CCE">
              <w:rPr>
                <w:sz w:val="24"/>
                <w:szCs w:val="24"/>
                <w:lang w:val="lt-LT"/>
              </w:rPr>
              <w:t xml:space="preserve">, </w:t>
            </w:r>
            <w:proofErr w:type="spellStart"/>
            <w:r w:rsidRPr="008F4CCE">
              <w:rPr>
                <w:sz w:val="24"/>
                <w:szCs w:val="24"/>
                <w:lang w:val="lt-LT"/>
              </w:rPr>
              <w:t>Greviškių</w:t>
            </w:r>
            <w:proofErr w:type="spellEnd"/>
            <w:r w:rsidRPr="008F4CCE">
              <w:rPr>
                <w:sz w:val="24"/>
                <w:szCs w:val="24"/>
                <w:lang w:val="lt-LT"/>
              </w:rPr>
              <w:t xml:space="preserve">, Gyvių, Kamajų, Kariūnų, </w:t>
            </w:r>
            <w:proofErr w:type="spellStart"/>
            <w:r w:rsidRPr="008F4CCE">
              <w:rPr>
                <w:sz w:val="24"/>
                <w:szCs w:val="24"/>
                <w:lang w:val="lt-LT"/>
              </w:rPr>
              <w:t>Kamšiškių</w:t>
            </w:r>
            <w:proofErr w:type="spellEnd"/>
            <w:r w:rsidRPr="008F4CCE">
              <w:rPr>
                <w:sz w:val="24"/>
                <w:szCs w:val="24"/>
                <w:lang w:val="lt-LT"/>
              </w:rPr>
              <w:t xml:space="preserve">, Kraupių, Kurkliečių, </w:t>
            </w:r>
            <w:proofErr w:type="spellStart"/>
            <w:r w:rsidRPr="008F4CCE">
              <w:rPr>
                <w:sz w:val="24"/>
                <w:szCs w:val="24"/>
                <w:lang w:val="lt-LT"/>
              </w:rPr>
              <w:t>Kuosių</w:t>
            </w:r>
            <w:proofErr w:type="spellEnd"/>
            <w:r w:rsidRPr="008F4CCE">
              <w:rPr>
                <w:sz w:val="24"/>
                <w:szCs w:val="24"/>
                <w:lang w:val="lt-LT"/>
              </w:rPr>
              <w:t xml:space="preserve">, </w:t>
            </w:r>
            <w:proofErr w:type="spellStart"/>
            <w:r w:rsidRPr="008F4CCE">
              <w:rPr>
                <w:sz w:val="24"/>
                <w:szCs w:val="24"/>
                <w:lang w:val="lt-LT"/>
              </w:rPr>
              <w:t>Kerelių</w:t>
            </w:r>
            <w:proofErr w:type="spellEnd"/>
            <w:r w:rsidRPr="008F4CCE">
              <w:rPr>
                <w:sz w:val="24"/>
                <w:szCs w:val="24"/>
                <w:lang w:val="lt-LT"/>
              </w:rPr>
              <w:t xml:space="preserve">, </w:t>
            </w:r>
            <w:proofErr w:type="spellStart"/>
            <w:r w:rsidRPr="008F4CCE">
              <w:rPr>
                <w:sz w:val="24"/>
                <w:szCs w:val="24"/>
                <w:lang w:val="lt-LT"/>
              </w:rPr>
              <w:t>Kuokšių</w:t>
            </w:r>
            <w:proofErr w:type="spellEnd"/>
            <w:r w:rsidRPr="008F4CCE">
              <w:rPr>
                <w:sz w:val="24"/>
                <w:szCs w:val="24"/>
                <w:lang w:val="lt-LT"/>
              </w:rPr>
              <w:t xml:space="preserve">, </w:t>
            </w:r>
            <w:proofErr w:type="spellStart"/>
            <w:r w:rsidRPr="008F4CCE">
              <w:rPr>
                <w:sz w:val="24"/>
                <w:szCs w:val="24"/>
                <w:lang w:val="lt-LT"/>
              </w:rPr>
              <w:t>Kremesiškių</w:t>
            </w:r>
            <w:proofErr w:type="spellEnd"/>
            <w:r w:rsidRPr="008F4CCE">
              <w:rPr>
                <w:sz w:val="24"/>
                <w:szCs w:val="24"/>
                <w:lang w:val="lt-LT"/>
              </w:rPr>
              <w:t xml:space="preserve">, </w:t>
            </w:r>
            <w:proofErr w:type="spellStart"/>
            <w:r w:rsidRPr="008F4CCE">
              <w:rPr>
                <w:sz w:val="24"/>
                <w:szCs w:val="24"/>
                <w:lang w:val="lt-LT"/>
              </w:rPr>
              <w:t>Kamajėlių</w:t>
            </w:r>
            <w:proofErr w:type="spellEnd"/>
            <w:r w:rsidRPr="008F4CCE">
              <w:rPr>
                <w:sz w:val="24"/>
                <w:szCs w:val="24"/>
                <w:lang w:val="lt-LT"/>
              </w:rPr>
              <w:t xml:space="preserve">, </w:t>
            </w:r>
            <w:proofErr w:type="spellStart"/>
            <w:r w:rsidRPr="008F4CCE">
              <w:rPr>
                <w:sz w:val="24"/>
                <w:szCs w:val="24"/>
                <w:lang w:val="lt-LT"/>
              </w:rPr>
              <w:t>Krylių</w:t>
            </w:r>
            <w:proofErr w:type="spellEnd"/>
            <w:r w:rsidRPr="008F4CCE">
              <w:rPr>
                <w:sz w:val="24"/>
                <w:szCs w:val="24"/>
                <w:lang w:val="lt-LT"/>
              </w:rPr>
              <w:t xml:space="preserve">, </w:t>
            </w:r>
            <w:proofErr w:type="spellStart"/>
            <w:r w:rsidRPr="008F4CCE">
              <w:rPr>
                <w:sz w:val="24"/>
                <w:szCs w:val="24"/>
                <w:lang w:val="lt-LT"/>
              </w:rPr>
              <w:t>Laukagalių</w:t>
            </w:r>
            <w:proofErr w:type="spellEnd"/>
            <w:r w:rsidRPr="008F4CCE">
              <w:rPr>
                <w:sz w:val="24"/>
                <w:szCs w:val="24"/>
                <w:lang w:val="lt-LT"/>
              </w:rPr>
              <w:t xml:space="preserve">, </w:t>
            </w:r>
            <w:proofErr w:type="spellStart"/>
            <w:r w:rsidRPr="008F4CCE">
              <w:rPr>
                <w:sz w:val="24"/>
                <w:szCs w:val="24"/>
                <w:lang w:val="lt-LT"/>
              </w:rPr>
              <w:t>Labiškio</w:t>
            </w:r>
            <w:proofErr w:type="spellEnd"/>
            <w:r w:rsidRPr="008F4CCE">
              <w:rPr>
                <w:sz w:val="24"/>
                <w:szCs w:val="24"/>
                <w:lang w:val="lt-LT"/>
              </w:rPr>
              <w:t xml:space="preserve">, </w:t>
            </w:r>
            <w:proofErr w:type="spellStart"/>
            <w:r w:rsidRPr="008F4CCE">
              <w:rPr>
                <w:sz w:val="24"/>
                <w:szCs w:val="24"/>
                <w:lang w:val="lt-LT"/>
              </w:rPr>
              <w:t>Mieliūnų</w:t>
            </w:r>
            <w:proofErr w:type="spellEnd"/>
            <w:r w:rsidRPr="008F4CCE">
              <w:rPr>
                <w:sz w:val="24"/>
                <w:szCs w:val="24"/>
                <w:lang w:val="lt-LT"/>
              </w:rPr>
              <w:t xml:space="preserve">, Mickūnų, </w:t>
            </w:r>
            <w:proofErr w:type="spellStart"/>
            <w:r w:rsidRPr="008F4CCE">
              <w:rPr>
                <w:sz w:val="24"/>
                <w:szCs w:val="24"/>
                <w:lang w:val="lt-LT"/>
              </w:rPr>
              <w:t>Naujasodės</w:t>
            </w:r>
            <w:proofErr w:type="spellEnd"/>
            <w:r w:rsidRPr="008F4CCE">
              <w:rPr>
                <w:sz w:val="24"/>
                <w:szCs w:val="24"/>
                <w:lang w:val="lt-LT"/>
              </w:rPr>
              <w:t xml:space="preserve">, </w:t>
            </w:r>
            <w:proofErr w:type="spellStart"/>
            <w:r w:rsidRPr="008F4CCE">
              <w:rPr>
                <w:sz w:val="24"/>
                <w:szCs w:val="24"/>
                <w:lang w:val="lt-LT"/>
              </w:rPr>
              <w:t>Nemeniūnų</w:t>
            </w:r>
            <w:proofErr w:type="spellEnd"/>
            <w:r w:rsidRPr="008F4CCE">
              <w:rPr>
                <w:sz w:val="24"/>
                <w:szCs w:val="24"/>
                <w:lang w:val="lt-LT"/>
              </w:rPr>
              <w:t xml:space="preserve">, Nevierių, Pašilės, </w:t>
            </w:r>
            <w:proofErr w:type="spellStart"/>
            <w:r w:rsidRPr="008F4CCE">
              <w:rPr>
                <w:sz w:val="24"/>
                <w:szCs w:val="24"/>
                <w:lang w:val="lt-LT"/>
              </w:rPr>
              <w:t>Petrošiškio</w:t>
            </w:r>
            <w:proofErr w:type="spellEnd"/>
            <w:r w:rsidRPr="008F4CCE">
              <w:rPr>
                <w:sz w:val="24"/>
                <w:szCs w:val="24"/>
                <w:lang w:val="lt-LT"/>
              </w:rPr>
              <w:t xml:space="preserve">, </w:t>
            </w:r>
            <w:proofErr w:type="spellStart"/>
            <w:r w:rsidRPr="008F4CCE">
              <w:rPr>
                <w:sz w:val="24"/>
                <w:szCs w:val="24"/>
                <w:lang w:val="lt-LT"/>
              </w:rPr>
              <w:t>Pempiškio</w:t>
            </w:r>
            <w:proofErr w:type="spellEnd"/>
            <w:r w:rsidRPr="008F4CCE">
              <w:rPr>
                <w:sz w:val="24"/>
                <w:szCs w:val="24"/>
                <w:lang w:val="lt-LT"/>
              </w:rPr>
              <w:t xml:space="preserve">, </w:t>
            </w:r>
            <w:proofErr w:type="spellStart"/>
            <w:r w:rsidRPr="008F4CCE">
              <w:rPr>
                <w:sz w:val="24"/>
                <w:szCs w:val="24"/>
                <w:lang w:val="lt-LT"/>
              </w:rPr>
              <w:t>Pikietų</w:t>
            </w:r>
            <w:proofErr w:type="spellEnd"/>
            <w:r w:rsidRPr="008F4CCE">
              <w:rPr>
                <w:sz w:val="24"/>
                <w:szCs w:val="24"/>
                <w:lang w:val="lt-LT"/>
              </w:rPr>
              <w:t xml:space="preserve">, Rudžių, </w:t>
            </w:r>
            <w:proofErr w:type="spellStart"/>
            <w:r w:rsidRPr="008F4CCE">
              <w:rPr>
                <w:sz w:val="24"/>
                <w:szCs w:val="24"/>
                <w:lang w:val="lt-LT"/>
              </w:rPr>
              <w:t>Rimšionių</w:t>
            </w:r>
            <w:proofErr w:type="spellEnd"/>
            <w:r w:rsidRPr="008F4CCE">
              <w:rPr>
                <w:sz w:val="24"/>
                <w:szCs w:val="24"/>
                <w:lang w:val="lt-LT"/>
              </w:rPr>
              <w:t xml:space="preserve">, </w:t>
            </w:r>
            <w:proofErr w:type="spellStart"/>
            <w:r w:rsidRPr="008F4CCE">
              <w:rPr>
                <w:sz w:val="24"/>
                <w:szCs w:val="24"/>
                <w:lang w:val="lt-LT"/>
              </w:rPr>
              <w:t>Ramoniškio</w:t>
            </w:r>
            <w:proofErr w:type="spellEnd"/>
            <w:r w:rsidRPr="008F4CCE">
              <w:rPr>
                <w:sz w:val="24"/>
                <w:szCs w:val="24"/>
                <w:lang w:val="lt-LT"/>
              </w:rPr>
              <w:t xml:space="preserve">, </w:t>
            </w:r>
            <w:proofErr w:type="spellStart"/>
            <w:r w:rsidRPr="008F4CCE">
              <w:rPr>
                <w:sz w:val="24"/>
                <w:szCs w:val="24"/>
                <w:lang w:val="lt-LT"/>
              </w:rPr>
              <w:t>Radžionių</w:t>
            </w:r>
            <w:proofErr w:type="spellEnd"/>
            <w:r w:rsidRPr="008F4CCE">
              <w:rPr>
                <w:sz w:val="24"/>
                <w:szCs w:val="24"/>
                <w:lang w:val="lt-LT"/>
              </w:rPr>
              <w:t xml:space="preserve">, Salų, </w:t>
            </w:r>
            <w:proofErr w:type="spellStart"/>
            <w:r w:rsidRPr="008F4CCE">
              <w:rPr>
                <w:sz w:val="24"/>
                <w:szCs w:val="24"/>
                <w:lang w:val="lt-LT"/>
              </w:rPr>
              <w:lastRenderedPageBreak/>
              <w:t>Stepanavos</w:t>
            </w:r>
            <w:proofErr w:type="spellEnd"/>
            <w:r w:rsidRPr="008F4CCE">
              <w:rPr>
                <w:sz w:val="24"/>
                <w:szCs w:val="24"/>
                <w:lang w:val="lt-LT"/>
              </w:rPr>
              <w:t xml:space="preserve">, </w:t>
            </w:r>
            <w:proofErr w:type="spellStart"/>
            <w:r w:rsidRPr="008F4CCE">
              <w:rPr>
                <w:sz w:val="24"/>
                <w:szCs w:val="24"/>
                <w:lang w:val="lt-LT"/>
              </w:rPr>
              <w:t>Skeirių</w:t>
            </w:r>
            <w:proofErr w:type="spellEnd"/>
            <w:r w:rsidRPr="008F4CCE">
              <w:rPr>
                <w:sz w:val="24"/>
                <w:szCs w:val="24"/>
                <w:lang w:val="lt-LT"/>
              </w:rPr>
              <w:t xml:space="preserve">, </w:t>
            </w:r>
            <w:proofErr w:type="spellStart"/>
            <w:r w:rsidRPr="008F4CCE">
              <w:rPr>
                <w:sz w:val="24"/>
                <w:szCs w:val="24"/>
                <w:lang w:val="lt-LT"/>
              </w:rPr>
              <w:t>Taraldžių</w:t>
            </w:r>
            <w:proofErr w:type="spellEnd"/>
            <w:r w:rsidRPr="008F4CCE">
              <w:rPr>
                <w:sz w:val="24"/>
                <w:szCs w:val="24"/>
                <w:lang w:val="lt-LT"/>
              </w:rPr>
              <w:t xml:space="preserve">, </w:t>
            </w:r>
            <w:proofErr w:type="spellStart"/>
            <w:r w:rsidRPr="008F4CCE">
              <w:rPr>
                <w:sz w:val="24"/>
                <w:szCs w:val="24"/>
                <w:lang w:val="lt-LT"/>
              </w:rPr>
              <w:t>Vaičionių</w:t>
            </w:r>
            <w:proofErr w:type="spellEnd"/>
            <w:r w:rsidRPr="008F4CCE">
              <w:rPr>
                <w:sz w:val="24"/>
                <w:szCs w:val="24"/>
                <w:lang w:val="lt-LT"/>
              </w:rPr>
              <w:t xml:space="preserve">, </w:t>
            </w:r>
            <w:proofErr w:type="spellStart"/>
            <w:r w:rsidRPr="008F4CCE">
              <w:rPr>
                <w:sz w:val="24"/>
                <w:szCs w:val="24"/>
                <w:lang w:val="lt-LT"/>
              </w:rPr>
              <w:t>Vilkeliškio</w:t>
            </w:r>
            <w:proofErr w:type="spellEnd"/>
            <w:r w:rsidRPr="008F4CCE">
              <w:rPr>
                <w:sz w:val="24"/>
                <w:szCs w:val="24"/>
                <w:lang w:val="lt-LT"/>
              </w:rPr>
              <w:t xml:space="preserve">, </w:t>
            </w:r>
            <w:proofErr w:type="spellStart"/>
            <w:r w:rsidRPr="008F4CCE">
              <w:rPr>
                <w:sz w:val="24"/>
                <w:szCs w:val="24"/>
                <w:lang w:val="lt-LT"/>
              </w:rPr>
              <w:t>Verksnionių</w:t>
            </w:r>
            <w:proofErr w:type="spellEnd"/>
            <w:r w:rsidRPr="008F4CCE">
              <w:rPr>
                <w:sz w:val="24"/>
                <w:szCs w:val="24"/>
                <w:lang w:val="lt-LT"/>
              </w:rPr>
              <w:t xml:space="preserve">, Varlių, </w:t>
            </w:r>
            <w:proofErr w:type="spellStart"/>
            <w:r w:rsidRPr="008F4CCE">
              <w:rPr>
                <w:sz w:val="24"/>
                <w:szCs w:val="24"/>
                <w:lang w:val="lt-LT"/>
              </w:rPr>
              <w:t>Urlių</w:t>
            </w:r>
            <w:proofErr w:type="spellEnd"/>
            <w:r w:rsidRPr="008F4CCE">
              <w:rPr>
                <w:sz w:val="24"/>
                <w:szCs w:val="24"/>
                <w:lang w:val="lt-LT"/>
              </w:rPr>
              <w:t xml:space="preserve">, Vaštakų, </w:t>
            </w:r>
            <w:proofErr w:type="spellStart"/>
            <w:r w:rsidRPr="008F4CCE">
              <w:rPr>
                <w:sz w:val="24"/>
                <w:szCs w:val="24"/>
                <w:lang w:val="lt-LT"/>
              </w:rPr>
              <w:t>Vaitkūnų</w:t>
            </w:r>
            <w:proofErr w:type="spellEnd"/>
            <w:r w:rsidRPr="008F4CCE">
              <w:rPr>
                <w:sz w:val="24"/>
                <w:szCs w:val="24"/>
                <w:lang w:val="lt-LT"/>
              </w:rPr>
              <w:t xml:space="preserve">, </w:t>
            </w:r>
            <w:proofErr w:type="spellStart"/>
            <w:r w:rsidRPr="008F4CCE">
              <w:rPr>
                <w:sz w:val="24"/>
                <w:szCs w:val="24"/>
                <w:lang w:val="lt-LT"/>
              </w:rPr>
              <w:t>Žliubų</w:t>
            </w:r>
            <w:proofErr w:type="spellEnd"/>
            <w:r w:rsidRPr="008F4CCE">
              <w:rPr>
                <w:sz w:val="24"/>
                <w:szCs w:val="24"/>
                <w:lang w:val="lt-LT"/>
              </w:rPr>
              <w:t xml:space="preserve">, Žeimių, </w:t>
            </w:r>
            <w:proofErr w:type="spellStart"/>
            <w:r w:rsidRPr="008F4CCE">
              <w:rPr>
                <w:sz w:val="24"/>
                <w:szCs w:val="24"/>
                <w:lang w:val="lt-LT"/>
              </w:rPr>
              <w:t>Žvirbliškių</w:t>
            </w:r>
            <w:proofErr w:type="spellEnd"/>
            <w:r w:rsidRPr="008F4CCE">
              <w:rPr>
                <w:sz w:val="24"/>
                <w:szCs w:val="24"/>
                <w:lang w:val="lt-LT"/>
              </w:rPr>
              <w:t xml:space="preserve">, Duokiškio, Lapienių, </w:t>
            </w:r>
            <w:proofErr w:type="spellStart"/>
            <w:r w:rsidRPr="008F4CCE">
              <w:rPr>
                <w:sz w:val="24"/>
                <w:szCs w:val="24"/>
                <w:lang w:val="lt-LT"/>
              </w:rPr>
              <w:t>Nečionių</w:t>
            </w:r>
            <w:proofErr w:type="spellEnd"/>
            <w:r w:rsidRPr="008F4CCE">
              <w:rPr>
                <w:sz w:val="24"/>
                <w:szCs w:val="24"/>
                <w:lang w:val="lt-LT"/>
              </w:rPr>
              <w:t xml:space="preserve">, </w:t>
            </w:r>
            <w:proofErr w:type="spellStart"/>
            <w:r w:rsidRPr="008F4CCE">
              <w:rPr>
                <w:sz w:val="24"/>
                <w:szCs w:val="24"/>
                <w:lang w:val="lt-LT"/>
              </w:rPr>
              <w:t>Nečiūnų</w:t>
            </w:r>
            <w:proofErr w:type="spellEnd"/>
            <w:r w:rsidRPr="008F4CCE">
              <w:rPr>
                <w:sz w:val="24"/>
                <w:szCs w:val="24"/>
                <w:lang w:val="lt-LT"/>
              </w:rPr>
              <w:t xml:space="preserve">, </w:t>
            </w:r>
            <w:proofErr w:type="spellStart"/>
            <w:r w:rsidRPr="008F4CCE">
              <w:rPr>
                <w:sz w:val="24"/>
                <w:szCs w:val="24"/>
                <w:lang w:val="lt-LT"/>
              </w:rPr>
              <w:t>Trumponių</w:t>
            </w:r>
            <w:proofErr w:type="spellEnd"/>
            <w:r w:rsidRPr="008F4CCE">
              <w:rPr>
                <w:sz w:val="24"/>
                <w:szCs w:val="24"/>
                <w:lang w:val="lt-LT"/>
              </w:rPr>
              <w:t xml:space="preserve">, </w:t>
            </w:r>
            <w:proofErr w:type="spellStart"/>
            <w:r w:rsidRPr="008F4CCE">
              <w:rPr>
                <w:sz w:val="24"/>
                <w:szCs w:val="24"/>
                <w:lang w:val="lt-LT"/>
              </w:rPr>
              <w:t>Tytelių</w:t>
            </w:r>
            <w:proofErr w:type="spellEnd"/>
            <w:r w:rsidRPr="008F4CCE">
              <w:rPr>
                <w:sz w:val="24"/>
                <w:szCs w:val="24"/>
                <w:lang w:val="lt-LT"/>
              </w:rPr>
              <w:t xml:space="preserve">, Trakinės, Vaineikių, Ažubalių, </w:t>
            </w:r>
            <w:proofErr w:type="spellStart"/>
            <w:r w:rsidRPr="008F4CCE">
              <w:rPr>
                <w:sz w:val="24"/>
                <w:szCs w:val="24"/>
                <w:lang w:val="lt-LT"/>
              </w:rPr>
              <w:t>Gintynių</w:t>
            </w:r>
            <w:proofErr w:type="spellEnd"/>
            <w:r w:rsidRPr="008F4CCE">
              <w:rPr>
                <w:sz w:val="24"/>
                <w:szCs w:val="24"/>
                <w:lang w:val="lt-LT"/>
              </w:rPr>
              <w:t xml:space="preserve">, </w:t>
            </w:r>
            <w:proofErr w:type="spellStart"/>
            <w:r w:rsidRPr="008F4CCE">
              <w:rPr>
                <w:sz w:val="24"/>
                <w:szCs w:val="24"/>
                <w:lang w:val="lt-LT"/>
              </w:rPr>
              <w:t>Juodonių</w:t>
            </w:r>
            <w:proofErr w:type="spellEnd"/>
            <w:r w:rsidRPr="008F4CCE">
              <w:rPr>
                <w:sz w:val="24"/>
                <w:szCs w:val="24"/>
                <w:lang w:val="lt-LT"/>
              </w:rPr>
              <w:t xml:space="preserve">, Kalvių, </w:t>
            </w:r>
            <w:proofErr w:type="spellStart"/>
            <w:r w:rsidRPr="008F4CCE">
              <w:rPr>
                <w:sz w:val="24"/>
                <w:szCs w:val="24"/>
                <w:lang w:val="lt-LT"/>
              </w:rPr>
              <w:t>Mikniūnų</w:t>
            </w:r>
            <w:proofErr w:type="spellEnd"/>
            <w:r w:rsidRPr="008F4CCE">
              <w:rPr>
                <w:sz w:val="24"/>
                <w:szCs w:val="24"/>
                <w:lang w:val="lt-LT"/>
              </w:rPr>
              <w:t xml:space="preserve">, </w:t>
            </w:r>
            <w:proofErr w:type="spellStart"/>
            <w:r w:rsidRPr="008F4CCE">
              <w:rPr>
                <w:sz w:val="24"/>
                <w:szCs w:val="24"/>
                <w:lang w:val="lt-LT"/>
              </w:rPr>
              <w:t>Paįvodžių</w:t>
            </w:r>
            <w:proofErr w:type="spellEnd"/>
            <w:r w:rsidRPr="008F4CCE">
              <w:rPr>
                <w:sz w:val="24"/>
                <w:szCs w:val="24"/>
                <w:lang w:val="lt-LT"/>
              </w:rPr>
              <w:t>.</w:t>
            </w:r>
          </w:p>
          <w:p w14:paraId="20CFAA1F" w14:textId="77777777" w:rsidR="00C4239C" w:rsidRPr="008F4CCE" w:rsidRDefault="00C4239C" w:rsidP="00991722">
            <w:pPr>
              <w:pStyle w:val="Betarp"/>
              <w:rPr>
                <w:rFonts w:ascii="Times New Roman" w:hAnsi="Times New Roman" w:cs="Times New Roman"/>
                <w:sz w:val="24"/>
                <w:szCs w:val="24"/>
              </w:rPr>
            </w:pPr>
            <w:r w:rsidRPr="008F4CCE">
              <w:rPr>
                <w:rFonts w:ascii="Times New Roman" w:hAnsi="Times New Roman" w:cs="Times New Roman"/>
                <w:sz w:val="24"/>
                <w:szCs w:val="24"/>
                <w:u w:val="single"/>
              </w:rPr>
              <w:t>Panemunėlio seniūnijos kaimai:</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Augustinavos</w:t>
            </w:r>
            <w:proofErr w:type="spellEnd"/>
            <w:r w:rsidRPr="008F4CCE">
              <w:rPr>
                <w:rFonts w:ascii="Times New Roman" w:hAnsi="Times New Roman" w:cs="Times New Roman"/>
                <w:sz w:val="24"/>
                <w:szCs w:val="24"/>
              </w:rPr>
              <w:t>,</w:t>
            </w:r>
            <w:r w:rsidRPr="008F4CCE">
              <w:rPr>
                <w:rFonts w:ascii="Times New Roman" w:hAnsi="Times New Roman" w:cs="Times New Roman"/>
                <w:i/>
              </w:rPr>
              <w:t xml:space="preserve"> </w:t>
            </w:r>
            <w:proofErr w:type="spellStart"/>
            <w:r w:rsidRPr="008F4CCE">
              <w:rPr>
                <w:rFonts w:ascii="Times New Roman" w:hAnsi="Times New Roman" w:cs="Times New Roman"/>
                <w:sz w:val="24"/>
                <w:szCs w:val="24"/>
              </w:rPr>
              <w:t>Ažumiškio</w:t>
            </w:r>
            <w:proofErr w:type="spellEnd"/>
            <w:r w:rsidRPr="008F4CCE">
              <w:rPr>
                <w:rFonts w:ascii="Times New Roman" w:hAnsi="Times New Roman" w:cs="Times New Roman"/>
                <w:sz w:val="24"/>
                <w:szCs w:val="24"/>
              </w:rPr>
              <w:t>,</w:t>
            </w:r>
            <w:r w:rsidRPr="008F4CCE">
              <w:rPr>
                <w:rFonts w:ascii="Times New Roman" w:hAnsi="Times New Roman" w:cs="Times New Roman"/>
                <w:i/>
                <w:sz w:val="24"/>
                <w:szCs w:val="24"/>
              </w:rPr>
              <w:t xml:space="preserve">  </w:t>
            </w:r>
            <w:r w:rsidRPr="008F4CCE">
              <w:rPr>
                <w:rFonts w:ascii="Times New Roman" w:hAnsi="Times New Roman" w:cs="Times New Roman"/>
                <w:sz w:val="24"/>
                <w:szCs w:val="24"/>
              </w:rPr>
              <w:t>Alsetos,</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Bimbų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Bajoriškių</w:t>
            </w:r>
            <w:proofErr w:type="spellEnd"/>
            <w:r w:rsidRPr="008F4CCE">
              <w:rPr>
                <w:rFonts w:ascii="Times New Roman" w:hAnsi="Times New Roman" w:cs="Times New Roman"/>
                <w:sz w:val="24"/>
                <w:szCs w:val="24"/>
              </w:rPr>
              <w:t xml:space="preserve"> Baltakarčių,</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Grigiškio</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Gireišių</w:t>
            </w:r>
            <w:proofErr w:type="spellEnd"/>
            <w:r w:rsidRPr="008F4CCE">
              <w:rPr>
                <w:rFonts w:ascii="Times New Roman" w:hAnsi="Times New Roman" w:cs="Times New Roman"/>
                <w:sz w:val="24"/>
                <w:szCs w:val="24"/>
              </w:rPr>
              <w:t>,</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Junokų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Jurkupių</w:t>
            </w:r>
            <w:proofErr w:type="spellEnd"/>
            <w:r w:rsidRPr="008F4CCE">
              <w:rPr>
                <w:rFonts w:ascii="Times New Roman" w:hAnsi="Times New Roman" w:cs="Times New Roman"/>
                <w:sz w:val="24"/>
                <w:szCs w:val="24"/>
              </w:rPr>
              <w:t>,</w:t>
            </w:r>
            <w:r w:rsidRPr="008F4CCE">
              <w:rPr>
                <w:rFonts w:ascii="Times New Roman" w:hAnsi="Times New Roman" w:cs="Times New Roman"/>
                <w:i/>
                <w:sz w:val="24"/>
                <w:szCs w:val="24"/>
              </w:rPr>
              <w:t xml:space="preserve"> </w:t>
            </w:r>
            <w:r w:rsidRPr="008F4CCE">
              <w:rPr>
                <w:rFonts w:ascii="Times New Roman" w:hAnsi="Times New Roman" w:cs="Times New Roman"/>
                <w:sz w:val="24"/>
                <w:szCs w:val="24"/>
              </w:rPr>
              <w:t>Klišių, Kavolių,</w:t>
            </w:r>
            <w:r w:rsidRPr="008F4CCE">
              <w:rPr>
                <w:rFonts w:ascii="Times New Roman" w:hAnsi="Times New Roman" w:cs="Times New Roman"/>
                <w:i/>
                <w:sz w:val="24"/>
                <w:szCs w:val="24"/>
              </w:rPr>
              <w:t xml:space="preserve"> </w:t>
            </w:r>
            <w:r w:rsidRPr="008F4CCE">
              <w:rPr>
                <w:rFonts w:ascii="Times New Roman" w:hAnsi="Times New Roman" w:cs="Times New Roman"/>
                <w:sz w:val="24"/>
                <w:szCs w:val="24"/>
              </w:rPr>
              <w:t>Kraštų,</w:t>
            </w:r>
            <w:r w:rsidRPr="008F4CCE">
              <w:rPr>
                <w:rFonts w:ascii="Times New Roman" w:hAnsi="Times New Roman" w:cs="Times New Roman"/>
                <w:i/>
                <w:sz w:val="24"/>
                <w:szCs w:val="24"/>
              </w:rPr>
              <w:t xml:space="preserve">  </w:t>
            </w:r>
            <w:r w:rsidRPr="008F4CCE">
              <w:rPr>
                <w:rFonts w:ascii="Times New Roman" w:hAnsi="Times New Roman" w:cs="Times New Roman"/>
                <w:sz w:val="24"/>
                <w:szCs w:val="24"/>
              </w:rPr>
              <w:t>Lukiškių,</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Miesteliškių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Meldeikiškio</w:t>
            </w:r>
            <w:proofErr w:type="spellEnd"/>
            <w:r w:rsidRPr="008F4CCE">
              <w:rPr>
                <w:rFonts w:ascii="Times New Roman" w:hAnsi="Times New Roman" w:cs="Times New Roman"/>
                <w:sz w:val="24"/>
                <w:szCs w:val="24"/>
              </w:rPr>
              <w:t>,</w:t>
            </w:r>
            <w:r w:rsidRPr="008F4CCE">
              <w:rPr>
                <w:rFonts w:ascii="Times New Roman" w:hAnsi="Times New Roman" w:cs="Times New Roman"/>
                <w:i/>
                <w:sz w:val="24"/>
                <w:szCs w:val="24"/>
              </w:rPr>
              <w:t xml:space="preserve"> </w:t>
            </w:r>
            <w:r w:rsidRPr="008F4CCE">
              <w:rPr>
                <w:rFonts w:ascii="Times New Roman" w:hAnsi="Times New Roman" w:cs="Times New Roman"/>
                <w:sz w:val="24"/>
                <w:szCs w:val="24"/>
              </w:rPr>
              <w:t>Meldeikių,</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Rybokų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Rukšių</w:t>
            </w:r>
            <w:proofErr w:type="spellEnd"/>
            <w:r w:rsidRPr="008F4CCE">
              <w:rPr>
                <w:rFonts w:ascii="Times New Roman" w:hAnsi="Times New Roman" w:cs="Times New Roman"/>
                <w:sz w:val="24"/>
                <w:szCs w:val="24"/>
              </w:rPr>
              <w:t>,</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Roblių</w:t>
            </w:r>
            <w:proofErr w:type="spellEnd"/>
            <w:r w:rsidRPr="008F4CCE">
              <w:rPr>
                <w:rFonts w:ascii="Times New Roman" w:hAnsi="Times New Roman" w:cs="Times New Roman"/>
                <w:sz w:val="24"/>
                <w:szCs w:val="24"/>
              </w:rPr>
              <w:t>,</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Skirų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Šetekšnų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Šetekšnių</w:t>
            </w:r>
            <w:proofErr w:type="spellEnd"/>
            <w:r w:rsidRPr="008F4CCE">
              <w:rPr>
                <w:rFonts w:ascii="Times New Roman" w:hAnsi="Times New Roman" w:cs="Times New Roman"/>
                <w:sz w:val="24"/>
                <w:szCs w:val="24"/>
              </w:rPr>
              <w:t>,</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Šiliuškių</w:t>
            </w:r>
            <w:proofErr w:type="spellEnd"/>
            <w:r w:rsidRPr="008F4CCE">
              <w:rPr>
                <w:rFonts w:ascii="Times New Roman" w:hAnsi="Times New Roman" w:cs="Times New Roman"/>
                <w:sz w:val="24"/>
                <w:szCs w:val="24"/>
              </w:rPr>
              <w:t>,</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Vėbriškių</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Vėbrių</w:t>
            </w:r>
            <w:proofErr w:type="spellEnd"/>
            <w:r w:rsidRPr="008F4CCE">
              <w:rPr>
                <w:rFonts w:ascii="Times New Roman" w:hAnsi="Times New Roman" w:cs="Times New Roman"/>
                <w:sz w:val="24"/>
                <w:szCs w:val="24"/>
              </w:rPr>
              <w:t>,</w:t>
            </w:r>
            <w:r w:rsidRPr="008F4CCE">
              <w:rPr>
                <w:rFonts w:ascii="Times New Roman" w:hAnsi="Times New Roman" w:cs="Times New Roman"/>
                <w:i/>
                <w:sz w:val="24"/>
                <w:szCs w:val="24"/>
              </w:rPr>
              <w:t xml:space="preserve"> </w:t>
            </w:r>
            <w:proofErr w:type="spellStart"/>
            <w:r w:rsidRPr="008F4CCE">
              <w:rPr>
                <w:rFonts w:ascii="Times New Roman" w:hAnsi="Times New Roman" w:cs="Times New Roman"/>
                <w:sz w:val="24"/>
                <w:szCs w:val="24"/>
              </w:rPr>
              <w:t>Valaitiškio</w:t>
            </w:r>
            <w:proofErr w:type="spellEnd"/>
            <w:r w:rsidRPr="008F4CCE">
              <w:rPr>
                <w:rFonts w:ascii="Times New Roman" w:hAnsi="Times New Roman" w:cs="Times New Roman"/>
                <w:sz w:val="24"/>
                <w:szCs w:val="24"/>
              </w:rPr>
              <w:t>,</w:t>
            </w:r>
            <w:r w:rsidRPr="008F4CCE">
              <w:rPr>
                <w:rFonts w:ascii="Times New Roman" w:hAnsi="Times New Roman" w:cs="Times New Roman"/>
                <w:i/>
                <w:sz w:val="24"/>
                <w:szCs w:val="24"/>
              </w:rPr>
              <w:t xml:space="preserve"> </w:t>
            </w:r>
            <w:r w:rsidRPr="008F4CCE">
              <w:rPr>
                <w:rFonts w:ascii="Times New Roman" w:hAnsi="Times New Roman" w:cs="Times New Roman"/>
                <w:sz w:val="24"/>
                <w:szCs w:val="24"/>
              </w:rPr>
              <w:t>Vilių,</w:t>
            </w:r>
            <w:r w:rsidRPr="008F4CCE">
              <w:rPr>
                <w:rFonts w:ascii="Times New Roman" w:hAnsi="Times New Roman" w:cs="Times New Roman"/>
                <w:i/>
                <w:sz w:val="24"/>
                <w:szCs w:val="24"/>
              </w:rPr>
              <w:t xml:space="preserve"> </w:t>
            </w:r>
            <w:r w:rsidRPr="008F4CCE">
              <w:rPr>
                <w:rFonts w:ascii="Times New Roman" w:hAnsi="Times New Roman" w:cs="Times New Roman"/>
                <w:sz w:val="24"/>
                <w:szCs w:val="24"/>
              </w:rPr>
              <w:t xml:space="preserve">Panemunėlio </w:t>
            </w:r>
            <w:proofErr w:type="spellStart"/>
            <w:r w:rsidRPr="008F4CCE">
              <w:rPr>
                <w:rFonts w:ascii="Times New Roman" w:hAnsi="Times New Roman" w:cs="Times New Roman"/>
                <w:sz w:val="24"/>
                <w:szCs w:val="24"/>
              </w:rPr>
              <w:t>gelež</w:t>
            </w:r>
            <w:proofErr w:type="spellEnd"/>
            <w:r w:rsidRPr="008F4CCE">
              <w:rPr>
                <w:rFonts w:ascii="Times New Roman" w:hAnsi="Times New Roman" w:cs="Times New Roman"/>
                <w:sz w:val="24"/>
                <w:szCs w:val="24"/>
              </w:rPr>
              <w:t xml:space="preserve">. </w:t>
            </w:r>
            <w:proofErr w:type="spellStart"/>
            <w:r w:rsidRPr="008F4CCE">
              <w:rPr>
                <w:rFonts w:ascii="Times New Roman" w:hAnsi="Times New Roman" w:cs="Times New Roman"/>
                <w:sz w:val="24"/>
                <w:szCs w:val="24"/>
              </w:rPr>
              <w:t>st</w:t>
            </w:r>
            <w:proofErr w:type="spellEnd"/>
            <w:r w:rsidRPr="008F4CCE">
              <w:rPr>
                <w:rFonts w:ascii="Times New Roman" w:hAnsi="Times New Roman" w:cs="Times New Roman"/>
                <w:sz w:val="24"/>
                <w:szCs w:val="24"/>
              </w:rPr>
              <w:t xml:space="preserve">.   </w:t>
            </w:r>
            <w:r w:rsidRPr="008F4CCE">
              <w:rPr>
                <w:rFonts w:ascii="Times New Roman" w:hAnsi="Times New Roman" w:cs="Times New Roman"/>
              </w:rPr>
              <w:t xml:space="preserve">                                                                                      </w:t>
            </w:r>
            <w:r w:rsidRPr="008F4CCE">
              <w:rPr>
                <w:rFonts w:ascii="Times New Roman" w:hAnsi="Times New Roman" w:cs="Times New Roman"/>
                <w:sz w:val="24"/>
                <w:szCs w:val="24"/>
              </w:rPr>
              <w:t xml:space="preserve">      </w:t>
            </w:r>
            <w:r w:rsidRPr="008F4CCE">
              <w:rPr>
                <w:rFonts w:ascii="Times New Roman" w:hAnsi="Times New Roman" w:cs="Times New Roman"/>
              </w:rPr>
              <w:t xml:space="preserve">                                                                                </w:t>
            </w:r>
          </w:p>
        </w:tc>
      </w:tr>
      <w:tr w:rsidR="00C4239C" w:rsidRPr="001C0339" w14:paraId="20CFAA28" w14:textId="77777777" w:rsidTr="00991722">
        <w:tc>
          <w:tcPr>
            <w:tcW w:w="570" w:type="dxa"/>
          </w:tcPr>
          <w:p w14:paraId="20CFAA21" w14:textId="77777777" w:rsidR="00C4239C" w:rsidRPr="008F4CCE" w:rsidRDefault="00C4239C" w:rsidP="00991722">
            <w:pPr>
              <w:jc w:val="both"/>
              <w:rPr>
                <w:sz w:val="24"/>
                <w:szCs w:val="24"/>
                <w:lang w:val="lt-LT"/>
              </w:rPr>
            </w:pPr>
            <w:r w:rsidRPr="008F4CCE">
              <w:rPr>
                <w:sz w:val="24"/>
                <w:szCs w:val="24"/>
                <w:lang w:val="lt-LT"/>
              </w:rPr>
              <w:lastRenderedPageBreak/>
              <w:t>10.</w:t>
            </w:r>
          </w:p>
        </w:tc>
        <w:tc>
          <w:tcPr>
            <w:tcW w:w="1563" w:type="dxa"/>
          </w:tcPr>
          <w:p w14:paraId="20CFAA22" w14:textId="77777777" w:rsidR="00C4239C" w:rsidRPr="008F4CCE" w:rsidRDefault="00C4239C" w:rsidP="00991722">
            <w:pPr>
              <w:rPr>
                <w:sz w:val="24"/>
                <w:szCs w:val="24"/>
                <w:lang w:val="lt-LT"/>
              </w:rPr>
            </w:pPr>
            <w:r w:rsidRPr="008F4CCE">
              <w:rPr>
                <w:sz w:val="24"/>
                <w:szCs w:val="24"/>
                <w:lang w:val="lt-LT"/>
              </w:rPr>
              <w:t>Rokiškio r. Obelių gimnazija</w:t>
            </w:r>
          </w:p>
        </w:tc>
        <w:tc>
          <w:tcPr>
            <w:tcW w:w="1944" w:type="dxa"/>
          </w:tcPr>
          <w:p w14:paraId="20CFAA23" w14:textId="77777777" w:rsidR="00C4239C" w:rsidRPr="008F4CCE" w:rsidRDefault="00C4239C" w:rsidP="00991722">
            <w:pPr>
              <w:rPr>
                <w:sz w:val="24"/>
                <w:szCs w:val="24"/>
                <w:lang w:val="lt-LT"/>
              </w:rPr>
            </w:pPr>
            <w:r w:rsidRPr="008F4CCE">
              <w:rPr>
                <w:sz w:val="24"/>
                <w:szCs w:val="24"/>
                <w:lang w:val="lt-LT"/>
              </w:rPr>
              <w:t>Pradinio ugdymo, pagrindinio ugdymo ir vidurinio ugdymo programos</w:t>
            </w:r>
          </w:p>
        </w:tc>
        <w:tc>
          <w:tcPr>
            <w:tcW w:w="5777" w:type="dxa"/>
          </w:tcPr>
          <w:p w14:paraId="20CFAA24" w14:textId="77777777" w:rsidR="00C4239C" w:rsidRPr="008F4CCE" w:rsidRDefault="00C4239C" w:rsidP="00991722">
            <w:pPr>
              <w:jc w:val="both"/>
              <w:rPr>
                <w:sz w:val="24"/>
                <w:szCs w:val="24"/>
                <w:lang w:val="lt-LT"/>
              </w:rPr>
            </w:pPr>
            <w:r w:rsidRPr="008F4CCE">
              <w:rPr>
                <w:sz w:val="24"/>
                <w:szCs w:val="24"/>
                <w:lang w:val="lt-LT"/>
              </w:rPr>
              <w:t xml:space="preserve">Obeliai </w:t>
            </w:r>
          </w:p>
          <w:p w14:paraId="20CFAA25" w14:textId="77777777" w:rsidR="00C4239C" w:rsidRPr="008F4CCE" w:rsidRDefault="00C4239C" w:rsidP="00991722">
            <w:pPr>
              <w:rPr>
                <w:sz w:val="24"/>
                <w:szCs w:val="24"/>
                <w:lang w:val="lt-LT"/>
              </w:rPr>
            </w:pPr>
            <w:r w:rsidRPr="008F4CCE">
              <w:rPr>
                <w:sz w:val="24"/>
                <w:szCs w:val="24"/>
                <w:u w:val="single"/>
                <w:lang w:val="lt-LT"/>
              </w:rPr>
              <w:t>Obelių seniūnijos kaimai:</w:t>
            </w:r>
            <w:r w:rsidRPr="008F4CCE">
              <w:rPr>
                <w:sz w:val="24"/>
                <w:szCs w:val="24"/>
                <w:lang w:val="lt-LT"/>
              </w:rPr>
              <w:t xml:space="preserve"> Obelių </w:t>
            </w:r>
            <w:proofErr w:type="spellStart"/>
            <w:r w:rsidRPr="008F4CCE">
              <w:rPr>
                <w:sz w:val="24"/>
                <w:szCs w:val="24"/>
                <w:lang w:val="lt-LT"/>
              </w:rPr>
              <w:t>priem</w:t>
            </w:r>
            <w:proofErr w:type="spellEnd"/>
            <w:r w:rsidRPr="008F4CCE">
              <w:rPr>
                <w:sz w:val="24"/>
                <w:szCs w:val="24"/>
                <w:lang w:val="lt-LT"/>
              </w:rPr>
              <w:t xml:space="preserve">., Stasiūnų, </w:t>
            </w:r>
            <w:proofErr w:type="spellStart"/>
            <w:r w:rsidRPr="008F4CCE">
              <w:rPr>
                <w:sz w:val="24"/>
                <w:szCs w:val="24"/>
                <w:lang w:val="lt-LT"/>
              </w:rPr>
              <w:t>Antanašės</w:t>
            </w:r>
            <w:proofErr w:type="spellEnd"/>
            <w:r w:rsidRPr="008F4CCE">
              <w:rPr>
                <w:sz w:val="24"/>
                <w:szCs w:val="24"/>
                <w:lang w:val="lt-LT"/>
              </w:rPr>
              <w:t xml:space="preserve">, </w:t>
            </w:r>
            <w:proofErr w:type="spellStart"/>
            <w:r w:rsidRPr="008F4CCE">
              <w:rPr>
                <w:sz w:val="24"/>
                <w:szCs w:val="24"/>
                <w:lang w:val="lt-LT"/>
              </w:rPr>
              <w:t>Zybolių</w:t>
            </w:r>
            <w:proofErr w:type="spellEnd"/>
            <w:r w:rsidRPr="008F4CCE">
              <w:rPr>
                <w:sz w:val="24"/>
                <w:szCs w:val="24"/>
                <w:lang w:val="lt-LT"/>
              </w:rPr>
              <w:t xml:space="preserve">, </w:t>
            </w:r>
            <w:proofErr w:type="spellStart"/>
            <w:r w:rsidRPr="008F4CCE">
              <w:rPr>
                <w:sz w:val="24"/>
                <w:szCs w:val="24"/>
                <w:lang w:val="lt-LT"/>
              </w:rPr>
              <w:t>Galažerių</w:t>
            </w:r>
            <w:proofErr w:type="spellEnd"/>
            <w:r w:rsidRPr="008F4CCE">
              <w:rPr>
                <w:sz w:val="24"/>
                <w:szCs w:val="24"/>
                <w:lang w:val="lt-LT"/>
              </w:rPr>
              <w:t xml:space="preserve">, </w:t>
            </w:r>
            <w:proofErr w:type="spellStart"/>
            <w:r w:rsidRPr="008F4CCE">
              <w:rPr>
                <w:sz w:val="24"/>
                <w:szCs w:val="24"/>
                <w:lang w:val="lt-LT"/>
              </w:rPr>
              <w:t>Andrikavos</w:t>
            </w:r>
            <w:proofErr w:type="spellEnd"/>
            <w:r w:rsidRPr="008F4CCE">
              <w:rPr>
                <w:sz w:val="24"/>
                <w:szCs w:val="24"/>
                <w:lang w:val="lt-LT"/>
              </w:rPr>
              <w:t xml:space="preserve">, Rudžionių, Kuprių, </w:t>
            </w:r>
            <w:proofErr w:type="spellStart"/>
            <w:r w:rsidRPr="008F4CCE">
              <w:rPr>
                <w:sz w:val="24"/>
                <w:szCs w:val="24"/>
                <w:lang w:val="lt-LT"/>
              </w:rPr>
              <w:t>Obeliškio</w:t>
            </w:r>
            <w:proofErr w:type="spellEnd"/>
            <w:r w:rsidRPr="008F4CCE">
              <w:rPr>
                <w:sz w:val="24"/>
                <w:szCs w:val="24"/>
                <w:lang w:val="lt-LT"/>
              </w:rPr>
              <w:t xml:space="preserve">, </w:t>
            </w:r>
            <w:proofErr w:type="spellStart"/>
            <w:r w:rsidRPr="008F4CCE">
              <w:rPr>
                <w:sz w:val="24"/>
                <w:szCs w:val="24"/>
                <w:lang w:val="lt-LT"/>
              </w:rPr>
              <w:t>Aukštakojų</w:t>
            </w:r>
            <w:proofErr w:type="spellEnd"/>
            <w:r w:rsidRPr="008F4CCE">
              <w:rPr>
                <w:sz w:val="24"/>
                <w:szCs w:val="24"/>
                <w:lang w:val="lt-LT"/>
              </w:rPr>
              <w:t xml:space="preserve">, </w:t>
            </w:r>
            <w:proofErr w:type="spellStart"/>
            <w:r w:rsidRPr="008F4CCE">
              <w:rPr>
                <w:sz w:val="24"/>
                <w:szCs w:val="24"/>
                <w:lang w:val="lt-LT"/>
              </w:rPr>
              <w:t>Apeikiškio</w:t>
            </w:r>
            <w:proofErr w:type="spellEnd"/>
            <w:r w:rsidRPr="008F4CCE">
              <w:rPr>
                <w:sz w:val="24"/>
                <w:szCs w:val="24"/>
                <w:lang w:val="lt-LT"/>
              </w:rPr>
              <w:t xml:space="preserve">, </w:t>
            </w:r>
            <w:proofErr w:type="spellStart"/>
            <w:r w:rsidRPr="008F4CCE">
              <w:rPr>
                <w:sz w:val="24"/>
                <w:szCs w:val="24"/>
                <w:lang w:val="lt-LT"/>
              </w:rPr>
              <w:t>Dideliškio</w:t>
            </w:r>
            <w:proofErr w:type="spellEnd"/>
            <w:r w:rsidRPr="008F4CCE">
              <w:rPr>
                <w:sz w:val="24"/>
                <w:szCs w:val="24"/>
                <w:lang w:val="lt-LT"/>
              </w:rPr>
              <w:t xml:space="preserve">, </w:t>
            </w:r>
            <w:proofErr w:type="spellStart"/>
            <w:r w:rsidRPr="008F4CCE">
              <w:rPr>
                <w:sz w:val="24"/>
                <w:szCs w:val="24"/>
                <w:lang w:val="lt-LT"/>
              </w:rPr>
              <w:t>Vajeičių</w:t>
            </w:r>
            <w:proofErr w:type="spellEnd"/>
            <w:r w:rsidRPr="008F4CCE">
              <w:rPr>
                <w:sz w:val="24"/>
                <w:szCs w:val="24"/>
                <w:lang w:val="lt-LT"/>
              </w:rPr>
              <w:t xml:space="preserve">, </w:t>
            </w:r>
            <w:proofErr w:type="spellStart"/>
            <w:r w:rsidRPr="008F4CCE">
              <w:rPr>
                <w:sz w:val="24"/>
                <w:szCs w:val="24"/>
                <w:lang w:val="lt-LT"/>
              </w:rPr>
              <w:t>Vaičėnų</w:t>
            </w:r>
            <w:proofErr w:type="spellEnd"/>
            <w:r w:rsidRPr="008F4CCE">
              <w:rPr>
                <w:sz w:val="24"/>
                <w:szCs w:val="24"/>
                <w:lang w:val="lt-LT"/>
              </w:rPr>
              <w:t xml:space="preserve">, </w:t>
            </w:r>
            <w:proofErr w:type="spellStart"/>
            <w:r w:rsidRPr="008F4CCE">
              <w:rPr>
                <w:sz w:val="24"/>
                <w:szCs w:val="24"/>
                <w:lang w:val="lt-LT"/>
              </w:rPr>
              <w:t>Kačergiškio</w:t>
            </w:r>
            <w:proofErr w:type="spellEnd"/>
            <w:r w:rsidRPr="008F4CCE">
              <w:rPr>
                <w:sz w:val="24"/>
                <w:szCs w:val="24"/>
                <w:lang w:val="lt-LT"/>
              </w:rPr>
              <w:t xml:space="preserve">, </w:t>
            </w:r>
            <w:proofErr w:type="spellStart"/>
            <w:r w:rsidRPr="008F4CCE">
              <w:rPr>
                <w:sz w:val="24"/>
                <w:szCs w:val="24"/>
                <w:lang w:val="lt-LT"/>
              </w:rPr>
              <w:t>Kalnočių</w:t>
            </w:r>
            <w:proofErr w:type="spellEnd"/>
            <w:r w:rsidRPr="008F4CCE">
              <w:rPr>
                <w:sz w:val="24"/>
                <w:szCs w:val="24"/>
                <w:lang w:val="lt-LT"/>
              </w:rPr>
              <w:t xml:space="preserve">, Niaukių, Mažeikių, </w:t>
            </w:r>
            <w:proofErr w:type="spellStart"/>
            <w:r w:rsidRPr="008F4CCE">
              <w:rPr>
                <w:sz w:val="24"/>
                <w:szCs w:val="24"/>
                <w:lang w:val="lt-LT"/>
              </w:rPr>
              <w:t>Švilpiškio</w:t>
            </w:r>
            <w:proofErr w:type="spellEnd"/>
            <w:r w:rsidRPr="008F4CCE">
              <w:rPr>
                <w:sz w:val="24"/>
                <w:szCs w:val="24"/>
                <w:lang w:val="lt-LT"/>
              </w:rPr>
              <w:t xml:space="preserve">, Audronių, Gindvilių, Bučelių, </w:t>
            </w:r>
            <w:proofErr w:type="spellStart"/>
            <w:r w:rsidRPr="008F4CCE">
              <w:rPr>
                <w:sz w:val="24"/>
                <w:szCs w:val="24"/>
                <w:lang w:val="lt-LT"/>
              </w:rPr>
              <w:t>Dačiūnų</w:t>
            </w:r>
            <w:proofErr w:type="spellEnd"/>
            <w:r w:rsidRPr="008F4CCE">
              <w:rPr>
                <w:sz w:val="24"/>
                <w:szCs w:val="24"/>
                <w:lang w:val="lt-LT"/>
              </w:rPr>
              <w:t xml:space="preserve">, </w:t>
            </w:r>
            <w:proofErr w:type="spellStart"/>
            <w:r w:rsidRPr="008F4CCE">
              <w:rPr>
                <w:sz w:val="24"/>
                <w:szCs w:val="24"/>
                <w:lang w:val="lt-LT"/>
              </w:rPr>
              <w:t>Mataučiznos</w:t>
            </w:r>
            <w:proofErr w:type="spellEnd"/>
            <w:r w:rsidRPr="008F4CCE">
              <w:rPr>
                <w:sz w:val="24"/>
                <w:szCs w:val="24"/>
                <w:lang w:val="lt-LT"/>
              </w:rPr>
              <w:t xml:space="preserve">, Kalniškių, </w:t>
            </w:r>
            <w:proofErr w:type="spellStart"/>
            <w:r w:rsidRPr="008F4CCE">
              <w:rPr>
                <w:sz w:val="24"/>
                <w:szCs w:val="24"/>
                <w:lang w:val="lt-LT"/>
              </w:rPr>
              <w:t>Vieversynės</w:t>
            </w:r>
            <w:proofErr w:type="spellEnd"/>
            <w:r w:rsidRPr="008F4CCE">
              <w:rPr>
                <w:sz w:val="24"/>
                <w:szCs w:val="24"/>
                <w:lang w:val="lt-LT"/>
              </w:rPr>
              <w:t xml:space="preserve">, Papilių, </w:t>
            </w:r>
            <w:proofErr w:type="spellStart"/>
            <w:r w:rsidRPr="008F4CCE">
              <w:rPr>
                <w:sz w:val="24"/>
                <w:szCs w:val="24"/>
                <w:lang w:val="lt-LT"/>
              </w:rPr>
              <w:t>Palūgės</w:t>
            </w:r>
            <w:proofErr w:type="spellEnd"/>
            <w:r w:rsidRPr="008F4CCE">
              <w:rPr>
                <w:sz w:val="24"/>
                <w:szCs w:val="24"/>
                <w:lang w:val="lt-LT"/>
              </w:rPr>
              <w:t xml:space="preserve">, Matiekų, Strepeikių, </w:t>
            </w:r>
            <w:proofErr w:type="spellStart"/>
            <w:r w:rsidRPr="008F4CCE">
              <w:rPr>
                <w:sz w:val="24"/>
                <w:szCs w:val="24"/>
                <w:lang w:val="lt-LT"/>
              </w:rPr>
              <w:t>Stočkų</w:t>
            </w:r>
            <w:proofErr w:type="spellEnd"/>
            <w:r w:rsidRPr="008F4CCE">
              <w:rPr>
                <w:sz w:val="24"/>
                <w:szCs w:val="24"/>
                <w:lang w:val="lt-LT"/>
              </w:rPr>
              <w:t xml:space="preserve">, </w:t>
            </w:r>
            <w:proofErr w:type="spellStart"/>
            <w:r w:rsidRPr="008F4CCE">
              <w:rPr>
                <w:sz w:val="24"/>
                <w:szCs w:val="24"/>
                <w:lang w:val="lt-LT"/>
              </w:rPr>
              <w:t>Laužadžių</w:t>
            </w:r>
            <w:proofErr w:type="spellEnd"/>
            <w:r w:rsidRPr="008F4CCE">
              <w:rPr>
                <w:sz w:val="24"/>
                <w:szCs w:val="24"/>
                <w:lang w:val="lt-LT"/>
              </w:rPr>
              <w:t xml:space="preserve">, </w:t>
            </w:r>
            <w:proofErr w:type="spellStart"/>
            <w:r w:rsidRPr="008F4CCE">
              <w:rPr>
                <w:sz w:val="24"/>
                <w:szCs w:val="24"/>
                <w:lang w:val="lt-LT"/>
              </w:rPr>
              <w:t>Mikonių</w:t>
            </w:r>
            <w:proofErr w:type="spellEnd"/>
            <w:r w:rsidRPr="008F4CCE">
              <w:rPr>
                <w:sz w:val="24"/>
                <w:szCs w:val="24"/>
                <w:lang w:val="lt-LT"/>
              </w:rPr>
              <w:t xml:space="preserve">, </w:t>
            </w:r>
            <w:proofErr w:type="spellStart"/>
            <w:r w:rsidRPr="008F4CCE">
              <w:rPr>
                <w:sz w:val="24"/>
                <w:szCs w:val="24"/>
                <w:lang w:val="lt-LT"/>
              </w:rPr>
              <w:t>Barkiškio</w:t>
            </w:r>
            <w:proofErr w:type="spellEnd"/>
            <w:r w:rsidRPr="008F4CCE">
              <w:rPr>
                <w:sz w:val="24"/>
                <w:szCs w:val="24"/>
                <w:lang w:val="lt-LT"/>
              </w:rPr>
              <w:t xml:space="preserve">, </w:t>
            </w:r>
            <w:proofErr w:type="spellStart"/>
            <w:r w:rsidRPr="008F4CCE">
              <w:rPr>
                <w:sz w:val="24"/>
                <w:szCs w:val="24"/>
                <w:lang w:val="lt-LT"/>
              </w:rPr>
              <w:t>Zarinkiškių</w:t>
            </w:r>
            <w:proofErr w:type="spellEnd"/>
            <w:r w:rsidRPr="008F4CCE">
              <w:rPr>
                <w:sz w:val="24"/>
                <w:szCs w:val="24"/>
                <w:lang w:val="lt-LT"/>
              </w:rPr>
              <w:t xml:space="preserve">, </w:t>
            </w:r>
            <w:proofErr w:type="spellStart"/>
            <w:r w:rsidRPr="008F4CCE">
              <w:rPr>
                <w:sz w:val="24"/>
                <w:szCs w:val="24"/>
                <w:lang w:val="lt-LT"/>
              </w:rPr>
              <w:t>Visdievų</w:t>
            </w:r>
            <w:proofErr w:type="spellEnd"/>
            <w:r w:rsidRPr="008F4CCE">
              <w:rPr>
                <w:sz w:val="24"/>
                <w:szCs w:val="24"/>
                <w:lang w:val="lt-LT"/>
              </w:rPr>
              <w:t xml:space="preserve">, </w:t>
            </w:r>
            <w:proofErr w:type="spellStart"/>
            <w:r w:rsidRPr="008F4CCE">
              <w:rPr>
                <w:sz w:val="24"/>
                <w:szCs w:val="24"/>
                <w:lang w:val="lt-LT"/>
              </w:rPr>
              <w:t>Šliuotiškių</w:t>
            </w:r>
            <w:proofErr w:type="spellEnd"/>
            <w:r w:rsidRPr="008F4CCE">
              <w:rPr>
                <w:sz w:val="24"/>
                <w:szCs w:val="24"/>
                <w:lang w:val="lt-LT"/>
              </w:rPr>
              <w:t xml:space="preserve">, </w:t>
            </w:r>
            <w:proofErr w:type="spellStart"/>
            <w:r w:rsidRPr="008F4CCE">
              <w:rPr>
                <w:sz w:val="24"/>
                <w:szCs w:val="24"/>
                <w:lang w:val="lt-LT"/>
              </w:rPr>
              <w:t>Mingėlių</w:t>
            </w:r>
            <w:proofErr w:type="spellEnd"/>
            <w:r w:rsidRPr="008F4CCE">
              <w:rPr>
                <w:sz w:val="24"/>
                <w:szCs w:val="24"/>
                <w:lang w:val="lt-LT"/>
              </w:rPr>
              <w:t xml:space="preserve">, </w:t>
            </w:r>
            <w:proofErr w:type="spellStart"/>
            <w:r w:rsidRPr="008F4CCE">
              <w:rPr>
                <w:sz w:val="24"/>
                <w:szCs w:val="24"/>
                <w:lang w:val="lt-LT"/>
              </w:rPr>
              <w:t>Pasausiškio</w:t>
            </w:r>
            <w:proofErr w:type="spellEnd"/>
            <w:r w:rsidRPr="008F4CCE">
              <w:rPr>
                <w:sz w:val="24"/>
                <w:szCs w:val="24"/>
                <w:lang w:val="lt-LT"/>
              </w:rPr>
              <w:t xml:space="preserve">, </w:t>
            </w:r>
            <w:proofErr w:type="spellStart"/>
            <w:r w:rsidRPr="008F4CCE">
              <w:rPr>
                <w:sz w:val="24"/>
                <w:szCs w:val="24"/>
                <w:lang w:val="lt-LT"/>
              </w:rPr>
              <w:t>Urboniškio</w:t>
            </w:r>
            <w:proofErr w:type="spellEnd"/>
            <w:r w:rsidRPr="008F4CCE">
              <w:rPr>
                <w:sz w:val="24"/>
                <w:szCs w:val="24"/>
                <w:lang w:val="lt-LT"/>
              </w:rPr>
              <w:t xml:space="preserve">, Andriūnų, Remeikių, </w:t>
            </w:r>
            <w:proofErr w:type="spellStart"/>
            <w:r w:rsidRPr="008F4CCE">
              <w:rPr>
                <w:sz w:val="24"/>
                <w:szCs w:val="24"/>
                <w:lang w:val="lt-LT"/>
              </w:rPr>
              <w:t>Pakriaunių</w:t>
            </w:r>
            <w:proofErr w:type="spellEnd"/>
            <w:r w:rsidRPr="008F4CCE">
              <w:rPr>
                <w:sz w:val="24"/>
                <w:szCs w:val="24"/>
                <w:lang w:val="lt-LT"/>
              </w:rPr>
              <w:t xml:space="preserve">, </w:t>
            </w:r>
            <w:proofErr w:type="spellStart"/>
            <w:r w:rsidRPr="008F4CCE">
              <w:rPr>
                <w:sz w:val="24"/>
                <w:szCs w:val="24"/>
                <w:lang w:val="lt-LT"/>
              </w:rPr>
              <w:t>Trumpiškių</w:t>
            </w:r>
            <w:proofErr w:type="spellEnd"/>
            <w:r w:rsidRPr="008F4CCE">
              <w:rPr>
                <w:sz w:val="24"/>
                <w:szCs w:val="24"/>
                <w:lang w:val="lt-LT"/>
              </w:rPr>
              <w:t xml:space="preserve">, Tilvikų, </w:t>
            </w:r>
            <w:proofErr w:type="spellStart"/>
            <w:r w:rsidRPr="008F4CCE">
              <w:rPr>
                <w:sz w:val="24"/>
                <w:szCs w:val="24"/>
                <w:lang w:val="lt-LT"/>
              </w:rPr>
              <w:t>Narkūnėlių</w:t>
            </w:r>
            <w:proofErr w:type="spellEnd"/>
            <w:r w:rsidRPr="008F4CCE">
              <w:rPr>
                <w:sz w:val="24"/>
                <w:szCs w:val="24"/>
                <w:lang w:val="lt-LT"/>
              </w:rPr>
              <w:t xml:space="preserve">, </w:t>
            </w:r>
            <w:proofErr w:type="spellStart"/>
            <w:r w:rsidRPr="008F4CCE">
              <w:rPr>
                <w:sz w:val="24"/>
                <w:szCs w:val="24"/>
                <w:lang w:val="lt-LT"/>
              </w:rPr>
              <w:t>Antakriaunio</w:t>
            </w:r>
            <w:proofErr w:type="spellEnd"/>
            <w:r w:rsidRPr="008F4CCE">
              <w:rPr>
                <w:sz w:val="24"/>
                <w:szCs w:val="24"/>
                <w:lang w:val="lt-LT"/>
              </w:rPr>
              <w:t xml:space="preserve">, </w:t>
            </w:r>
            <w:proofErr w:type="spellStart"/>
            <w:r w:rsidRPr="008F4CCE">
              <w:rPr>
                <w:sz w:val="24"/>
                <w:szCs w:val="24"/>
                <w:lang w:val="lt-LT"/>
              </w:rPr>
              <w:t>Ažukriaunio</w:t>
            </w:r>
            <w:proofErr w:type="spellEnd"/>
            <w:r w:rsidRPr="008F4CCE">
              <w:rPr>
                <w:sz w:val="24"/>
                <w:szCs w:val="24"/>
                <w:lang w:val="lt-LT"/>
              </w:rPr>
              <w:t xml:space="preserve">, </w:t>
            </w:r>
            <w:proofErr w:type="spellStart"/>
            <w:r w:rsidRPr="008F4CCE">
              <w:rPr>
                <w:sz w:val="24"/>
                <w:szCs w:val="24"/>
                <w:lang w:val="lt-LT"/>
              </w:rPr>
              <w:t>Ignotiškio</w:t>
            </w:r>
            <w:proofErr w:type="spellEnd"/>
            <w:r w:rsidRPr="008F4CCE">
              <w:rPr>
                <w:sz w:val="24"/>
                <w:szCs w:val="24"/>
                <w:lang w:val="lt-LT"/>
              </w:rPr>
              <w:t xml:space="preserve">, </w:t>
            </w:r>
            <w:proofErr w:type="spellStart"/>
            <w:r w:rsidRPr="008F4CCE">
              <w:rPr>
                <w:sz w:val="24"/>
                <w:szCs w:val="24"/>
                <w:lang w:val="lt-LT"/>
              </w:rPr>
              <w:t>Pasubatės</w:t>
            </w:r>
            <w:proofErr w:type="spellEnd"/>
            <w:r w:rsidRPr="008F4CCE">
              <w:rPr>
                <w:sz w:val="24"/>
                <w:szCs w:val="24"/>
                <w:lang w:val="lt-LT"/>
              </w:rPr>
              <w:t xml:space="preserve">, </w:t>
            </w:r>
            <w:proofErr w:type="spellStart"/>
            <w:r w:rsidRPr="008F4CCE">
              <w:rPr>
                <w:sz w:val="24"/>
                <w:szCs w:val="24"/>
                <w:lang w:val="lt-LT"/>
              </w:rPr>
              <w:t>Vigarų</w:t>
            </w:r>
            <w:proofErr w:type="spellEnd"/>
            <w:r w:rsidRPr="008F4CCE">
              <w:rPr>
                <w:sz w:val="24"/>
                <w:szCs w:val="24"/>
                <w:lang w:val="lt-LT"/>
              </w:rPr>
              <w:t xml:space="preserve">, </w:t>
            </w:r>
            <w:proofErr w:type="spellStart"/>
            <w:r w:rsidRPr="008F4CCE">
              <w:rPr>
                <w:sz w:val="24"/>
                <w:szCs w:val="24"/>
                <w:lang w:val="lt-LT"/>
              </w:rPr>
              <w:t>Veselavos</w:t>
            </w:r>
            <w:proofErr w:type="spellEnd"/>
            <w:r w:rsidRPr="008F4CCE">
              <w:rPr>
                <w:sz w:val="24"/>
                <w:szCs w:val="24"/>
                <w:lang w:val="lt-LT"/>
              </w:rPr>
              <w:t xml:space="preserve">, Svobiškio, Navikų, </w:t>
            </w:r>
            <w:proofErr w:type="spellStart"/>
            <w:r w:rsidRPr="008F4CCE">
              <w:rPr>
                <w:sz w:val="24"/>
                <w:szCs w:val="24"/>
                <w:lang w:val="lt-LT"/>
              </w:rPr>
              <w:t>Juodupiškio</w:t>
            </w:r>
            <w:proofErr w:type="spellEnd"/>
            <w:r w:rsidRPr="008F4CCE">
              <w:rPr>
                <w:sz w:val="24"/>
                <w:szCs w:val="24"/>
                <w:lang w:val="lt-LT"/>
              </w:rPr>
              <w:t xml:space="preserve">, </w:t>
            </w:r>
            <w:proofErr w:type="spellStart"/>
            <w:r w:rsidRPr="008F4CCE">
              <w:rPr>
                <w:sz w:val="24"/>
                <w:szCs w:val="24"/>
                <w:lang w:val="lt-LT"/>
              </w:rPr>
              <w:t>Sipailiškio</w:t>
            </w:r>
            <w:proofErr w:type="spellEnd"/>
            <w:r w:rsidRPr="008F4CCE">
              <w:rPr>
                <w:sz w:val="24"/>
                <w:szCs w:val="24"/>
                <w:lang w:val="lt-LT"/>
              </w:rPr>
              <w:t xml:space="preserve">, </w:t>
            </w:r>
            <w:proofErr w:type="spellStart"/>
            <w:r w:rsidRPr="008F4CCE">
              <w:rPr>
                <w:sz w:val="24"/>
                <w:szCs w:val="24"/>
                <w:lang w:val="lt-LT"/>
              </w:rPr>
              <w:t>Ažušilių</w:t>
            </w:r>
            <w:proofErr w:type="spellEnd"/>
            <w:r w:rsidRPr="008F4CCE">
              <w:rPr>
                <w:sz w:val="24"/>
                <w:szCs w:val="24"/>
                <w:lang w:val="lt-LT"/>
              </w:rPr>
              <w:t xml:space="preserve">, </w:t>
            </w:r>
            <w:proofErr w:type="spellStart"/>
            <w:r w:rsidRPr="008F4CCE">
              <w:rPr>
                <w:sz w:val="24"/>
                <w:szCs w:val="24"/>
                <w:lang w:val="lt-LT"/>
              </w:rPr>
              <w:t>Lugariškio</w:t>
            </w:r>
            <w:proofErr w:type="spellEnd"/>
            <w:r w:rsidRPr="008F4CCE">
              <w:rPr>
                <w:sz w:val="24"/>
                <w:szCs w:val="24"/>
                <w:lang w:val="lt-LT"/>
              </w:rPr>
              <w:t xml:space="preserve">, </w:t>
            </w:r>
            <w:proofErr w:type="spellStart"/>
            <w:r w:rsidRPr="008F4CCE">
              <w:rPr>
                <w:sz w:val="24"/>
                <w:szCs w:val="24"/>
                <w:lang w:val="lt-LT"/>
              </w:rPr>
              <w:t>Baraukos</w:t>
            </w:r>
            <w:proofErr w:type="spellEnd"/>
            <w:r w:rsidRPr="008F4CCE">
              <w:rPr>
                <w:sz w:val="24"/>
                <w:szCs w:val="24"/>
                <w:lang w:val="lt-LT"/>
              </w:rPr>
              <w:t xml:space="preserve">, </w:t>
            </w:r>
            <w:proofErr w:type="spellStart"/>
            <w:r w:rsidRPr="008F4CCE">
              <w:rPr>
                <w:sz w:val="24"/>
                <w:szCs w:val="24"/>
                <w:lang w:val="lt-LT"/>
              </w:rPr>
              <w:t>Šaltakynės</w:t>
            </w:r>
            <w:proofErr w:type="spellEnd"/>
            <w:r w:rsidRPr="008F4CCE">
              <w:rPr>
                <w:sz w:val="24"/>
                <w:szCs w:val="24"/>
                <w:lang w:val="lt-LT"/>
              </w:rPr>
              <w:t xml:space="preserve">, Šapelių, </w:t>
            </w:r>
            <w:proofErr w:type="spellStart"/>
            <w:r w:rsidRPr="008F4CCE">
              <w:rPr>
                <w:sz w:val="24"/>
                <w:szCs w:val="24"/>
                <w:lang w:val="lt-LT"/>
              </w:rPr>
              <w:t>Razalinavos</w:t>
            </w:r>
            <w:proofErr w:type="spellEnd"/>
            <w:r w:rsidRPr="008F4CCE">
              <w:rPr>
                <w:sz w:val="24"/>
                <w:szCs w:val="24"/>
                <w:lang w:val="lt-LT"/>
              </w:rPr>
              <w:t xml:space="preserve">, </w:t>
            </w:r>
            <w:proofErr w:type="spellStart"/>
            <w:r w:rsidRPr="008F4CCE">
              <w:rPr>
                <w:sz w:val="24"/>
                <w:szCs w:val="24"/>
                <w:lang w:val="lt-LT"/>
              </w:rPr>
              <w:t>Kreščionių</w:t>
            </w:r>
            <w:proofErr w:type="spellEnd"/>
            <w:r w:rsidRPr="008F4CCE">
              <w:rPr>
                <w:sz w:val="24"/>
                <w:szCs w:val="24"/>
                <w:lang w:val="lt-LT"/>
              </w:rPr>
              <w:t xml:space="preserve">,  Aleksandravėlės, </w:t>
            </w:r>
            <w:proofErr w:type="spellStart"/>
            <w:r w:rsidRPr="008F4CCE">
              <w:rPr>
                <w:sz w:val="24"/>
                <w:szCs w:val="24"/>
                <w:lang w:val="lt-LT"/>
              </w:rPr>
              <w:t>Ažusienio</w:t>
            </w:r>
            <w:proofErr w:type="spellEnd"/>
            <w:r w:rsidRPr="008F4CCE">
              <w:rPr>
                <w:sz w:val="24"/>
                <w:szCs w:val="24"/>
                <w:lang w:val="lt-LT"/>
              </w:rPr>
              <w:t xml:space="preserve">, </w:t>
            </w:r>
            <w:proofErr w:type="spellStart"/>
            <w:r w:rsidRPr="008F4CCE">
              <w:rPr>
                <w:sz w:val="24"/>
                <w:szCs w:val="24"/>
                <w:lang w:val="lt-LT"/>
              </w:rPr>
              <w:t>Baziliškio</w:t>
            </w:r>
            <w:proofErr w:type="spellEnd"/>
            <w:r w:rsidRPr="008F4CCE">
              <w:rPr>
                <w:sz w:val="24"/>
                <w:szCs w:val="24"/>
                <w:lang w:val="lt-LT"/>
              </w:rPr>
              <w:t xml:space="preserve">, </w:t>
            </w:r>
            <w:proofErr w:type="spellStart"/>
            <w:r w:rsidRPr="008F4CCE">
              <w:rPr>
                <w:sz w:val="24"/>
                <w:szCs w:val="24"/>
                <w:lang w:val="lt-LT"/>
              </w:rPr>
              <w:t>Trumponių</w:t>
            </w:r>
            <w:proofErr w:type="spellEnd"/>
            <w:r w:rsidRPr="008F4CCE">
              <w:rPr>
                <w:sz w:val="24"/>
                <w:szCs w:val="24"/>
                <w:lang w:val="lt-LT"/>
              </w:rPr>
              <w:t xml:space="preserve">, </w:t>
            </w:r>
            <w:proofErr w:type="spellStart"/>
            <w:r w:rsidRPr="008F4CCE">
              <w:rPr>
                <w:sz w:val="24"/>
                <w:szCs w:val="24"/>
                <w:lang w:val="lt-LT"/>
              </w:rPr>
              <w:t>Želiūnų</w:t>
            </w:r>
            <w:proofErr w:type="spellEnd"/>
            <w:r w:rsidRPr="008F4CCE">
              <w:rPr>
                <w:sz w:val="24"/>
                <w:szCs w:val="24"/>
                <w:lang w:val="lt-LT"/>
              </w:rPr>
              <w:t xml:space="preserve">, </w:t>
            </w:r>
            <w:proofErr w:type="spellStart"/>
            <w:r w:rsidRPr="008F4CCE">
              <w:rPr>
                <w:sz w:val="24"/>
                <w:szCs w:val="24"/>
                <w:lang w:val="lt-LT"/>
              </w:rPr>
              <w:t>Cigelnės</w:t>
            </w:r>
            <w:proofErr w:type="spellEnd"/>
            <w:r w:rsidRPr="008F4CCE">
              <w:rPr>
                <w:sz w:val="24"/>
                <w:szCs w:val="24"/>
                <w:lang w:val="lt-LT"/>
              </w:rPr>
              <w:t xml:space="preserve">, Degučių, </w:t>
            </w:r>
            <w:proofErr w:type="spellStart"/>
            <w:r w:rsidRPr="008F4CCE">
              <w:rPr>
                <w:sz w:val="24"/>
                <w:szCs w:val="24"/>
                <w:lang w:val="lt-LT"/>
              </w:rPr>
              <w:t>Diliaukiškio</w:t>
            </w:r>
            <w:proofErr w:type="spellEnd"/>
            <w:r w:rsidRPr="008F4CCE">
              <w:rPr>
                <w:sz w:val="24"/>
                <w:szCs w:val="24"/>
                <w:lang w:val="lt-LT"/>
              </w:rPr>
              <w:t xml:space="preserve">, </w:t>
            </w:r>
            <w:proofErr w:type="spellStart"/>
            <w:r w:rsidRPr="008F4CCE">
              <w:rPr>
                <w:sz w:val="24"/>
                <w:szCs w:val="24"/>
                <w:lang w:val="lt-LT"/>
              </w:rPr>
              <w:t>Dirdų</w:t>
            </w:r>
            <w:proofErr w:type="spellEnd"/>
            <w:r w:rsidRPr="008F4CCE">
              <w:rPr>
                <w:sz w:val="24"/>
                <w:szCs w:val="24"/>
                <w:lang w:val="lt-LT"/>
              </w:rPr>
              <w:t xml:space="preserve">, </w:t>
            </w:r>
            <w:proofErr w:type="spellStart"/>
            <w:r w:rsidRPr="008F4CCE">
              <w:rPr>
                <w:sz w:val="24"/>
                <w:szCs w:val="24"/>
                <w:lang w:val="lt-LT"/>
              </w:rPr>
              <w:t>Gegužiškio</w:t>
            </w:r>
            <w:proofErr w:type="spellEnd"/>
            <w:r w:rsidRPr="008F4CCE">
              <w:rPr>
                <w:sz w:val="24"/>
                <w:szCs w:val="24"/>
                <w:lang w:val="lt-LT"/>
              </w:rPr>
              <w:t xml:space="preserve">, </w:t>
            </w:r>
            <w:proofErr w:type="spellStart"/>
            <w:r w:rsidRPr="008F4CCE">
              <w:rPr>
                <w:sz w:val="24"/>
                <w:szCs w:val="24"/>
                <w:lang w:val="lt-LT"/>
              </w:rPr>
              <w:t>Guotinių</w:t>
            </w:r>
            <w:proofErr w:type="spellEnd"/>
            <w:r w:rsidRPr="008F4CCE">
              <w:rPr>
                <w:sz w:val="24"/>
                <w:szCs w:val="24"/>
                <w:lang w:val="lt-LT"/>
              </w:rPr>
              <w:t xml:space="preserve">, </w:t>
            </w:r>
            <w:proofErr w:type="spellStart"/>
            <w:r w:rsidRPr="008F4CCE">
              <w:rPr>
                <w:sz w:val="24"/>
                <w:szCs w:val="24"/>
                <w:lang w:val="lt-LT"/>
              </w:rPr>
              <w:t>Jovydžių</w:t>
            </w:r>
            <w:proofErr w:type="spellEnd"/>
            <w:r w:rsidRPr="008F4CCE">
              <w:rPr>
                <w:sz w:val="24"/>
                <w:szCs w:val="24"/>
                <w:lang w:val="lt-LT"/>
              </w:rPr>
              <w:t xml:space="preserve">, </w:t>
            </w:r>
            <w:proofErr w:type="spellStart"/>
            <w:r w:rsidRPr="008F4CCE">
              <w:rPr>
                <w:sz w:val="24"/>
                <w:szCs w:val="24"/>
                <w:lang w:val="lt-LT"/>
              </w:rPr>
              <w:t>Krapiškio</w:t>
            </w:r>
            <w:proofErr w:type="spellEnd"/>
            <w:r w:rsidRPr="008F4CCE">
              <w:rPr>
                <w:sz w:val="24"/>
                <w:szCs w:val="24"/>
                <w:lang w:val="lt-LT"/>
              </w:rPr>
              <w:t xml:space="preserve">, </w:t>
            </w:r>
            <w:proofErr w:type="spellStart"/>
            <w:r w:rsidRPr="008F4CCE">
              <w:rPr>
                <w:sz w:val="24"/>
                <w:szCs w:val="24"/>
                <w:lang w:val="lt-LT"/>
              </w:rPr>
              <w:t>Skaistinės</w:t>
            </w:r>
            <w:proofErr w:type="spellEnd"/>
            <w:r w:rsidRPr="008F4CCE">
              <w:rPr>
                <w:sz w:val="24"/>
                <w:szCs w:val="24"/>
                <w:lang w:val="lt-LT"/>
              </w:rPr>
              <w:t xml:space="preserve">, Kraštų, </w:t>
            </w:r>
            <w:proofErr w:type="spellStart"/>
            <w:r w:rsidRPr="008F4CCE">
              <w:rPr>
                <w:sz w:val="24"/>
                <w:szCs w:val="24"/>
                <w:lang w:val="lt-LT"/>
              </w:rPr>
              <w:t>Kumpolkos</w:t>
            </w:r>
            <w:proofErr w:type="spellEnd"/>
            <w:r w:rsidRPr="008F4CCE">
              <w:rPr>
                <w:sz w:val="24"/>
                <w:szCs w:val="24"/>
                <w:lang w:val="lt-LT"/>
              </w:rPr>
              <w:t xml:space="preserve">, </w:t>
            </w:r>
            <w:proofErr w:type="spellStart"/>
            <w:r w:rsidRPr="008F4CCE">
              <w:rPr>
                <w:sz w:val="24"/>
                <w:szCs w:val="24"/>
                <w:lang w:val="lt-LT"/>
              </w:rPr>
              <w:t>Kumpuoliškio</w:t>
            </w:r>
            <w:proofErr w:type="spellEnd"/>
            <w:r w:rsidRPr="008F4CCE">
              <w:rPr>
                <w:sz w:val="24"/>
                <w:szCs w:val="24"/>
                <w:lang w:val="lt-LT"/>
              </w:rPr>
              <w:t xml:space="preserve">, Lingavos, </w:t>
            </w:r>
            <w:proofErr w:type="spellStart"/>
            <w:r w:rsidRPr="008F4CCE">
              <w:rPr>
                <w:sz w:val="24"/>
                <w:szCs w:val="24"/>
                <w:lang w:val="lt-LT"/>
              </w:rPr>
              <w:t>Lovelkojų</w:t>
            </w:r>
            <w:proofErr w:type="spellEnd"/>
            <w:r w:rsidRPr="008F4CCE">
              <w:rPr>
                <w:sz w:val="24"/>
                <w:szCs w:val="24"/>
                <w:lang w:val="lt-LT"/>
              </w:rPr>
              <w:t xml:space="preserve">, </w:t>
            </w:r>
            <w:proofErr w:type="spellStart"/>
            <w:r w:rsidRPr="008F4CCE">
              <w:rPr>
                <w:sz w:val="24"/>
                <w:szCs w:val="24"/>
                <w:lang w:val="lt-LT"/>
              </w:rPr>
              <w:t>Mieleikuškių</w:t>
            </w:r>
            <w:proofErr w:type="spellEnd"/>
            <w:r w:rsidRPr="008F4CCE">
              <w:rPr>
                <w:sz w:val="24"/>
                <w:szCs w:val="24"/>
                <w:lang w:val="lt-LT"/>
              </w:rPr>
              <w:t xml:space="preserve">, Navikų, </w:t>
            </w:r>
            <w:proofErr w:type="spellStart"/>
            <w:r w:rsidRPr="008F4CCE">
              <w:rPr>
                <w:sz w:val="24"/>
                <w:szCs w:val="24"/>
                <w:lang w:val="lt-LT"/>
              </w:rPr>
              <w:t>Pusliškio</w:t>
            </w:r>
            <w:proofErr w:type="spellEnd"/>
            <w:r w:rsidRPr="008F4CCE">
              <w:rPr>
                <w:sz w:val="24"/>
                <w:szCs w:val="24"/>
                <w:lang w:val="lt-LT"/>
              </w:rPr>
              <w:t xml:space="preserve">, </w:t>
            </w:r>
            <w:proofErr w:type="spellStart"/>
            <w:r w:rsidRPr="008F4CCE">
              <w:rPr>
                <w:sz w:val="24"/>
                <w:szCs w:val="24"/>
                <w:lang w:val="lt-LT"/>
              </w:rPr>
              <w:t>Raudėnų</w:t>
            </w:r>
            <w:proofErr w:type="spellEnd"/>
            <w:r w:rsidRPr="008F4CCE">
              <w:rPr>
                <w:sz w:val="24"/>
                <w:szCs w:val="24"/>
                <w:lang w:val="lt-LT"/>
              </w:rPr>
              <w:t xml:space="preserve">, </w:t>
            </w:r>
            <w:proofErr w:type="spellStart"/>
            <w:r w:rsidRPr="008F4CCE">
              <w:rPr>
                <w:sz w:val="24"/>
                <w:szCs w:val="24"/>
                <w:lang w:val="lt-LT"/>
              </w:rPr>
              <w:t>Simaniškio</w:t>
            </w:r>
            <w:proofErr w:type="spellEnd"/>
            <w:r w:rsidRPr="008F4CCE">
              <w:rPr>
                <w:sz w:val="24"/>
                <w:szCs w:val="24"/>
                <w:lang w:val="lt-LT"/>
              </w:rPr>
              <w:t xml:space="preserve">, </w:t>
            </w:r>
            <w:proofErr w:type="spellStart"/>
            <w:r w:rsidRPr="008F4CCE">
              <w:rPr>
                <w:sz w:val="24"/>
                <w:szCs w:val="24"/>
                <w:lang w:val="lt-LT"/>
              </w:rPr>
              <w:t>Zirnajų</w:t>
            </w:r>
            <w:proofErr w:type="spellEnd"/>
            <w:r w:rsidRPr="008F4CCE">
              <w:rPr>
                <w:sz w:val="24"/>
                <w:szCs w:val="24"/>
                <w:lang w:val="lt-LT"/>
              </w:rPr>
              <w:t xml:space="preserve">, </w:t>
            </w:r>
            <w:proofErr w:type="spellStart"/>
            <w:r w:rsidRPr="008F4CCE">
              <w:rPr>
                <w:sz w:val="24"/>
                <w:szCs w:val="24"/>
                <w:lang w:val="lt-LT"/>
              </w:rPr>
              <w:t>Kreščionių</w:t>
            </w:r>
            <w:proofErr w:type="spellEnd"/>
            <w:r w:rsidRPr="008F4CCE">
              <w:rPr>
                <w:sz w:val="24"/>
                <w:szCs w:val="24"/>
                <w:lang w:val="lt-LT"/>
              </w:rPr>
              <w:t xml:space="preserve">, Vabolių, </w:t>
            </w:r>
            <w:proofErr w:type="spellStart"/>
            <w:r w:rsidRPr="008F4CCE">
              <w:rPr>
                <w:sz w:val="24"/>
                <w:szCs w:val="24"/>
                <w:lang w:val="lt-LT"/>
              </w:rPr>
              <w:t>Gediškių</w:t>
            </w:r>
            <w:proofErr w:type="spellEnd"/>
            <w:r w:rsidRPr="008F4CCE">
              <w:rPr>
                <w:sz w:val="24"/>
                <w:szCs w:val="24"/>
                <w:lang w:val="lt-LT"/>
              </w:rPr>
              <w:t xml:space="preserve">, </w:t>
            </w:r>
            <w:proofErr w:type="spellStart"/>
            <w:r w:rsidRPr="008F4CCE">
              <w:rPr>
                <w:sz w:val="24"/>
                <w:szCs w:val="24"/>
                <w:lang w:val="lt-LT"/>
              </w:rPr>
              <w:t>Tumasonių</w:t>
            </w:r>
            <w:proofErr w:type="spellEnd"/>
            <w:r w:rsidRPr="008F4CCE">
              <w:rPr>
                <w:sz w:val="24"/>
                <w:szCs w:val="24"/>
                <w:lang w:val="lt-LT"/>
              </w:rPr>
              <w:t xml:space="preserve">, Kairelių, Bučiūnų, </w:t>
            </w:r>
            <w:proofErr w:type="spellStart"/>
            <w:r w:rsidRPr="008F4CCE">
              <w:rPr>
                <w:sz w:val="24"/>
                <w:szCs w:val="24"/>
                <w:lang w:val="lt-LT"/>
              </w:rPr>
              <w:t>Butkūnų</w:t>
            </w:r>
            <w:proofErr w:type="spellEnd"/>
            <w:r w:rsidRPr="008F4CCE">
              <w:rPr>
                <w:sz w:val="24"/>
                <w:szCs w:val="24"/>
                <w:lang w:val="lt-LT"/>
              </w:rPr>
              <w:t xml:space="preserve">, Kairelių, </w:t>
            </w:r>
            <w:proofErr w:type="spellStart"/>
            <w:r w:rsidRPr="008F4CCE">
              <w:rPr>
                <w:sz w:val="24"/>
                <w:szCs w:val="24"/>
                <w:lang w:val="lt-LT"/>
              </w:rPr>
              <w:t>Gumbiškių</w:t>
            </w:r>
            <w:proofErr w:type="spellEnd"/>
            <w:r w:rsidRPr="008F4CCE">
              <w:rPr>
                <w:sz w:val="24"/>
                <w:szCs w:val="24"/>
                <w:lang w:val="lt-LT"/>
              </w:rPr>
              <w:t xml:space="preserve">, </w:t>
            </w:r>
            <w:proofErr w:type="spellStart"/>
            <w:r w:rsidRPr="008F4CCE">
              <w:rPr>
                <w:sz w:val="24"/>
                <w:szCs w:val="24"/>
                <w:lang w:val="lt-LT"/>
              </w:rPr>
              <w:t>Rubikių</w:t>
            </w:r>
            <w:proofErr w:type="spellEnd"/>
            <w:r w:rsidRPr="008F4CCE">
              <w:rPr>
                <w:sz w:val="24"/>
                <w:szCs w:val="24"/>
                <w:lang w:val="lt-LT"/>
              </w:rPr>
              <w:t xml:space="preserve">, Dumblių, </w:t>
            </w:r>
            <w:proofErr w:type="spellStart"/>
            <w:r w:rsidRPr="008F4CCE">
              <w:rPr>
                <w:sz w:val="24"/>
                <w:szCs w:val="24"/>
                <w:lang w:val="lt-LT"/>
              </w:rPr>
              <w:t>Rakališkio</w:t>
            </w:r>
            <w:proofErr w:type="spellEnd"/>
            <w:r w:rsidRPr="008F4CCE">
              <w:rPr>
                <w:sz w:val="24"/>
                <w:szCs w:val="24"/>
                <w:lang w:val="lt-LT"/>
              </w:rPr>
              <w:t xml:space="preserve">, </w:t>
            </w:r>
            <w:proofErr w:type="spellStart"/>
            <w:r w:rsidRPr="008F4CCE">
              <w:rPr>
                <w:sz w:val="24"/>
                <w:szCs w:val="24"/>
                <w:lang w:val="lt-LT"/>
              </w:rPr>
              <w:t>Ežeriškio</w:t>
            </w:r>
            <w:proofErr w:type="spellEnd"/>
            <w:r w:rsidRPr="008F4CCE">
              <w:rPr>
                <w:sz w:val="24"/>
                <w:szCs w:val="24"/>
                <w:lang w:val="lt-LT"/>
              </w:rPr>
              <w:t>.</w:t>
            </w:r>
          </w:p>
          <w:p w14:paraId="20CFAA26" w14:textId="77777777" w:rsidR="00C4239C" w:rsidRPr="008F4CCE" w:rsidRDefault="00C4239C" w:rsidP="00991722">
            <w:pPr>
              <w:rPr>
                <w:sz w:val="24"/>
                <w:szCs w:val="24"/>
                <w:lang w:val="lt-LT"/>
              </w:rPr>
            </w:pPr>
            <w:r w:rsidRPr="008F4CCE">
              <w:rPr>
                <w:sz w:val="24"/>
                <w:szCs w:val="24"/>
                <w:u w:val="single"/>
                <w:lang w:val="lt-LT"/>
              </w:rPr>
              <w:t>Kriaunų seniūnijos kaimai:</w:t>
            </w:r>
            <w:r w:rsidRPr="008F4CCE">
              <w:rPr>
                <w:sz w:val="24"/>
                <w:szCs w:val="24"/>
                <w:lang w:val="lt-LT"/>
              </w:rPr>
              <w:t xml:space="preserve"> </w:t>
            </w:r>
            <w:proofErr w:type="spellStart"/>
            <w:r w:rsidRPr="008F4CCE">
              <w:rPr>
                <w:sz w:val="24"/>
                <w:szCs w:val="24"/>
                <w:lang w:val="lt-LT"/>
              </w:rPr>
              <w:t>Mielėnų</w:t>
            </w:r>
            <w:proofErr w:type="spellEnd"/>
            <w:r w:rsidRPr="008F4CCE">
              <w:rPr>
                <w:sz w:val="24"/>
                <w:szCs w:val="24"/>
                <w:lang w:val="lt-LT"/>
              </w:rPr>
              <w:t xml:space="preserve">, Bajorų, </w:t>
            </w:r>
            <w:proofErr w:type="spellStart"/>
            <w:r w:rsidRPr="008F4CCE">
              <w:rPr>
                <w:sz w:val="24"/>
                <w:szCs w:val="24"/>
                <w:lang w:val="lt-LT"/>
              </w:rPr>
              <w:t>Mičiūnų</w:t>
            </w:r>
            <w:proofErr w:type="spellEnd"/>
            <w:r w:rsidRPr="008F4CCE">
              <w:rPr>
                <w:sz w:val="24"/>
                <w:szCs w:val="24"/>
                <w:lang w:val="lt-LT"/>
              </w:rPr>
              <w:t xml:space="preserve">, </w:t>
            </w:r>
            <w:proofErr w:type="spellStart"/>
            <w:r w:rsidRPr="008F4CCE">
              <w:rPr>
                <w:sz w:val="24"/>
                <w:szCs w:val="24"/>
                <w:lang w:val="lt-LT"/>
              </w:rPr>
              <w:t>Juozapavos</w:t>
            </w:r>
            <w:proofErr w:type="spellEnd"/>
            <w:r w:rsidRPr="008F4CCE">
              <w:rPr>
                <w:sz w:val="24"/>
                <w:szCs w:val="24"/>
                <w:lang w:val="lt-LT"/>
              </w:rPr>
              <w:t xml:space="preserve">, </w:t>
            </w:r>
            <w:proofErr w:type="spellStart"/>
            <w:r w:rsidRPr="008F4CCE">
              <w:rPr>
                <w:sz w:val="24"/>
                <w:szCs w:val="24"/>
                <w:lang w:val="lt-LT"/>
              </w:rPr>
              <w:t>Lukštinių</w:t>
            </w:r>
            <w:proofErr w:type="spellEnd"/>
            <w:r w:rsidRPr="008F4CCE">
              <w:rPr>
                <w:sz w:val="24"/>
                <w:szCs w:val="24"/>
                <w:lang w:val="lt-LT"/>
              </w:rPr>
              <w:t xml:space="preserve">, </w:t>
            </w:r>
            <w:proofErr w:type="spellStart"/>
            <w:r w:rsidRPr="008F4CCE">
              <w:rPr>
                <w:sz w:val="24"/>
                <w:szCs w:val="24"/>
                <w:lang w:val="lt-LT"/>
              </w:rPr>
              <w:t>Pasarčių</w:t>
            </w:r>
            <w:proofErr w:type="spellEnd"/>
            <w:r w:rsidRPr="008F4CCE">
              <w:rPr>
                <w:sz w:val="24"/>
                <w:szCs w:val="24"/>
                <w:lang w:val="lt-LT"/>
              </w:rPr>
              <w:t xml:space="preserve">, </w:t>
            </w:r>
            <w:proofErr w:type="spellStart"/>
            <w:r w:rsidRPr="008F4CCE">
              <w:rPr>
                <w:sz w:val="24"/>
                <w:szCs w:val="24"/>
                <w:lang w:val="lt-LT"/>
              </w:rPr>
              <w:t>Keležerių</w:t>
            </w:r>
            <w:proofErr w:type="spellEnd"/>
            <w:r w:rsidRPr="008F4CCE">
              <w:rPr>
                <w:sz w:val="24"/>
                <w:szCs w:val="24"/>
                <w:lang w:val="lt-LT"/>
              </w:rPr>
              <w:t>, Bradesių.</w:t>
            </w:r>
          </w:p>
          <w:p w14:paraId="20CFAA27" w14:textId="77777777" w:rsidR="00C4239C" w:rsidRPr="008F4CCE" w:rsidRDefault="00C4239C" w:rsidP="00991722">
            <w:pPr>
              <w:rPr>
                <w:sz w:val="24"/>
                <w:szCs w:val="24"/>
                <w:lang w:val="lt-LT"/>
              </w:rPr>
            </w:pPr>
            <w:r w:rsidRPr="008F4CCE">
              <w:rPr>
                <w:sz w:val="24"/>
                <w:szCs w:val="24"/>
                <w:u w:val="single"/>
                <w:lang w:val="lt-LT"/>
              </w:rPr>
              <w:t>Rokiškio kaimiškosios seniūnijos kaimai</w:t>
            </w:r>
            <w:r w:rsidRPr="008F4CCE">
              <w:rPr>
                <w:sz w:val="24"/>
                <w:szCs w:val="24"/>
                <w:lang w:val="lt-LT"/>
              </w:rPr>
              <w:t>: Skemų, Šileikių.</w:t>
            </w:r>
          </w:p>
        </w:tc>
      </w:tr>
      <w:tr w:rsidR="00C4239C" w:rsidRPr="001C0339" w14:paraId="20CFAA2F" w14:textId="77777777" w:rsidTr="00991722">
        <w:tc>
          <w:tcPr>
            <w:tcW w:w="570" w:type="dxa"/>
          </w:tcPr>
          <w:p w14:paraId="20CFAA29" w14:textId="77777777" w:rsidR="00C4239C" w:rsidRPr="008F4CCE" w:rsidRDefault="00C4239C" w:rsidP="00991722">
            <w:pPr>
              <w:jc w:val="both"/>
              <w:rPr>
                <w:sz w:val="24"/>
                <w:szCs w:val="24"/>
                <w:lang w:val="lt-LT"/>
              </w:rPr>
            </w:pPr>
            <w:r w:rsidRPr="008F4CCE">
              <w:rPr>
                <w:sz w:val="24"/>
                <w:szCs w:val="24"/>
                <w:lang w:val="lt-LT"/>
              </w:rPr>
              <w:t>11.</w:t>
            </w:r>
          </w:p>
        </w:tc>
        <w:tc>
          <w:tcPr>
            <w:tcW w:w="1563" w:type="dxa"/>
          </w:tcPr>
          <w:p w14:paraId="20CFAA2A" w14:textId="77777777" w:rsidR="00C4239C" w:rsidRPr="008F4CCE" w:rsidRDefault="00C4239C" w:rsidP="00991722">
            <w:pPr>
              <w:rPr>
                <w:sz w:val="24"/>
                <w:szCs w:val="24"/>
                <w:lang w:val="lt-LT"/>
              </w:rPr>
            </w:pPr>
            <w:r w:rsidRPr="008F4CCE">
              <w:rPr>
                <w:sz w:val="24"/>
                <w:szCs w:val="24"/>
                <w:lang w:val="lt-LT"/>
              </w:rPr>
              <w:t>Rokiškio r. Pandėlio gimnazija</w:t>
            </w:r>
          </w:p>
        </w:tc>
        <w:tc>
          <w:tcPr>
            <w:tcW w:w="1944" w:type="dxa"/>
          </w:tcPr>
          <w:p w14:paraId="20CFAA2B" w14:textId="77777777" w:rsidR="00C4239C" w:rsidRPr="008F4CCE" w:rsidRDefault="00C4239C" w:rsidP="00991722">
            <w:pPr>
              <w:rPr>
                <w:sz w:val="24"/>
                <w:szCs w:val="24"/>
                <w:lang w:val="lt-LT"/>
              </w:rPr>
            </w:pPr>
            <w:r w:rsidRPr="008F4CCE">
              <w:rPr>
                <w:sz w:val="24"/>
                <w:szCs w:val="24"/>
                <w:lang w:val="lt-LT"/>
              </w:rPr>
              <w:t>Pradinio ugdymo, pagrindinio ugdymo ir vidurinio ugdymo programos</w:t>
            </w:r>
          </w:p>
        </w:tc>
        <w:tc>
          <w:tcPr>
            <w:tcW w:w="5777" w:type="dxa"/>
          </w:tcPr>
          <w:p w14:paraId="20CFAA2C" w14:textId="77777777" w:rsidR="00C4239C" w:rsidRPr="008F4CCE" w:rsidRDefault="00C4239C" w:rsidP="00991722">
            <w:pPr>
              <w:rPr>
                <w:sz w:val="24"/>
                <w:szCs w:val="24"/>
                <w:lang w:val="lt-LT"/>
              </w:rPr>
            </w:pPr>
            <w:r w:rsidRPr="008F4CCE">
              <w:rPr>
                <w:sz w:val="24"/>
                <w:szCs w:val="24"/>
                <w:lang w:val="lt-LT"/>
              </w:rPr>
              <w:t xml:space="preserve">Pandėlys </w:t>
            </w:r>
          </w:p>
          <w:p w14:paraId="20CFAA2D" w14:textId="77777777" w:rsidR="00C4239C" w:rsidRPr="008F4CCE" w:rsidRDefault="00C4239C" w:rsidP="00991722">
            <w:pPr>
              <w:rPr>
                <w:sz w:val="24"/>
                <w:szCs w:val="24"/>
                <w:lang w:val="lt-LT"/>
              </w:rPr>
            </w:pPr>
            <w:r w:rsidRPr="008F4CCE">
              <w:rPr>
                <w:sz w:val="24"/>
                <w:szCs w:val="24"/>
                <w:u w:val="single"/>
                <w:lang w:val="lt-LT"/>
              </w:rPr>
              <w:t>Pandėlio seniūnijos kaimai:</w:t>
            </w:r>
            <w:r w:rsidRPr="008F4CCE">
              <w:rPr>
                <w:sz w:val="24"/>
                <w:szCs w:val="24"/>
                <w:lang w:val="lt-LT"/>
              </w:rPr>
              <w:t xml:space="preserve"> </w:t>
            </w:r>
            <w:proofErr w:type="spellStart"/>
            <w:r w:rsidRPr="008F4CCE">
              <w:rPr>
                <w:sz w:val="24"/>
                <w:szCs w:val="24"/>
                <w:lang w:val="lt-LT"/>
              </w:rPr>
              <w:t>Buivėnų</w:t>
            </w:r>
            <w:proofErr w:type="spellEnd"/>
            <w:r w:rsidRPr="008F4CCE">
              <w:rPr>
                <w:sz w:val="24"/>
                <w:szCs w:val="24"/>
                <w:lang w:val="lt-LT"/>
              </w:rPr>
              <w:t xml:space="preserve">, </w:t>
            </w:r>
            <w:proofErr w:type="spellStart"/>
            <w:r w:rsidRPr="008F4CCE">
              <w:rPr>
                <w:sz w:val="24"/>
                <w:szCs w:val="24"/>
                <w:lang w:val="lt-LT"/>
              </w:rPr>
              <w:t>Buivydžių</w:t>
            </w:r>
            <w:proofErr w:type="spellEnd"/>
            <w:r w:rsidRPr="008F4CCE">
              <w:rPr>
                <w:sz w:val="24"/>
                <w:szCs w:val="24"/>
                <w:lang w:val="lt-LT"/>
              </w:rPr>
              <w:t xml:space="preserve">, </w:t>
            </w:r>
            <w:proofErr w:type="spellStart"/>
            <w:r w:rsidRPr="008F4CCE">
              <w:rPr>
                <w:sz w:val="24"/>
                <w:szCs w:val="24"/>
                <w:lang w:val="lt-LT"/>
              </w:rPr>
              <w:t>Gerkonių</w:t>
            </w:r>
            <w:proofErr w:type="spellEnd"/>
            <w:r w:rsidRPr="008F4CCE">
              <w:rPr>
                <w:sz w:val="24"/>
                <w:szCs w:val="24"/>
                <w:lang w:val="lt-LT"/>
              </w:rPr>
              <w:t xml:space="preserve">, </w:t>
            </w:r>
            <w:proofErr w:type="spellStart"/>
            <w:r w:rsidRPr="008F4CCE">
              <w:rPr>
                <w:sz w:val="24"/>
                <w:szCs w:val="24"/>
                <w:lang w:val="lt-LT"/>
              </w:rPr>
              <w:t>Gineišių</w:t>
            </w:r>
            <w:proofErr w:type="spellEnd"/>
            <w:r w:rsidRPr="008F4CCE">
              <w:rPr>
                <w:sz w:val="24"/>
                <w:szCs w:val="24"/>
                <w:lang w:val="lt-LT"/>
              </w:rPr>
              <w:t xml:space="preserve">, </w:t>
            </w:r>
            <w:proofErr w:type="spellStart"/>
            <w:r w:rsidRPr="008F4CCE">
              <w:rPr>
                <w:sz w:val="24"/>
                <w:szCs w:val="24"/>
                <w:lang w:val="lt-LT"/>
              </w:rPr>
              <w:t>Gudeliškių</w:t>
            </w:r>
            <w:proofErr w:type="spellEnd"/>
            <w:r w:rsidRPr="008F4CCE">
              <w:rPr>
                <w:sz w:val="24"/>
                <w:szCs w:val="24"/>
                <w:lang w:val="lt-LT"/>
              </w:rPr>
              <w:t xml:space="preserve">, Gudelių, </w:t>
            </w:r>
            <w:proofErr w:type="spellStart"/>
            <w:r w:rsidRPr="008F4CCE">
              <w:rPr>
                <w:sz w:val="24"/>
                <w:szCs w:val="24"/>
                <w:lang w:val="lt-LT"/>
              </w:rPr>
              <w:t>Juokiškio</w:t>
            </w:r>
            <w:proofErr w:type="spellEnd"/>
            <w:r w:rsidRPr="008F4CCE">
              <w:rPr>
                <w:sz w:val="24"/>
                <w:szCs w:val="24"/>
                <w:lang w:val="lt-LT"/>
              </w:rPr>
              <w:t xml:space="preserve">, </w:t>
            </w:r>
            <w:proofErr w:type="spellStart"/>
            <w:r w:rsidRPr="008F4CCE">
              <w:rPr>
                <w:sz w:val="24"/>
                <w:szCs w:val="24"/>
                <w:lang w:val="lt-LT"/>
              </w:rPr>
              <w:t>Kilpiškių</w:t>
            </w:r>
            <w:proofErr w:type="spellEnd"/>
            <w:r w:rsidRPr="008F4CCE">
              <w:rPr>
                <w:sz w:val="24"/>
                <w:szCs w:val="24"/>
                <w:lang w:val="lt-LT"/>
              </w:rPr>
              <w:t xml:space="preserve">, </w:t>
            </w:r>
            <w:proofErr w:type="spellStart"/>
            <w:r w:rsidRPr="008F4CCE">
              <w:rPr>
                <w:sz w:val="24"/>
                <w:szCs w:val="24"/>
                <w:lang w:val="lt-LT"/>
              </w:rPr>
              <w:t>Kirdonių</w:t>
            </w:r>
            <w:proofErr w:type="spellEnd"/>
            <w:r w:rsidRPr="008F4CCE">
              <w:rPr>
                <w:sz w:val="24"/>
                <w:szCs w:val="24"/>
                <w:lang w:val="lt-LT"/>
              </w:rPr>
              <w:t xml:space="preserve">, </w:t>
            </w:r>
            <w:proofErr w:type="spellStart"/>
            <w:r w:rsidRPr="008F4CCE">
              <w:rPr>
                <w:sz w:val="24"/>
                <w:szCs w:val="24"/>
                <w:lang w:val="lt-LT"/>
              </w:rPr>
              <w:t>Kurklaičių</w:t>
            </w:r>
            <w:proofErr w:type="spellEnd"/>
            <w:r w:rsidRPr="008F4CCE">
              <w:rPr>
                <w:sz w:val="24"/>
                <w:szCs w:val="24"/>
                <w:lang w:val="lt-LT"/>
              </w:rPr>
              <w:t xml:space="preserve"> I, </w:t>
            </w:r>
            <w:proofErr w:type="spellStart"/>
            <w:r w:rsidRPr="008F4CCE">
              <w:rPr>
                <w:sz w:val="24"/>
                <w:szCs w:val="24"/>
                <w:lang w:val="lt-LT"/>
              </w:rPr>
              <w:t>Lebedžiūnų</w:t>
            </w:r>
            <w:proofErr w:type="spellEnd"/>
            <w:r w:rsidRPr="008F4CCE">
              <w:rPr>
                <w:sz w:val="24"/>
                <w:szCs w:val="24"/>
                <w:lang w:val="lt-LT"/>
              </w:rPr>
              <w:t xml:space="preserve">, Miliūnų, Narteikių, Paberžių, Pandėlio, </w:t>
            </w:r>
            <w:proofErr w:type="spellStart"/>
            <w:r w:rsidRPr="008F4CCE">
              <w:rPr>
                <w:sz w:val="24"/>
                <w:szCs w:val="24"/>
                <w:lang w:val="lt-LT"/>
              </w:rPr>
              <w:t>Radžiūnų</w:t>
            </w:r>
            <w:proofErr w:type="spellEnd"/>
            <w:r w:rsidRPr="008F4CCE">
              <w:rPr>
                <w:sz w:val="24"/>
                <w:szCs w:val="24"/>
                <w:lang w:val="lt-LT"/>
              </w:rPr>
              <w:t xml:space="preserve">, Smilgių, Vilkelių, </w:t>
            </w:r>
            <w:proofErr w:type="spellStart"/>
            <w:r w:rsidRPr="008F4CCE">
              <w:rPr>
                <w:sz w:val="24"/>
                <w:szCs w:val="24"/>
                <w:lang w:val="lt-LT"/>
              </w:rPr>
              <w:t>Vosgučių</w:t>
            </w:r>
            <w:proofErr w:type="spellEnd"/>
            <w:r w:rsidRPr="008F4CCE">
              <w:rPr>
                <w:sz w:val="24"/>
                <w:szCs w:val="24"/>
                <w:lang w:val="lt-LT"/>
              </w:rPr>
              <w:t xml:space="preserve">, </w:t>
            </w:r>
            <w:proofErr w:type="spellStart"/>
            <w:r w:rsidRPr="008F4CCE">
              <w:rPr>
                <w:sz w:val="24"/>
                <w:szCs w:val="24"/>
                <w:lang w:val="lt-LT"/>
              </w:rPr>
              <w:t>Dirvoniškio</w:t>
            </w:r>
            <w:proofErr w:type="spellEnd"/>
            <w:r w:rsidRPr="008F4CCE">
              <w:rPr>
                <w:sz w:val="24"/>
                <w:szCs w:val="24"/>
                <w:lang w:val="lt-LT"/>
              </w:rPr>
              <w:t xml:space="preserve">, </w:t>
            </w:r>
            <w:proofErr w:type="spellStart"/>
            <w:r w:rsidRPr="008F4CCE">
              <w:rPr>
                <w:sz w:val="24"/>
                <w:szCs w:val="24"/>
                <w:lang w:val="lt-LT"/>
              </w:rPr>
              <w:t>Plikiškių</w:t>
            </w:r>
            <w:proofErr w:type="spellEnd"/>
            <w:r w:rsidRPr="008F4CCE">
              <w:rPr>
                <w:sz w:val="24"/>
                <w:szCs w:val="24"/>
                <w:lang w:val="lt-LT"/>
              </w:rPr>
              <w:t xml:space="preserve">, </w:t>
            </w:r>
            <w:proofErr w:type="spellStart"/>
            <w:r w:rsidRPr="008F4CCE">
              <w:rPr>
                <w:sz w:val="24"/>
                <w:szCs w:val="24"/>
                <w:lang w:val="lt-LT"/>
              </w:rPr>
              <w:t>Jakutiškio</w:t>
            </w:r>
            <w:proofErr w:type="spellEnd"/>
            <w:r w:rsidRPr="008F4CCE">
              <w:rPr>
                <w:sz w:val="24"/>
                <w:szCs w:val="24"/>
                <w:lang w:val="lt-LT"/>
              </w:rPr>
              <w:t xml:space="preserve">, </w:t>
            </w:r>
            <w:proofErr w:type="spellStart"/>
            <w:r w:rsidRPr="008F4CCE">
              <w:rPr>
                <w:sz w:val="24"/>
                <w:szCs w:val="24"/>
                <w:lang w:val="lt-LT"/>
              </w:rPr>
              <w:t>Kurklaičių</w:t>
            </w:r>
            <w:proofErr w:type="spellEnd"/>
            <w:r w:rsidRPr="008F4CCE">
              <w:rPr>
                <w:sz w:val="24"/>
                <w:szCs w:val="24"/>
                <w:lang w:val="lt-LT"/>
              </w:rPr>
              <w:t xml:space="preserve"> II, </w:t>
            </w:r>
            <w:proofErr w:type="spellStart"/>
            <w:r w:rsidRPr="008F4CCE">
              <w:rPr>
                <w:sz w:val="24"/>
                <w:szCs w:val="24"/>
                <w:lang w:val="lt-LT"/>
              </w:rPr>
              <w:t>Puodžialaukės</w:t>
            </w:r>
            <w:proofErr w:type="spellEnd"/>
            <w:r w:rsidRPr="008F4CCE">
              <w:rPr>
                <w:sz w:val="24"/>
                <w:szCs w:val="24"/>
                <w:lang w:val="lt-LT"/>
              </w:rPr>
              <w:t xml:space="preserve">, </w:t>
            </w:r>
            <w:proofErr w:type="spellStart"/>
            <w:r w:rsidRPr="008F4CCE">
              <w:rPr>
                <w:sz w:val="24"/>
                <w:szCs w:val="24"/>
                <w:lang w:val="lt-LT"/>
              </w:rPr>
              <w:t>Stenionių</w:t>
            </w:r>
            <w:proofErr w:type="spellEnd"/>
            <w:r w:rsidRPr="008F4CCE">
              <w:rPr>
                <w:sz w:val="24"/>
                <w:szCs w:val="24"/>
                <w:lang w:val="lt-LT"/>
              </w:rPr>
              <w:t xml:space="preserve">, Apaščios, </w:t>
            </w:r>
            <w:proofErr w:type="spellStart"/>
            <w:r w:rsidRPr="008F4CCE">
              <w:rPr>
                <w:sz w:val="24"/>
                <w:szCs w:val="24"/>
                <w:lang w:val="lt-LT"/>
              </w:rPr>
              <w:t>Apaštėlės</w:t>
            </w:r>
            <w:proofErr w:type="spellEnd"/>
            <w:r w:rsidRPr="008F4CCE">
              <w:rPr>
                <w:sz w:val="24"/>
                <w:szCs w:val="24"/>
                <w:lang w:val="lt-LT"/>
              </w:rPr>
              <w:t xml:space="preserve">, </w:t>
            </w:r>
            <w:proofErr w:type="spellStart"/>
            <w:r w:rsidRPr="008F4CCE">
              <w:rPr>
                <w:sz w:val="24"/>
                <w:szCs w:val="24"/>
                <w:lang w:val="lt-LT"/>
              </w:rPr>
              <w:t>Apušoto</w:t>
            </w:r>
            <w:proofErr w:type="spellEnd"/>
            <w:r w:rsidRPr="008F4CCE">
              <w:rPr>
                <w:sz w:val="24"/>
                <w:szCs w:val="24"/>
                <w:lang w:val="lt-LT"/>
              </w:rPr>
              <w:t xml:space="preserve">, </w:t>
            </w:r>
            <w:proofErr w:type="spellStart"/>
            <w:r w:rsidRPr="008F4CCE">
              <w:rPr>
                <w:sz w:val="24"/>
                <w:szCs w:val="24"/>
                <w:lang w:val="lt-LT"/>
              </w:rPr>
              <w:t>Bogdalavos</w:t>
            </w:r>
            <w:proofErr w:type="spellEnd"/>
            <w:r w:rsidRPr="008F4CCE">
              <w:rPr>
                <w:sz w:val="24"/>
                <w:szCs w:val="24"/>
                <w:lang w:val="lt-LT"/>
              </w:rPr>
              <w:t xml:space="preserve">, Buivydiškių, </w:t>
            </w:r>
            <w:proofErr w:type="spellStart"/>
            <w:r w:rsidRPr="008F4CCE">
              <w:rPr>
                <w:sz w:val="24"/>
                <w:szCs w:val="24"/>
                <w:lang w:val="lt-LT"/>
              </w:rPr>
              <w:t>Eidžionių</w:t>
            </w:r>
            <w:proofErr w:type="spellEnd"/>
            <w:r w:rsidRPr="008F4CCE">
              <w:rPr>
                <w:sz w:val="24"/>
                <w:szCs w:val="24"/>
                <w:lang w:val="lt-LT"/>
              </w:rPr>
              <w:t xml:space="preserve">, </w:t>
            </w:r>
            <w:proofErr w:type="spellStart"/>
            <w:r w:rsidRPr="008F4CCE">
              <w:rPr>
                <w:sz w:val="24"/>
                <w:szCs w:val="24"/>
                <w:lang w:val="lt-LT"/>
              </w:rPr>
              <w:t>Girsteikiškių</w:t>
            </w:r>
            <w:proofErr w:type="spellEnd"/>
            <w:r w:rsidRPr="008F4CCE">
              <w:rPr>
                <w:sz w:val="24"/>
                <w:szCs w:val="24"/>
                <w:lang w:val="lt-LT"/>
              </w:rPr>
              <w:t xml:space="preserve">, </w:t>
            </w:r>
            <w:proofErr w:type="spellStart"/>
            <w:r w:rsidRPr="008F4CCE">
              <w:rPr>
                <w:sz w:val="24"/>
                <w:szCs w:val="24"/>
                <w:lang w:val="lt-LT"/>
              </w:rPr>
              <w:t>Goželiškio</w:t>
            </w:r>
            <w:proofErr w:type="spellEnd"/>
            <w:r w:rsidRPr="008F4CCE">
              <w:rPr>
                <w:sz w:val="24"/>
                <w:szCs w:val="24"/>
                <w:lang w:val="lt-LT"/>
              </w:rPr>
              <w:t xml:space="preserve">, </w:t>
            </w:r>
            <w:proofErr w:type="spellStart"/>
            <w:r w:rsidRPr="008F4CCE">
              <w:rPr>
                <w:sz w:val="24"/>
                <w:szCs w:val="24"/>
                <w:lang w:val="lt-LT"/>
              </w:rPr>
              <w:t>Griaužių</w:t>
            </w:r>
            <w:proofErr w:type="spellEnd"/>
            <w:r w:rsidRPr="008F4CCE">
              <w:rPr>
                <w:sz w:val="24"/>
                <w:szCs w:val="24"/>
                <w:lang w:val="lt-LT"/>
              </w:rPr>
              <w:t xml:space="preserve">, </w:t>
            </w:r>
            <w:proofErr w:type="spellStart"/>
            <w:r w:rsidRPr="008F4CCE">
              <w:rPr>
                <w:sz w:val="24"/>
                <w:szCs w:val="24"/>
                <w:lang w:val="lt-LT"/>
              </w:rPr>
              <w:t>Naujikų</w:t>
            </w:r>
            <w:proofErr w:type="spellEnd"/>
            <w:r w:rsidRPr="008F4CCE">
              <w:rPr>
                <w:sz w:val="24"/>
                <w:szCs w:val="24"/>
                <w:lang w:val="lt-LT"/>
              </w:rPr>
              <w:t xml:space="preserve">, </w:t>
            </w:r>
            <w:proofErr w:type="spellStart"/>
            <w:r w:rsidRPr="008F4CCE">
              <w:rPr>
                <w:sz w:val="24"/>
                <w:szCs w:val="24"/>
                <w:lang w:val="lt-LT"/>
              </w:rPr>
              <w:t>Pagurių</w:t>
            </w:r>
            <w:proofErr w:type="spellEnd"/>
            <w:r w:rsidRPr="008F4CCE">
              <w:rPr>
                <w:sz w:val="24"/>
                <w:szCs w:val="24"/>
                <w:lang w:val="lt-LT"/>
              </w:rPr>
              <w:t xml:space="preserve">, </w:t>
            </w:r>
            <w:proofErr w:type="spellStart"/>
            <w:r w:rsidRPr="008F4CCE">
              <w:rPr>
                <w:sz w:val="24"/>
                <w:szCs w:val="24"/>
                <w:lang w:val="lt-LT"/>
              </w:rPr>
              <w:t>Pakapių</w:t>
            </w:r>
            <w:proofErr w:type="spellEnd"/>
            <w:r w:rsidRPr="008F4CCE">
              <w:rPr>
                <w:sz w:val="24"/>
                <w:szCs w:val="24"/>
                <w:lang w:val="lt-LT"/>
              </w:rPr>
              <w:t xml:space="preserve">, </w:t>
            </w:r>
            <w:proofErr w:type="spellStart"/>
            <w:r w:rsidRPr="008F4CCE">
              <w:rPr>
                <w:sz w:val="24"/>
                <w:szCs w:val="24"/>
                <w:lang w:val="lt-LT"/>
              </w:rPr>
              <w:t>Raikėnų</w:t>
            </w:r>
            <w:proofErr w:type="spellEnd"/>
            <w:r w:rsidRPr="008F4CCE">
              <w:rPr>
                <w:sz w:val="24"/>
                <w:szCs w:val="24"/>
                <w:lang w:val="lt-LT"/>
              </w:rPr>
              <w:t xml:space="preserve">, </w:t>
            </w:r>
            <w:proofErr w:type="spellStart"/>
            <w:r w:rsidRPr="008F4CCE">
              <w:rPr>
                <w:sz w:val="24"/>
                <w:szCs w:val="24"/>
                <w:lang w:val="lt-LT"/>
              </w:rPr>
              <w:t>Raščiūnų</w:t>
            </w:r>
            <w:proofErr w:type="spellEnd"/>
            <w:r w:rsidRPr="008F4CCE">
              <w:rPr>
                <w:sz w:val="24"/>
                <w:szCs w:val="24"/>
                <w:lang w:val="lt-LT"/>
              </w:rPr>
              <w:t xml:space="preserve">, Stanikūnų, </w:t>
            </w:r>
            <w:proofErr w:type="spellStart"/>
            <w:r w:rsidRPr="008F4CCE">
              <w:rPr>
                <w:sz w:val="24"/>
                <w:szCs w:val="24"/>
                <w:lang w:val="lt-LT"/>
              </w:rPr>
              <w:t>Suvaizdžių</w:t>
            </w:r>
            <w:proofErr w:type="spellEnd"/>
            <w:r w:rsidRPr="008F4CCE">
              <w:rPr>
                <w:sz w:val="24"/>
                <w:szCs w:val="24"/>
                <w:lang w:val="lt-LT"/>
              </w:rPr>
              <w:t xml:space="preserve">, Varnelių, Žardelių, </w:t>
            </w:r>
            <w:proofErr w:type="spellStart"/>
            <w:r w:rsidRPr="008F4CCE">
              <w:rPr>
                <w:sz w:val="24"/>
                <w:szCs w:val="24"/>
                <w:lang w:val="lt-LT"/>
              </w:rPr>
              <w:t>Žiukovinos</w:t>
            </w:r>
            <w:proofErr w:type="spellEnd"/>
            <w:r w:rsidRPr="008F4CCE">
              <w:rPr>
                <w:sz w:val="24"/>
                <w:szCs w:val="24"/>
                <w:lang w:val="lt-LT"/>
              </w:rPr>
              <w:t xml:space="preserve">, Žvirblių, Pandėlio vienkiemis, Obelių, Ažubalio, </w:t>
            </w:r>
            <w:proofErr w:type="spellStart"/>
            <w:r w:rsidRPr="008F4CCE">
              <w:rPr>
                <w:sz w:val="24"/>
                <w:szCs w:val="24"/>
                <w:lang w:val="lt-LT"/>
              </w:rPr>
              <w:t>Ažušiekščio</w:t>
            </w:r>
            <w:proofErr w:type="spellEnd"/>
            <w:r w:rsidRPr="008F4CCE">
              <w:rPr>
                <w:sz w:val="24"/>
                <w:szCs w:val="24"/>
                <w:lang w:val="lt-LT"/>
              </w:rPr>
              <w:t xml:space="preserve">, </w:t>
            </w:r>
            <w:proofErr w:type="spellStart"/>
            <w:r w:rsidRPr="008F4CCE">
              <w:rPr>
                <w:sz w:val="24"/>
                <w:szCs w:val="24"/>
                <w:lang w:val="lt-LT"/>
              </w:rPr>
              <w:t>Baroninės</w:t>
            </w:r>
            <w:proofErr w:type="spellEnd"/>
            <w:r w:rsidRPr="008F4CCE">
              <w:rPr>
                <w:sz w:val="24"/>
                <w:szCs w:val="24"/>
                <w:lang w:val="lt-LT"/>
              </w:rPr>
              <w:t xml:space="preserve">, </w:t>
            </w:r>
            <w:proofErr w:type="spellStart"/>
            <w:r w:rsidRPr="008F4CCE">
              <w:rPr>
                <w:sz w:val="24"/>
                <w:szCs w:val="24"/>
                <w:lang w:val="lt-LT"/>
              </w:rPr>
              <w:lastRenderedPageBreak/>
              <w:t>Čeponiškių</w:t>
            </w:r>
            <w:proofErr w:type="spellEnd"/>
            <w:r w:rsidRPr="008F4CCE">
              <w:rPr>
                <w:sz w:val="24"/>
                <w:szCs w:val="24"/>
                <w:lang w:val="lt-LT"/>
              </w:rPr>
              <w:t xml:space="preserve">, Jonavos, </w:t>
            </w:r>
            <w:proofErr w:type="spellStart"/>
            <w:r w:rsidRPr="008F4CCE">
              <w:rPr>
                <w:sz w:val="24"/>
                <w:szCs w:val="24"/>
                <w:lang w:val="lt-LT"/>
              </w:rPr>
              <w:t>Kseveravos</w:t>
            </w:r>
            <w:proofErr w:type="spellEnd"/>
            <w:r w:rsidRPr="008F4CCE">
              <w:rPr>
                <w:sz w:val="24"/>
                <w:szCs w:val="24"/>
                <w:lang w:val="lt-LT"/>
              </w:rPr>
              <w:t xml:space="preserve">, </w:t>
            </w:r>
            <w:proofErr w:type="spellStart"/>
            <w:r w:rsidRPr="008F4CCE">
              <w:rPr>
                <w:sz w:val="24"/>
                <w:szCs w:val="24"/>
                <w:lang w:val="lt-LT"/>
              </w:rPr>
              <w:t>Lailūnų</w:t>
            </w:r>
            <w:proofErr w:type="spellEnd"/>
            <w:r w:rsidRPr="008F4CCE">
              <w:rPr>
                <w:sz w:val="24"/>
                <w:szCs w:val="24"/>
                <w:lang w:val="lt-LT"/>
              </w:rPr>
              <w:t xml:space="preserve">, </w:t>
            </w:r>
            <w:proofErr w:type="spellStart"/>
            <w:r w:rsidRPr="008F4CCE">
              <w:rPr>
                <w:sz w:val="24"/>
                <w:szCs w:val="24"/>
                <w:lang w:val="lt-LT"/>
              </w:rPr>
              <w:t>Martynonių</w:t>
            </w:r>
            <w:proofErr w:type="spellEnd"/>
            <w:r w:rsidRPr="008F4CCE">
              <w:rPr>
                <w:sz w:val="24"/>
                <w:szCs w:val="24"/>
                <w:lang w:val="lt-LT"/>
              </w:rPr>
              <w:t xml:space="preserve">, </w:t>
            </w:r>
            <w:proofErr w:type="spellStart"/>
            <w:r w:rsidRPr="008F4CCE">
              <w:rPr>
                <w:sz w:val="24"/>
                <w:szCs w:val="24"/>
                <w:lang w:val="lt-LT"/>
              </w:rPr>
              <w:t>Mikniūnų</w:t>
            </w:r>
            <w:proofErr w:type="spellEnd"/>
            <w:r w:rsidRPr="008F4CCE">
              <w:rPr>
                <w:sz w:val="24"/>
                <w:szCs w:val="24"/>
                <w:lang w:val="lt-LT"/>
              </w:rPr>
              <w:t xml:space="preserve">, </w:t>
            </w:r>
            <w:proofErr w:type="spellStart"/>
            <w:r w:rsidRPr="008F4CCE">
              <w:rPr>
                <w:sz w:val="24"/>
                <w:szCs w:val="24"/>
                <w:lang w:val="lt-LT"/>
              </w:rPr>
              <w:t>Naniškių</w:t>
            </w:r>
            <w:proofErr w:type="spellEnd"/>
            <w:r w:rsidRPr="008F4CCE">
              <w:rPr>
                <w:sz w:val="24"/>
                <w:szCs w:val="24"/>
                <w:lang w:val="lt-LT"/>
              </w:rPr>
              <w:t xml:space="preserve">, </w:t>
            </w:r>
            <w:proofErr w:type="spellStart"/>
            <w:r w:rsidRPr="008F4CCE">
              <w:rPr>
                <w:sz w:val="24"/>
                <w:szCs w:val="24"/>
                <w:lang w:val="lt-LT"/>
              </w:rPr>
              <w:t>Pajuodrasčio</w:t>
            </w:r>
            <w:proofErr w:type="spellEnd"/>
            <w:r w:rsidRPr="008F4CCE">
              <w:rPr>
                <w:sz w:val="24"/>
                <w:szCs w:val="24"/>
                <w:lang w:val="lt-LT"/>
              </w:rPr>
              <w:t xml:space="preserve">, </w:t>
            </w:r>
            <w:proofErr w:type="spellStart"/>
            <w:r w:rsidRPr="008F4CCE">
              <w:rPr>
                <w:sz w:val="24"/>
                <w:szCs w:val="24"/>
                <w:lang w:val="lt-LT"/>
              </w:rPr>
              <w:t>Radžiūnėlių</w:t>
            </w:r>
            <w:proofErr w:type="spellEnd"/>
            <w:r w:rsidRPr="008F4CCE">
              <w:rPr>
                <w:sz w:val="24"/>
                <w:szCs w:val="24"/>
                <w:lang w:val="lt-LT"/>
              </w:rPr>
              <w:t xml:space="preserve">, </w:t>
            </w:r>
            <w:proofErr w:type="spellStart"/>
            <w:r w:rsidRPr="008F4CCE">
              <w:rPr>
                <w:sz w:val="24"/>
                <w:szCs w:val="24"/>
                <w:lang w:val="lt-LT"/>
              </w:rPr>
              <w:t>Radeikių</w:t>
            </w:r>
            <w:proofErr w:type="spellEnd"/>
            <w:r w:rsidRPr="008F4CCE">
              <w:rPr>
                <w:sz w:val="24"/>
                <w:szCs w:val="24"/>
                <w:lang w:val="lt-LT"/>
              </w:rPr>
              <w:t xml:space="preserve">, </w:t>
            </w:r>
            <w:proofErr w:type="spellStart"/>
            <w:r w:rsidRPr="008F4CCE">
              <w:rPr>
                <w:sz w:val="24"/>
                <w:szCs w:val="24"/>
                <w:lang w:val="lt-LT"/>
              </w:rPr>
              <w:t>Siaurikų</w:t>
            </w:r>
            <w:proofErr w:type="spellEnd"/>
            <w:r w:rsidRPr="008F4CCE">
              <w:rPr>
                <w:sz w:val="24"/>
                <w:szCs w:val="24"/>
                <w:lang w:val="lt-LT"/>
              </w:rPr>
              <w:t xml:space="preserve">, </w:t>
            </w:r>
            <w:proofErr w:type="spellStart"/>
            <w:r w:rsidRPr="008F4CCE">
              <w:rPr>
                <w:sz w:val="24"/>
                <w:szCs w:val="24"/>
                <w:lang w:val="lt-LT"/>
              </w:rPr>
              <w:t>Skaptatų</w:t>
            </w:r>
            <w:proofErr w:type="spellEnd"/>
            <w:r w:rsidRPr="008F4CCE">
              <w:rPr>
                <w:sz w:val="24"/>
                <w:szCs w:val="24"/>
                <w:lang w:val="lt-LT"/>
              </w:rPr>
              <w:t xml:space="preserve">, </w:t>
            </w:r>
            <w:proofErr w:type="spellStart"/>
            <w:r w:rsidRPr="008F4CCE">
              <w:rPr>
                <w:sz w:val="24"/>
                <w:szCs w:val="24"/>
                <w:lang w:val="lt-LT"/>
              </w:rPr>
              <w:t>Spiegų</w:t>
            </w:r>
            <w:proofErr w:type="spellEnd"/>
            <w:r w:rsidRPr="008F4CCE">
              <w:rPr>
                <w:sz w:val="24"/>
                <w:szCs w:val="24"/>
                <w:lang w:val="lt-LT"/>
              </w:rPr>
              <w:t xml:space="preserve">, </w:t>
            </w:r>
            <w:proofErr w:type="spellStart"/>
            <w:r w:rsidRPr="008F4CCE">
              <w:rPr>
                <w:sz w:val="24"/>
                <w:szCs w:val="24"/>
                <w:lang w:val="lt-LT"/>
              </w:rPr>
              <w:t>Suvaidiškių</w:t>
            </w:r>
            <w:proofErr w:type="spellEnd"/>
            <w:r w:rsidRPr="008F4CCE">
              <w:rPr>
                <w:sz w:val="24"/>
                <w:szCs w:val="24"/>
                <w:lang w:val="lt-LT"/>
              </w:rPr>
              <w:t xml:space="preserve">, Šiaudinės, </w:t>
            </w:r>
            <w:proofErr w:type="spellStart"/>
            <w:r w:rsidRPr="008F4CCE">
              <w:rPr>
                <w:sz w:val="24"/>
                <w:szCs w:val="24"/>
                <w:lang w:val="lt-LT"/>
              </w:rPr>
              <w:t>Barzdžių</w:t>
            </w:r>
            <w:proofErr w:type="spellEnd"/>
            <w:r w:rsidRPr="008F4CCE">
              <w:rPr>
                <w:sz w:val="24"/>
                <w:szCs w:val="24"/>
                <w:lang w:val="lt-LT"/>
              </w:rPr>
              <w:t xml:space="preserve">, </w:t>
            </w:r>
            <w:proofErr w:type="spellStart"/>
            <w:r w:rsidRPr="008F4CCE">
              <w:rPr>
                <w:sz w:val="24"/>
                <w:szCs w:val="24"/>
                <w:lang w:val="lt-LT"/>
              </w:rPr>
              <w:t>Beržuonos</w:t>
            </w:r>
            <w:proofErr w:type="spellEnd"/>
            <w:r w:rsidRPr="008F4CCE">
              <w:rPr>
                <w:sz w:val="24"/>
                <w:szCs w:val="24"/>
                <w:lang w:val="lt-LT"/>
              </w:rPr>
              <w:t xml:space="preserve">, </w:t>
            </w:r>
            <w:proofErr w:type="spellStart"/>
            <w:r w:rsidRPr="008F4CCE">
              <w:rPr>
                <w:sz w:val="24"/>
                <w:szCs w:val="24"/>
                <w:lang w:val="lt-LT"/>
              </w:rPr>
              <w:t>Daržupio</w:t>
            </w:r>
            <w:proofErr w:type="spellEnd"/>
            <w:r w:rsidRPr="008F4CCE">
              <w:rPr>
                <w:sz w:val="24"/>
                <w:szCs w:val="24"/>
                <w:lang w:val="lt-LT"/>
              </w:rPr>
              <w:t xml:space="preserve">, </w:t>
            </w:r>
            <w:proofErr w:type="spellStart"/>
            <w:r w:rsidRPr="008F4CCE">
              <w:rPr>
                <w:sz w:val="24"/>
                <w:szCs w:val="24"/>
                <w:lang w:val="lt-LT"/>
              </w:rPr>
              <w:t>Daujotiškio</w:t>
            </w:r>
            <w:proofErr w:type="spellEnd"/>
            <w:r w:rsidRPr="008F4CCE">
              <w:rPr>
                <w:sz w:val="24"/>
                <w:szCs w:val="24"/>
                <w:lang w:val="lt-LT"/>
              </w:rPr>
              <w:t xml:space="preserve">, </w:t>
            </w:r>
            <w:proofErr w:type="spellStart"/>
            <w:r w:rsidRPr="008F4CCE">
              <w:rPr>
                <w:sz w:val="24"/>
                <w:szCs w:val="24"/>
                <w:lang w:val="lt-LT"/>
              </w:rPr>
              <w:t>Daupelių</w:t>
            </w:r>
            <w:proofErr w:type="spellEnd"/>
            <w:r w:rsidRPr="008F4CCE">
              <w:rPr>
                <w:sz w:val="24"/>
                <w:szCs w:val="24"/>
                <w:lang w:val="lt-LT"/>
              </w:rPr>
              <w:t xml:space="preserve">, Geniškio, </w:t>
            </w:r>
            <w:proofErr w:type="spellStart"/>
            <w:r w:rsidRPr="008F4CCE">
              <w:rPr>
                <w:sz w:val="24"/>
                <w:szCs w:val="24"/>
                <w:lang w:val="lt-LT"/>
              </w:rPr>
              <w:t>Griauželių</w:t>
            </w:r>
            <w:proofErr w:type="spellEnd"/>
            <w:r w:rsidRPr="008F4CCE">
              <w:rPr>
                <w:sz w:val="24"/>
                <w:szCs w:val="24"/>
                <w:lang w:val="lt-LT"/>
              </w:rPr>
              <w:t xml:space="preserve">, </w:t>
            </w:r>
            <w:proofErr w:type="spellStart"/>
            <w:r w:rsidRPr="008F4CCE">
              <w:rPr>
                <w:sz w:val="24"/>
                <w:szCs w:val="24"/>
                <w:lang w:val="lt-LT"/>
              </w:rPr>
              <w:t>Palėveniečių</w:t>
            </w:r>
            <w:proofErr w:type="spellEnd"/>
            <w:r w:rsidRPr="008F4CCE">
              <w:rPr>
                <w:sz w:val="24"/>
                <w:szCs w:val="24"/>
                <w:lang w:val="lt-LT"/>
              </w:rPr>
              <w:t xml:space="preserve">,  </w:t>
            </w:r>
            <w:proofErr w:type="spellStart"/>
            <w:r w:rsidRPr="008F4CCE">
              <w:rPr>
                <w:sz w:val="24"/>
                <w:szCs w:val="24"/>
                <w:lang w:val="lt-LT"/>
              </w:rPr>
              <w:t>Paževiškių</w:t>
            </w:r>
            <w:proofErr w:type="spellEnd"/>
            <w:r w:rsidRPr="008F4CCE">
              <w:rPr>
                <w:sz w:val="24"/>
                <w:szCs w:val="24"/>
                <w:lang w:val="lt-LT"/>
              </w:rPr>
              <w:t xml:space="preserve">, </w:t>
            </w:r>
            <w:proofErr w:type="spellStart"/>
            <w:r w:rsidRPr="008F4CCE">
              <w:rPr>
                <w:sz w:val="24"/>
                <w:szCs w:val="24"/>
                <w:lang w:val="lt-LT"/>
              </w:rPr>
              <w:t>Puluikių</w:t>
            </w:r>
            <w:proofErr w:type="spellEnd"/>
            <w:r w:rsidRPr="008F4CCE">
              <w:rPr>
                <w:sz w:val="24"/>
                <w:szCs w:val="24"/>
                <w:lang w:val="lt-LT"/>
              </w:rPr>
              <w:t xml:space="preserve">, </w:t>
            </w:r>
            <w:proofErr w:type="spellStart"/>
            <w:r w:rsidRPr="008F4CCE">
              <w:rPr>
                <w:sz w:val="24"/>
                <w:szCs w:val="24"/>
                <w:lang w:val="lt-LT"/>
              </w:rPr>
              <w:t>Sriubiškių</w:t>
            </w:r>
            <w:proofErr w:type="spellEnd"/>
            <w:r w:rsidRPr="008F4CCE">
              <w:rPr>
                <w:sz w:val="24"/>
                <w:szCs w:val="24"/>
                <w:lang w:val="lt-LT"/>
              </w:rPr>
              <w:t xml:space="preserve">, Stankūnų, </w:t>
            </w:r>
            <w:proofErr w:type="spellStart"/>
            <w:r w:rsidRPr="008F4CCE">
              <w:rPr>
                <w:sz w:val="24"/>
                <w:szCs w:val="24"/>
                <w:lang w:val="lt-LT"/>
              </w:rPr>
              <w:t>Stasiūniečių</w:t>
            </w:r>
            <w:proofErr w:type="spellEnd"/>
            <w:r w:rsidRPr="008F4CCE">
              <w:rPr>
                <w:sz w:val="24"/>
                <w:szCs w:val="24"/>
                <w:lang w:val="lt-LT"/>
              </w:rPr>
              <w:t xml:space="preserve">, Šnipiškių, </w:t>
            </w:r>
            <w:proofErr w:type="spellStart"/>
            <w:r w:rsidRPr="008F4CCE">
              <w:rPr>
                <w:sz w:val="24"/>
                <w:szCs w:val="24"/>
                <w:lang w:val="lt-LT"/>
              </w:rPr>
              <w:t>Daržiapievės</w:t>
            </w:r>
            <w:proofErr w:type="spellEnd"/>
            <w:r w:rsidRPr="008F4CCE">
              <w:rPr>
                <w:sz w:val="24"/>
                <w:szCs w:val="24"/>
                <w:lang w:val="lt-LT"/>
              </w:rPr>
              <w:t xml:space="preserve">, Gurių, </w:t>
            </w:r>
            <w:proofErr w:type="spellStart"/>
            <w:r w:rsidRPr="008F4CCE">
              <w:rPr>
                <w:sz w:val="24"/>
                <w:szCs w:val="24"/>
                <w:lang w:val="lt-LT"/>
              </w:rPr>
              <w:t>Janavos</w:t>
            </w:r>
            <w:proofErr w:type="spellEnd"/>
            <w:r w:rsidRPr="008F4CCE">
              <w:rPr>
                <w:sz w:val="24"/>
                <w:szCs w:val="24"/>
                <w:lang w:val="lt-LT"/>
              </w:rPr>
              <w:t xml:space="preserve">, Kalniečių, Kavolių, Kebelių, </w:t>
            </w:r>
            <w:proofErr w:type="spellStart"/>
            <w:r w:rsidRPr="008F4CCE">
              <w:rPr>
                <w:sz w:val="24"/>
                <w:szCs w:val="24"/>
                <w:lang w:val="lt-LT"/>
              </w:rPr>
              <w:t>Ratkūnų</w:t>
            </w:r>
            <w:proofErr w:type="spellEnd"/>
            <w:r w:rsidRPr="008F4CCE">
              <w:rPr>
                <w:sz w:val="24"/>
                <w:szCs w:val="24"/>
                <w:lang w:val="lt-LT"/>
              </w:rPr>
              <w:t xml:space="preserve">, Suvainiškio, </w:t>
            </w:r>
            <w:proofErr w:type="spellStart"/>
            <w:r w:rsidRPr="008F4CCE">
              <w:rPr>
                <w:sz w:val="24"/>
                <w:szCs w:val="24"/>
                <w:lang w:val="lt-LT"/>
              </w:rPr>
              <w:t>Taručių</w:t>
            </w:r>
            <w:proofErr w:type="spellEnd"/>
            <w:r w:rsidRPr="008F4CCE">
              <w:rPr>
                <w:sz w:val="24"/>
                <w:szCs w:val="24"/>
                <w:lang w:val="lt-LT"/>
              </w:rPr>
              <w:t xml:space="preserve">, </w:t>
            </w:r>
            <w:proofErr w:type="spellStart"/>
            <w:r w:rsidRPr="008F4CCE">
              <w:rPr>
                <w:sz w:val="24"/>
                <w:szCs w:val="24"/>
                <w:lang w:val="lt-LT"/>
              </w:rPr>
              <w:t>Vilkolių</w:t>
            </w:r>
            <w:proofErr w:type="spellEnd"/>
            <w:r w:rsidRPr="008F4CCE">
              <w:rPr>
                <w:sz w:val="24"/>
                <w:szCs w:val="24"/>
                <w:lang w:val="lt-LT"/>
              </w:rPr>
              <w:t xml:space="preserve">, </w:t>
            </w:r>
            <w:proofErr w:type="spellStart"/>
            <w:r w:rsidRPr="008F4CCE">
              <w:rPr>
                <w:sz w:val="24"/>
                <w:szCs w:val="24"/>
                <w:lang w:val="lt-LT"/>
              </w:rPr>
              <w:t>Ajutiškių</w:t>
            </w:r>
            <w:proofErr w:type="spellEnd"/>
            <w:r w:rsidRPr="008F4CCE">
              <w:rPr>
                <w:sz w:val="24"/>
                <w:szCs w:val="24"/>
                <w:lang w:val="lt-LT"/>
              </w:rPr>
              <w:t xml:space="preserve">, Aukštadvario, Balelių, </w:t>
            </w:r>
            <w:proofErr w:type="spellStart"/>
            <w:r w:rsidRPr="008F4CCE">
              <w:rPr>
                <w:sz w:val="24"/>
                <w:szCs w:val="24"/>
                <w:lang w:val="lt-LT"/>
              </w:rPr>
              <w:t>Bernotiškio</w:t>
            </w:r>
            <w:proofErr w:type="spellEnd"/>
            <w:r w:rsidRPr="008F4CCE">
              <w:rPr>
                <w:sz w:val="24"/>
                <w:szCs w:val="24"/>
                <w:lang w:val="lt-LT"/>
              </w:rPr>
              <w:t xml:space="preserve">, </w:t>
            </w:r>
            <w:proofErr w:type="spellStart"/>
            <w:r w:rsidRPr="008F4CCE">
              <w:rPr>
                <w:sz w:val="24"/>
                <w:szCs w:val="24"/>
                <w:lang w:val="lt-LT"/>
              </w:rPr>
              <w:t>Dauniūnų</w:t>
            </w:r>
            <w:proofErr w:type="spellEnd"/>
            <w:r w:rsidRPr="008F4CCE">
              <w:rPr>
                <w:sz w:val="24"/>
                <w:szCs w:val="24"/>
                <w:lang w:val="lt-LT"/>
              </w:rPr>
              <w:t xml:space="preserve">, Gumbinės, </w:t>
            </w:r>
            <w:proofErr w:type="spellStart"/>
            <w:r w:rsidRPr="008F4CCE">
              <w:rPr>
                <w:sz w:val="24"/>
                <w:szCs w:val="24"/>
                <w:lang w:val="lt-LT"/>
              </w:rPr>
              <w:t>Jusiagirio</w:t>
            </w:r>
            <w:proofErr w:type="spellEnd"/>
            <w:r w:rsidRPr="008F4CCE">
              <w:rPr>
                <w:sz w:val="24"/>
                <w:szCs w:val="24"/>
                <w:lang w:val="lt-LT"/>
              </w:rPr>
              <w:t xml:space="preserve">, </w:t>
            </w:r>
            <w:proofErr w:type="spellStart"/>
            <w:r w:rsidRPr="008F4CCE">
              <w:rPr>
                <w:sz w:val="24"/>
                <w:szCs w:val="24"/>
                <w:lang w:val="lt-LT"/>
              </w:rPr>
              <w:t>Mičiūnų</w:t>
            </w:r>
            <w:proofErr w:type="spellEnd"/>
            <w:r w:rsidRPr="008F4CCE">
              <w:rPr>
                <w:sz w:val="24"/>
                <w:szCs w:val="24"/>
                <w:lang w:val="lt-LT"/>
              </w:rPr>
              <w:t xml:space="preserve">, </w:t>
            </w:r>
            <w:proofErr w:type="spellStart"/>
            <w:r w:rsidRPr="008F4CCE">
              <w:rPr>
                <w:sz w:val="24"/>
                <w:szCs w:val="24"/>
                <w:lang w:val="lt-LT"/>
              </w:rPr>
              <w:t>Lūžiškių</w:t>
            </w:r>
            <w:proofErr w:type="spellEnd"/>
            <w:r w:rsidRPr="008F4CCE">
              <w:rPr>
                <w:sz w:val="24"/>
                <w:szCs w:val="24"/>
                <w:lang w:val="lt-LT"/>
              </w:rPr>
              <w:t xml:space="preserve">, </w:t>
            </w:r>
            <w:proofErr w:type="spellStart"/>
            <w:r w:rsidRPr="008F4CCE">
              <w:rPr>
                <w:sz w:val="24"/>
                <w:szCs w:val="24"/>
                <w:lang w:val="lt-LT"/>
              </w:rPr>
              <w:t>Mikalojiškių</w:t>
            </w:r>
            <w:proofErr w:type="spellEnd"/>
            <w:r w:rsidRPr="008F4CCE">
              <w:rPr>
                <w:sz w:val="24"/>
                <w:szCs w:val="24"/>
                <w:lang w:val="lt-LT"/>
              </w:rPr>
              <w:t xml:space="preserve">, </w:t>
            </w:r>
            <w:proofErr w:type="spellStart"/>
            <w:r w:rsidRPr="008F4CCE">
              <w:rPr>
                <w:sz w:val="24"/>
                <w:szCs w:val="24"/>
                <w:lang w:val="lt-LT"/>
              </w:rPr>
              <w:t>Mikoliškių</w:t>
            </w:r>
            <w:proofErr w:type="spellEnd"/>
            <w:r w:rsidRPr="008F4CCE">
              <w:rPr>
                <w:sz w:val="24"/>
                <w:szCs w:val="24"/>
                <w:lang w:val="lt-LT"/>
              </w:rPr>
              <w:t xml:space="preserve">, Miliūnų, </w:t>
            </w:r>
            <w:proofErr w:type="spellStart"/>
            <w:r w:rsidRPr="008F4CCE">
              <w:rPr>
                <w:sz w:val="24"/>
                <w:szCs w:val="24"/>
                <w:lang w:val="lt-LT"/>
              </w:rPr>
              <w:t>Minkūnų</w:t>
            </w:r>
            <w:proofErr w:type="spellEnd"/>
            <w:r w:rsidRPr="008F4CCE">
              <w:rPr>
                <w:sz w:val="24"/>
                <w:szCs w:val="24"/>
                <w:lang w:val="lt-LT"/>
              </w:rPr>
              <w:t xml:space="preserve">, </w:t>
            </w:r>
            <w:proofErr w:type="spellStart"/>
            <w:r w:rsidRPr="008F4CCE">
              <w:rPr>
                <w:sz w:val="24"/>
                <w:szCs w:val="24"/>
                <w:lang w:val="lt-LT"/>
              </w:rPr>
              <w:t>Mislyvos</w:t>
            </w:r>
            <w:proofErr w:type="spellEnd"/>
            <w:r w:rsidRPr="008F4CCE">
              <w:rPr>
                <w:sz w:val="24"/>
                <w:szCs w:val="24"/>
                <w:lang w:val="lt-LT"/>
              </w:rPr>
              <w:t xml:space="preserve">, </w:t>
            </w:r>
            <w:proofErr w:type="spellStart"/>
            <w:r w:rsidRPr="008F4CCE">
              <w:rPr>
                <w:sz w:val="24"/>
                <w:szCs w:val="24"/>
                <w:lang w:val="lt-LT"/>
              </w:rPr>
              <w:t>Naujasodės</w:t>
            </w:r>
            <w:proofErr w:type="spellEnd"/>
            <w:r w:rsidRPr="008F4CCE">
              <w:rPr>
                <w:sz w:val="24"/>
                <w:szCs w:val="24"/>
                <w:lang w:val="lt-LT"/>
              </w:rPr>
              <w:t xml:space="preserve">, </w:t>
            </w:r>
            <w:proofErr w:type="spellStart"/>
            <w:r w:rsidRPr="008F4CCE">
              <w:rPr>
                <w:sz w:val="24"/>
                <w:szCs w:val="24"/>
                <w:lang w:val="lt-LT"/>
              </w:rPr>
              <w:t>Pagojės</w:t>
            </w:r>
            <w:proofErr w:type="spellEnd"/>
            <w:r w:rsidRPr="008F4CCE">
              <w:rPr>
                <w:sz w:val="24"/>
                <w:szCs w:val="24"/>
                <w:lang w:val="lt-LT"/>
              </w:rPr>
              <w:t xml:space="preserve">, </w:t>
            </w:r>
            <w:proofErr w:type="spellStart"/>
            <w:r w:rsidRPr="008F4CCE">
              <w:rPr>
                <w:sz w:val="24"/>
                <w:szCs w:val="24"/>
                <w:lang w:val="lt-LT"/>
              </w:rPr>
              <w:t>Pamėniškio</w:t>
            </w:r>
            <w:proofErr w:type="spellEnd"/>
            <w:r w:rsidRPr="008F4CCE">
              <w:rPr>
                <w:sz w:val="24"/>
                <w:szCs w:val="24"/>
                <w:lang w:val="lt-LT"/>
              </w:rPr>
              <w:t xml:space="preserve">, Panemunio, </w:t>
            </w:r>
            <w:proofErr w:type="spellStart"/>
            <w:r w:rsidRPr="008F4CCE">
              <w:rPr>
                <w:sz w:val="24"/>
                <w:szCs w:val="24"/>
                <w:lang w:val="lt-LT"/>
              </w:rPr>
              <w:t>Pašeriaukščių</w:t>
            </w:r>
            <w:proofErr w:type="spellEnd"/>
            <w:r w:rsidRPr="008F4CCE">
              <w:rPr>
                <w:sz w:val="24"/>
                <w:szCs w:val="24"/>
                <w:lang w:val="lt-LT"/>
              </w:rPr>
              <w:t xml:space="preserve">, </w:t>
            </w:r>
            <w:proofErr w:type="spellStart"/>
            <w:r w:rsidRPr="008F4CCE">
              <w:rPr>
                <w:sz w:val="24"/>
                <w:szCs w:val="24"/>
                <w:lang w:val="lt-LT"/>
              </w:rPr>
              <w:t>Pūškonių</w:t>
            </w:r>
            <w:proofErr w:type="spellEnd"/>
            <w:r w:rsidRPr="008F4CCE">
              <w:rPr>
                <w:sz w:val="24"/>
                <w:szCs w:val="24"/>
                <w:lang w:val="lt-LT"/>
              </w:rPr>
              <w:t xml:space="preserve">, </w:t>
            </w:r>
            <w:proofErr w:type="spellStart"/>
            <w:r w:rsidRPr="008F4CCE">
              <w:rPr>
                <w:sz w:val="24"/>
                <w:szCs w:val="24"/>
                <w:lang w:val="lt-LT"/>
              </w:rPr>
              <w:t>Sipelių</w:t>
            </w:r>
            <w:proofErr w:type="spellEnd"/>
            <w:r w:rsidRPr="008F4CCE">
              <w:rPr>
                <w:sz w:val="24"/>
                <w:szCs w:val="24"/>
                <w:lang w:val="lt-LT"/>
              </w:rPr>
              <w:t xml:space="preserve">, </w:t>
            </w:r>
            <w:proofErr w:type="spellStart"/>
            <w:r w:rsidRPr="008F4CCE">
              <w:rPr>
                <w:sz w:val="24"/>
                <w:szCs w:val="24"/>
                <w:lang w:val="lt-LT"/>
              </w:rPr>
              <w:t>Slabadninkų</w:t>
            </w:r>
            <w:proofErr w:type="spellEnd"/>
            <w:r w:rsidRPr="008F4CCE">
              <w:rPr>
                <w:sz w:val="24"/>
                <w:szCs w:val="24"/>
                <w:lang w:val="lt-LT"/>
              </w:rPr>
              <w:t xml:space="preserve">, </w:t>
            </w:r>
            <w:proofErr w:type="spellStart"/>
            <w:r w:rsidRPr="008F4CCE">
              <w:rPr>
                <w:sz w:val="24"/>
                <w:szCs w:val="24"/>
                <w:lang w:val="lt-LT"/>
              </w:rPr>
              <w:t>Steponių</w:t>
            </w:r>
            <w:proofErr w:type="spellEnd"/>
            <w:r w:rsidRPr="008F4CCE">
              <w:rPr>
                <w:sz w:val="24"/>
                <w:szCs w:val="24"/>
                <w:lang w:val="lt-LT"/>
              </w:rPr>
              <w:t xml:space="preserve">, </w:t>
            </w:r>
            <w:proofErr w:type="spellStart"/>
            <w:r w:rsidRPr="008F4CCE">
              <w:rPr>
                <w:sz w:val="24"/>
                <w:szCs w:val="24"/>
                <w:lang w:val="lt-LT"/>
              </w:rPr>
              <w:t>Šilagalio</w:t>
            </w:r>
            <w:proofErr w:type="spellEnd"/>
            <w:r w:rsidRPr="008F4CCE">
              <w:rPr>
                <w:sz w:val="24"/>
                <w:szCs w:val="24"/>
                <w:lang w:val="lt-LT"/>
              </w:rPr>
              <w:t xml:space="preserve">, </w:t>
            </w:r>
            <w:proofErr w:type="spellStart"/>
            <w:r w:rsidRPr="008F4CCE">
              <w:rPr>
                <w:sz w:val="24"/>
                <w:szCs w:val="24"/>
                <w:lang w:val="lt-LT"/>
              </w:rPr>
              <w:t>Šilingiškio</w:t>
            </w:r>
            <w:proofErr w:type="spellEnd"/>
            <w:r w:rsidRPr="008F4CCE">
              <w:rPr>
                <w:sz w:val="24"/>
                <w:szCs w:val="24"/>
                <w:lang w:val="lt-LT"/>
              </w:rPr>
              <w:t>, Šniukštų, Viršilų, Vištinės.</w:t>
            </w:r>
          </w:p>
          <w:p w14:paraId="20CFAA2E" w14:textId="77777777" w:rsidR="00C4239C" w:rsidRPr="008F4CCE" w:rsidRDefault="00C4239C" w:rsidP="00991722">
            <w:pPr>
              <w:rPr>
                <w:sz w:val="24"/>
                <w:szCs w:val="24"/>
                <w:lang w:val="lt-LT"/>
              </w:rPr>
            </w:pPr>
            <w:r w:rsidRPr="008F4CCE">
              <w:rPr>
                <w:sz w:val="24"/>
                <w:szCs w:val="24"/>
                <w:u w:val="single"/>
                <w:lang w:val="lt-LT"/>
              </w:rPr>
              <w:t>Kazliškio seniūnijos kaimai:</w:t>
            </w:r>
            <w:r w:rsidRPr="008F4CCE">
              <w:rPr>
                <w:sz w:val="24"/>
                <w:szCs w:val="24"/>
                <w:lang w:val="lt-LT"/>
              </w:rPr>
              <w:t xml:space="preserve"> </w:t>
            </w:r>
            <w:proofErr w:type="spellStart"/>
            <w:r w:rsidRPr="008F4CCE">
              <w:rPr>
                <w:sz w:val="24"/>
                <w:szCs w:val="24"/>
                <w:lang w:val="lt-LT"/>
              </w:rPr>
              <w:t>Čebilių</w:t>
            </w:r>
            <w:proofErr w:type="spellEnd"/>
            <w:r w:rsidRPr="008F4CCE">
              <w:rPr>
                <w:sz w:val="24"/>
                <w:szCs w:val="24"/>
                <w:lang w:val="lt-LT"/>
              </w:rPr>
              <w:t xml:space="preserve">, </w:t>
            </w:r>
            <w:proofErr w:type="spellStart"/>
            <w:r w:rsidRPr="008F4CCE">
              <w:rPr>
                <w:sz w:val="24"/>
                <w:szCs w:val="24"/>
                <w:lang w:val="lt-LT"/>
              </w:rPr>
              <w:t>Janikūnų</w:t>
            </w:r>
            <w:proofErr w:type="spellEnd"/>
            <w:r w:rsidRPr="008F4CCE">
              <w:rPr>
                <w:sz w:val="24"/>
                <w:szCs w:val="24"/>
                <w:lang w:val="lt-LT"/>
              </w:rPr>
              <w:t xml:space="preserve">, Konstantinavos, </w:t>
            </w:r>
            <w:proofErr w:type="spellStart"/>
            <w:r w:rsidRPr="008F4CCE">
              <w:rPr>
                <w:sz w:val="24"/>
                <w:szCs w:val="24"/>
                <w:lang w:val="lt-LT"/>
              </w:rPr>
              <w:t>Lūžiškių</w:t>
            </w:r>
            <w:proofErr w:type="spellEnd"/>
            <w:r w:rsidRPr="008F4CCE">
              <w:rPr>
                <w:sz w:val="24"/>
                <w:szCs w:val="24"/>
                <w:lang w:val="lt-LT"/>
              </w:rPr>
              <w:t xml:space="preserve">, Skaistės, Kazliškio, Pagojų, </w:t>
            </w:r>
            <w:proofErr w:type="spellStart"/>
            <w:r w:rsidRPr="008F4CCE">
              <w:rPr>
                <w:sz w:val="24"/>
                <w:szCs w:val="24"/>
                <w:lang w:val="lt-LT"/>
              </w:rPr>
              <w:t>Kazliškėlio</w:t>
            </w:r>
            <w:proofErr w:type="spellEnd"/>
            <w:r w:rsidRPr="008F4CCE">
              <w:rPr>
                <w:sz w:val="24"/>
                <w:szCs w:val="24"/>
                <w:lang w:val="lt-LT"/>
              </w:rPr>
              <w:t xml:space="preserve">, Kalpokų, Latvelių, Paliepio, </w:t>
            </w:r>
            <w:proofErr w:type="spellStart"/>
            <w:r w:rsidRPr="008F4CCE">
              <w:rPr>
                <w:sz w:val="24"/>
                <w:szCs w:val="24"/>
                <w:lang w:val="lt-LT"/>
              </w:rPr>
              <w:t>Rumpiškėnų</w:t>
            </w:r>
            <w:proofErr w:type="spellEnd"/>
            <w:r w:rsidRPr="008F4CCE">
              <w:rPr>
                <w:sz w:val="24"/>
                <w:szCs w:val="24"/>
                <w:lang w:val="lt-LT"/>
              </w:rPr>
              <w:t xml:space="preserve">, </w:t>
            </w:r>
            <w:proofErr w:type="spellStart"/>
            <w:r w:rsidRPr="008F4CCE">
              <w:rPr>
                <w:sz w:val="24"/>
                <w:szCs w:val="24"/>
                <w:lang w:val="lt-LT"/>
              </w:rPr>
              <w:t>Veselavos</w:t>
            </w:r>
            <w:proofErr w:type="spellEnd"/>
            <w:r w:rsidRPr="008F4CCE">
              <w:rPr>
                <w:sz w:val="24"/>
                <w:szCs w:val="24"/>
                <w:lang w:val="lt-LT"/>
              </w:rPr>
              <w:t xml:space="preserve">, </w:t>
            </w:r>
            <w:proofErr w:type="spellStart"/>
            <w:r w:rsidRPr="008F4CCE">
              <w:rPr>
                <w:sz w:val="24"/>
                <w:szCs w:val="24"/>
                <w:lang w:val="lt-LT"/>
              </w:rPr>
              <w:t>Uvainių</w:t>
            </w:r>
            <w:proofErr w:type="spellEnd"/>
            <w:r w:rsidRPr="008F4CCE">
              <w:rPr>
                <w:sz w:val="24"/>
                <w:szCs w:val="24"/>
                <w:lang w:val="lt-LT"/>
              </w:rPr>
              <w:t xml:space="preserve">, </w:t>
            </w:r>
            <w:proofErr w:type="spellStart"/>
            <w:r w:rsidRPr="008F4CCE">
              <w:rPr>
                <w:sz w:val="24"/>
                <w:szCs w:val="24"/>
                <w:lang w:val="lt-LT"/>
              </w:rPr>
              <w:t>Baranautiškio</w:t>
            </w:r>
            <w:proofErr w:type="spellEnd"/>
            <w:r w:rsidRPr="008F4CCE">
              <w:rPr>
                <w:sz w:val="24"/>
                <w:szCs w:val="24"/>
                <w:lang w:val="lt-LT"/>
              </w:rPr>
              <w:t xml:space="preserve">, </w:t>
            </w:r>
            <w:proofErr w:type="spellStart"/>
            <w:r w:rsidRPr="008F4CCE">
              <w:rPr>
                <w:sz w:val="24"/>
                <w:szCs w:val="24"/>
                <w:lang w:val="lt-LT"/>
              </w:rPr>
              <w:t>Degenių</w:t>
            </w:r>
            <w:proofErr w:type="spellEnd"/>
            <w:r w:rsidRPr="008F4CCE">
              <w:rPr>
                <w:sz w:val="24"/>
                <w:szCs w:val="24"/>
                <w:lang w:val="lt-LT"/>
              </w:rPr>
              <w:t xml:space="preserve">, </w:t>
            </w:r>
            <w:proofErr w:type="spellStart"/>
            <w:r w:rsidRPr="008F4CCE">
              <w:rPr>
                <w:sz w:val="24"/>
                <w:szCs w:val="24"/>
                <w:lang w:val="lt-LT"/>
              </w:rPr>
              <w:t>Beržuonių</w:t>
            </w:r>
            <w:proofErr w:type="spellEnd"/>
            <w:r w:rsidRPr="008F4CCE">
              <w:rPr>
                <w:sz w:val="24"/>
                <w:szCs w:val="24"/>
                <w:lang w:val="lt-LT"/>
              </w:rPr>
              <w:t xml:space="preserve">, </w:t>
            </w:r>
            <w:proofErr w:type="spellStart"/>
            <w:r w:rsidRPr="008F4CCE">
              <w:rPr>
                <w:sz w:val="24"/>
                <w:szCs w:val="24"/>
                <w:lang w:val="lt-LT"/>
              </w:rPr>
              <w:t>Sičiūnų</w:t>
            </w:r>
            <w:proofErr w:type="spellEnd"/>
            <w:r w:rsidRPr="008F4CCE">
              <w:rPr>
                <w:sz w:val="24"/>
                <w:szCs w:val="24"/>
                <w:lang w:val="lt-LT"/>
              </w:rPr>
              <w:t xml:space="preserve">, Maželių, Šilų, </w:t>
            </w:r>
            <w:proofErr w:type="spellStart"/>
            <w:r w:rsidRPr="008F4CCE">
              <w:rPr>
                <w:sz w:val="24"/>
                <w:szCs w:val="24"/>
                <w:lang w:val="lt-LT"/>
              </w:rPr>
              <w:t>Paplimbalės</w:t>
            </w:r>
            <w:proofErr w:type="spellEnd"/>
            <w:r w:rsidRPr="008F4CCE">
              <w:rPr>
                <w:sz w:val="24"/>
                <w:szCs w:val="24"/>
                <w:lang w:val="lt-LT"/>
              </w:rPr>
              <w:t xml:space="preserve">, Kirmėliškio, </w:t>
            </w:r>
            <w:proofErr w:type="spellStart"/>
            <w:r w:rsidRPr="008F4CCE">
              <w:rPr>
                <w:sz w:val="24"/>
                <w:szCs w:val="24"/>
                <w:lang w:val="lt-LT"/>
              </w:rPr>
              <w:t>Lazariškio</w:t>
            </w:r>
            <w:proofErr w:type="spellEnd"/>
            <w:r w:rsidRPr="008F4CCE">
              <w:rPr>
                <w:sz w:val="24"/>
                <w:szCs w:val="24"/>
                <w:lang w:val="lt-LT"/>
              </w:rPr>
              <w:t xml:space="preserve">, </w:t>
            </w:r>
            <w:proofErr w:type="spellStart"/>
            <w:r w:rsidRPr="008F4CCE">
              <w:rPr>
                <w:sz w:val="24"/>
                <w:szCs w:val="24"/>
                <w:lang w:val="lt-LT"/>
              </w:rPr>
              <w:t>Rimgaudiškio</w:t>
            </w:r>
            <w:proofErr w:type="spellEnd"/>
            <w:r w:rsidRPr="008F4CCE">
              <w:rPr>
                <w:sz w:val="24"/>
                <w:szCs w:val="24"/>
                <w:lang w:val="lt-LT"/>
              </w:rPr>
              <w:t xml:space="preserve">, </w:t>
            </w:r>
            <w:proofErr w:type="spellStart"/>
            <w:r w:rsidRPr="008F4CCE">
              <w:rPr>
                <w:sz w:val="24"/>
                <w:szCs w:val="24"/>
                <w:lang w:val="lt-LT"/>
              </w:rPr>
              <w:t>Skrebų</w:t>
            </w:r>
            <w:proofErr w:type="spellEnd"/>
            <w:r w:rsidRPr="008F4CCE">
              <w:rPr>
                <w:sz w:val="24"/>
                <w:szCs w:val="24"/>
                <w:lang w:val="lt-LT"/>
              </w:rPr>
              <w:t xml:space="preserve">, </w:t>
            </w:r>
            <w:proofErr w:type="spellStart"/>
            <w:r w:rsidRPr="008F4CCE">
              <w:rPr>
                <w:sz w:val="24"/>
                <w:szCs w:val="24"/>
                <w:lang w:val="lt-LT"/>
              </w:rPr>
              <w:t>Pagirės</w:t>
            </w:r>
            <w:proofErr w:type="spellEnd"/>
            <w:r w:rsidRPr="008F4CCE">
              <w:rPr>
                <w:sz w:val="24"/>
                <w:szCs w:val="24"/>
                <w:lang w:val="lt-LT"/>
              </w:rPr>
              <w:t xml:space="preserve">, </w:t>
            </w:r>
            <w:proofErr w:type="spellStart"/>
            <w:r w:rsidRPr="008F4CCE">
              <w:rPr>
                <w:sz w:val="24"/>
                <w:szCs w:val="24"/>
                <w:lang w:val="lt-LT"/>
              </w:rPr>
              <w:t>Gudbergiškio</w:t>
            </w:r>
            <w:proofErr w:type="spellEnd"/>
            <w:r w:rsidRPr="008F4CCE">
              <w:rPr>
                <w:sz w:val="24"/>
                <w:szCs w:val="24"/>
                <w:lang w:val="lt-LT"/>
              </w:rPr>
              <w:t xml:space="preserve">, </w:t>
            </w:r>
            <w:proofErr w:type="spellStart"/>
            <w:r w:rsidRPr="008F4CCE">
              <w:rPr>
                <w:sz w:val="24"/>
                <w:szCs w:val="24"/>
                <w:lang w:val="lt-LT"/>
              </w:rPr>
              <w:t>Kvietiniškio</w:t>
            </w:r>
            <w:proofErr w:type="spellEnd"/>
            <w:r w:rsidRPr="008F4CCE">
              <w:rPr>
                <w:sz w:val="24"/>
                <w:szCs w:val="24"/>
                <w:lang w:val="lt-LT"/>
              </w:rPr>
              <w:t xml:space="preserve">, </w:t>
            </w:r>
            <w:proofErr w:type="spellStart"/>
            <w:r w:rsidRPr="008F4CCE">
              <w:rPr>
                <w:sz w:val="24"/>
                <w:szCs w:val="24"/>
                <w:lang w:val="lt-LT"/>
              </w:rPr>
              <w:t>Naujikų</w:t>
            </w:r>
            <w:proofErr w:type="spellEnd"/>
            <w:r w:rsidRPr="008F4CCE">
              <w:rPr>
                <w:sz w:val="24"/>
                <w:szCs w:val="24"/>
                <w:lang w:val="lt-LT"/>
              </w:rPr>
              <w:t xml:space="preserve">, </w:t>
            </w:r>
            <w:proofErr w:type="spellStart"/>
            <w:r w:rsidRPr="008F4CCE">
              <w:rPr>
                <w:sz w:val="24"/>
                <w:szCs w:val="24"/>
                <w:lang w:val="lt-LT"/>
              </w:rPr>
              <w:t>Janikūnų</w:t>
            </w:r>
            <w:proofErr w:type="spellEnd"/>
            <w:r w:rsidRPr="008F4CCE">
              <w:rPr>
                <w:sz w:val="24"/>
                <w:szCs w:val="24"/>
                <w:lang w:val="lt-LT"/>
              </w:rPr>
              <w:t xml:space="preserve">, </w:t>
            </w:r>
            <w:proofErr w:type="spellStart"/>
            <w:r w:rsidRPr="008F4CCE">
              <w:rPr>
                <w:sz w:val="24"/>
                <w:szCs w:val="24"/>
                <w:lang w:val="lt-LT"/>
              </w:rPr>
              <w:t>Stumbriškio</w:t>
            </w:r>
            <w:proofErr w:type="spellEnd"/>
            <w:r w:rsidRPr="008F4CCE">
              <w:rPr>
                <w:sz w:val="24"/>
                <w:szCs w:val="24"/>
                <w:lang w:val="lt-LT"/>
              </w:rPr>
              <w:t xml:space="preserve">, </w:t>
            </w:r>
            <w:proofErr w:type="spellStart"/>
            <w:r w:rsidRPr="008F4CCE">
              <w:rPr>
                <w:sz w:val="24"/>
                <w:szCs w:val="24"/>
                <w:lang w:val="lt-LT"/>
              </w:rPr>
              <w:t>Šilagalio</w:t>
            </w:r>
            <w:proofErr w:type="spellEnd"/>
            <w:r w:rsidRPr="008F4CCE">
              <w:rPr>
                <w:sz w:val="24"/>
                <w:szCs w:val="24"/>
                <w:lang w:val="lt-LT"/>
              </w:rPr>
              <w:t>.</w:t>
            </w:r>
          </w:p>
        </w:tc>
      </w:tr>
      <w:tr w:rsidR="00C4239C" w:rsidRPr="008F4CCE" w14:paraId="20CFAA35" w14:textId="77777777" w:rsidTr="00991722">
        <w:tc>
          <w:tcPr>
            <w:tcW w:w="570" w:type="dxa"/>
          </w:tcPr>
          <w:p w14:paraId="20CFAA30" w14:textId="77777777" w:rsidR="00C4239C" w:rsidRPr="008F4CCE" w:rsidRDefault="00C4239C" w:rsidP="00991722">
            <w:pPr>
              <w:jc w:val="both"/>
              <w:rPr>
                <w:sz w:val="24"/>
                <w:szCs w:val="24"/>
                <w:lang w:val="lt-LT"/>
              </w:rPr>
            </w:pPr>
            <w:r w:rsidRPr="008F4CCE">
              <w:rPr>
                <w:sz w:val="24"/>
                <w:szCs w:val="24"/>
                <w:lang w:val="lt-LT"/>
              </w:rPr>
              <w:lastRenderedPageBreak/>
              <w:t>12.</w:t>
            </w:r>
          </w:p>
        </w:tc>
        <w:tc>
          <w:tcPr>
            <w:tcW w:w="1563" w:type="dxa"/>
          </w:tcPr>
          <w:p w14:paraId="20CFAA31" w14:textId="77777777" w:rsidR="00C4239C" w:rsidRPr="008F4CCE" w:rsidRDefault="00C4239C" w:rsidP="00991722">
            <w:pPr>
              <w:rPr>
                <w:sz w:val="24"/>
                <w:szCs w:val="24"/>
                <w:lang w:val="lt-LT"/>
              </w:rPr>
            </w:pPr>
            <w:r w:rsidRPr="008F4CCE">
              <w:rPr>
                <w:sz w:val="24"/>
                <w:szCs w:val="24"/>
                <w:lang w:val="lt-LT"/>
              </w:rPr>
              <w:t>Rokiškio Juozo Tumo-Vaižganto gimnazija</w:t>
            </w:r>
          </w:p>
        </w:tc>
        <w:tc>
          <w:tcPr>
            <w:tcW w:w="1944" w:type="dxa"/>
          </w:tcPr>
          <w:p w14:paraId="20CFAA32" w14:textId="77777777" w:rsidR="00C4239C" w:rsidRPr="008F4CCE" w:rsidRDefault="00C4239C" w:rsidP="00991722">
            <w:pPr>
              <w:rPr>
                <w:sz w:val="24"/>
                <w:szCs w:val="24"/>
                <w:lang w:val="lt-LT"/>
              </w:rPr>
            </w:pPr>
            <w:r w:rsidRPr="008F4CCE">
              <w:rPr>
                <w:sz w:val="24"/>
                <w:szCs w:val="24"/>
                <w:lang w:val="lt-LT"/>
              </w:rPr>
              <w:t>Pagrindinio  ugdymo II dalies  ir vidurinio ugdymo programos</w:t>
            </w:r>
          </w:p>
        </w:tc>
        <w:tc>
          <w:tcPr>
            <w:tcW w:w="5777" w:type="dxa"/>
          </w:tcPr>
          <w:p w14:paraId="20CFAA33" w14:textId="77777777" w:rsidR="00C4239C" w:rsidRPr="008F4CCE" w:rsidRDefault="00C4239C" w:rsidP="00991722">
            <w:pPr>
              <w:rPr>
                <w:sz w:val="24"/>
                <w:szCs w:val="24"/>
                <w:lang w:val="lt-LT"/>
              </w:rPr>
            </w:pPr>
            <w:r w:rsidRPr="008F4CCE">
              <w:rPr>
                <w:sz w:val="24"/>
                <w:szCs w:val="24"/>
                <w:lang w:val="lt-LT"/>
              </w:rPr>
              <w:t xml:space="preserve">Rokiškio Juozo </w:t>
            </w:r>
            <w:proofErr w:type="spellStart"/>
            <w:r w:rsidRPr="008F4CCE">
              <w:rPr>
                <w:sz w:val="24"/>
                <w:szCs w:val="24"/>
                <w:lang w:val="lt-LT"/>
              </w:rPr>
              <w:t>Tūbelio</w:t>
            </w:r>
            <w:proofErr w:type="spellEnd"/>
            <w:r w:rsidRPr="008F4CCE">
              <w:rPr>
                <w:sz w:val="24"/>
                <w:szCs w:val="24"/>
                <w:lang w:val="lt-LT"/>
              </w:rPr>
              <w:t xml:space="preserve"> progimnazijos ir Rokiškio Senamiesčio progimnazijos aptarnaujamos teritorijos. </w:t>
            </w:r>
          </w:p>
          <w:p w14:paraId="20CFAA34" w14:textId="77777777" w:rsidR="00C4239C" w:rsidRPr="008F4CCE" w:rsidRDefault="00C4239C" w:rsidP="00991722">
            <w:pPr>
              <w:jc w:val="both"/>
              <w:rPr>
                <w:sz w:val="24"/>
                <w:szCs w:val="24"/>
                <w:lang w:val="lt-LT"/>
              </w:rPr>
            </w:pPr>
            <w:r w:rsidRPr="008F4CCE">
              <w:rPr>
                <w:sz w:val="24"/>
                <w:szCs w:val="24"/>
                <w:lang w:val="lt-LT"/>
              </w:rPr>
              <w:t xml:space="preserve"> </w:t>
            </w:r>
          </w:p>
        </w:tc>
      </w:tr>
      <w:tr w:rsidR="00C4239C" w:rsidRPr="008F4CCE" w14:paraId="20CFAA40" w14:textId="77777777" w:rsidTr="00991722">
        <w:tc>
          <w:tcPr>
            <w:tcW w:w="570" w:type="dxa"/>
            <w:vMerge w:val="restart"/>
          </w:tcPr>
          <w:p w14:paraId="20CFAA36" w14:textId="77777777" w:rsidR="00C4239C" w:rsidRPr="008F4CCE" w:rsidRDefault="00C4239C" w:rsidP="00991722">
            <w:pPr>
              <w:jc w:val="both"/>
              <w:rPr>
                <w:sz w:val="24"/>
                <w:szCs w:val="24"/>
                <w:lang w:val="lt-LT"/>
              </w:rPr>
            </w:pPr>
            <w:r w:rsidRPr="008F4CCE">
              <w:rPr>
                <w:sz w:val="24"/>
                <w:szCs w:val="24"/>
                <w:lang w:val="lt-LT"/>
              </w:rPr>
              <w:t>13.</w:t>
            </w:r>
          </w:p>
        </w:tc>
        <w:tc>
          <w:tcPr>
            <w:tcW w:w="1563" w:type="dxa"/>
            <w:vMerge w:val="restart"/>
          </w:tcPr>
          <w:p w14:paraId="20CFAA37" w14:textId="77777777" w:rsidR="00C4239C" w:rsidRPr="008F4CCE" w:rsidRDefault="00C4239C" w:rsidP="00991722">
            <w:pPr>
              <w:rPr>
                <w:sz w:val="24"/>
                <w:szCs w:val="24"/>
                <w:lang w:val="lt-LT"/>
              </w:rPr>
            </w:pPr>
            <w:r w:rsidRPr="008F4CCE">
              <w:rPr>
                <w:sz w:val="24"/>
                <w:szCs w:val="24"/>
                <w:lang w:val="lt-LT"/>
              </w:rPr>
              <w:t>Rokiškio suaugusiųjų ir jaunimo mokymo centras</w:t>
            </w:r>
          </w:p>
          <w:p w14:paraId="20CFAA38" w14:textId="77777777" w:rsidR="00C4239C" w:rsidRPr="008F4CCE" w:rsidRDefault="00C4239C" w:rsidP="00991722">
            <w:pPr>
              <w:rPr>
                <w:sz w:val="24"/>
                <w:szCs w:val="24"/>
                <w:lang w:val="lt-LT"/>
              </w:rPr>
            </w:pPr>
          </w:p>
          <w:p w14:paraId="20CFAA39" w14:textId="77777777" w:rsidR="00C4239C" w:rsidRPr="008F4CCE" w:rsidRDefault="00C4239C" w:rsidP="00991722">
            <w:pPr>
              <w:rPr>
                <w:sz w:val="24"/>
                <w:szCs w:val="24"/>
                <w:lang w:val="lt-LT"/>
              </w:rPr>
            </w:pPr>
          </w:p>
          <w:p w14:paraId="20CFAA3A" w14:textId="77777777" w:rsidR="00C4239C" w:rsidRPr="008F4CCE" w:rsidRDefault="00C4239C" w:rsidP="00991722">
            <w:pPr>
              <w:rPr>
                <w:sz w:val="24"/>
                <w:szCs w:val="24"/>
                <w:lang w:val="lt-LT"/>
              </w:rPr>
            </w:pPr>
          </w:p>
          <w:p w14:paraId="20CFAA3B" w14:textId="77777777" w:rsidR="00C4239C" w:rsidRPr="008F4CCE" w:rsidRDefault="00C4239C" w:rsidP="00991722">
            <w:pPr>
              <w:rPr>
                <w:sz w:val="24"/>
                <w:szCs w:val="24"/>
                <w:lang w:val="lt-LT"/>
              </w:rPr>
            </w:pPr>
          </w:p>
          <w:p w14:paraId="20CFAA3C" w14:textId="77777777" w:rsidR="00C4239C" w:rsidRPr="008F4CCE" w:rsidRDefault="00C4239C" w:rsidP="00991722">
            <w:pPr>
              <w:rPr>
                <w:sz w:val="24"/>
                <w:szCs w:val="24"/>
                <w:lang w:val="lt-LT"/>
              </w:rPr>
            </w:pPr>
          </w:p>
          <w:p w14:paraId="20CFAA3D" w14:textId="77777777" w:rsidR="00C4239C" w:rsidRPr="008F4CCE" w:rsidRDefault="00C4239C" w:rsidP="00991722">
            <w:pPr>
              <w:rPr>
                <w:sz w:val="24"/>
                <w:szCs w:val="24"/>
                <w:lang w:val="lt-LT"/>
              </w:rPr>
            </w:pPr>
            <w:r w:rsidRPr="008F4CCE">
              <w:rPr>
                <w:sz w:val="24"/>
                <w:szCs w:val="24"/>
                <w:lang w:val="lt-LT"/>
              </w:rPr>
              <w:t>VšĮ psichiatrijos ligoninės skyrius</w:t>
            </w:r>
          </w:p>
        </w:tc>
        <w:tc>
          <w:tcPr>
            <w:tcW w:w="1944" w:type="dxa"/>
          </w:tcPr>
          <w:p w14:paraId="20CFAA3E" w14:textId="77777777" w:rsidR="00C4239C" w:rsidRPr="008F4CCE" w:rsidRDefault="00C4239C" w:rsidP="00991722">
            <w:pPr>
              <w:rPr>
                <w:sz w:val="22"/>
                <w:szCs w:val="22"/>
                <w:lang w:val="lt-LT"/>
              </w:rPr>
            </w:pPr>
            <w:r w:rsidRPr="008F4CCE">
              <w:rPr>
                <w:sz w:val="22"/>
                <w:szCs w:val="22"/>
                <w:lang w:val="lt-LT"/>
              </w:rPr>
              <w:t>Pagrindinio ugdymo, suaugusiųjų pradinio, suaugusiųjų pagrindinio ugdymo ir suaugusiųjų vidurinio ugdymo programos</w:t>
            </w:r>
          </w:p>
        </w:tc>
        <w:tc>
          <w:tcPr>
            <w:tcW w:w="5777" w:type="dxa"/>
          </w:tcPr>
          <w:p w14:paraId="20CFAA3F" w14:textId="77777777" w:rsidR="00C4239C" w:rsidRPr="008F4CCE" w:rsidRDefault="00C4239C" w:rsidP="00991722">
            <w:pPr>
              <w:jc w:val="both"/>
              <w:rPr>
                <w:sz w:val="24"/>
                <w:szCs w:val="24"/>
                <w:lang w:val="lt-LT"/>
              </w:rPr>
            </w:pPr>
            <w:r w:rsidRPr="008F4CCE">
              <w:rPr>
                <w:sz w:val="24"/>
                <w:szCs w:val="24"/>
                <w:lang w:val="lt-LT"/>
              </w:rPr>
              <w:t>Rokiškio rajono savivaldybė.</w:t>
            </w:r>
          </w:p>
        </w:tc>
      </w:tr>
      <w:tr w:rsidR="00C4239C" w:rsidRPr="008F4CCE" w14:paraId="20CFAA45" w14:textId="77777777" w:rsidTr="00991722">
        <w:tc>
          <w:tcPr>
            <w:tcW w:w="570" w:type="dxa"/>
            <w:vMerge/>
          </w:tcPr>
          <w:p w14:paraId="20CFAA41" w14:textId="77777777" w:rsidR="00C4239C" w:rsidRPr="008F4CCE" w:rsidRDefault="00C4239C" w:rsidP="00991722">
            <w:pPr>
              <w:jc w:val="both"/>
              <w:rPr>
                <w:sz w:val="24"/>
                <w:szCs w:val="24"/>
                <w:lang w:val="lt-LT"/>
              </w:rPr>
            </w:pPr>
          </w:p>
        </w:tc>
        <w:tc>
          <w:tcPr>
            <w:tcW w:w="1563" w:type="dxa"/>
            <w:vMerge/>
          </w:tcPr>
          <w:p w14:paraId="20CFAA42" w14:textId="77777777" w:rsidR="00C4239C" w:rsidRPr="008F4CCE" w:rsidRDefault="00C4239C" w:rsidP="00991722">
            <w:pPr>
              <w:rPr>
                <w:sz w:val="24"/>
                <w:szCs w:val="24"/>
                <w:lang w:val="lt-LT"/>
              </w:rPr>
            </w:pPr>
          </w:p>
        </w:tc>
        <w:tc>
          <w:tcPr>
            <w:tcW w:w="1944" w:type="dxa"/>
          </w:tcPr>
          <w:p w14:paraId="20CFAA43" w14:textId="77777777" w:rsidR="00C4239C" w:rsidRPr="008F4CCE" w:rsidRDefault="00C4239C" w:rsidP="00991722">
            <w:pPr>
              <w:rPr>
                <w:sz w:val="22"/>
                <w:szCs w:val="22"/>
                <w:lang w:val="lt-LT"/>
              </w:rPr>
            </w:pPr>
            <w:r w:rsidRPr="008F4CCE">
              <w:rPr>
                <w:sz w:val="22"/>
                <w:szCs w:val="22"/>
                <w:lang w:val="lt-LT"/>
              </w:rPr>
              <w:t>Pagrindinio ugdymo, suaugusiųjų pradinio, suaugusiųjų pagrindinio ugdymo ir suaugusiųjų vidurinio ugdymo programos</w:t>
            </w:r>
          </w:p>
        </w:tc>
        <w:tc>
          <w:tcPr>
            <w:tcW w:w="5777" w:type="dxa"/>
          </w:tcPr>
          <w:p w14:paraId="20CFAA44" w14:textId="77777777" w:rsidR="00C4239C" w:rsidRPr="008F4CCE" w:rsidRDefault="00C4239C" w:rsidP="00991722">
            <w:pPr>
              <w:jc w:val="both"/>
              <w:rPr>
                <w:sz w:val="24"/>
                <w:szCs w:val="24"/>
                <w:lang w:val="lt-LT"/>
              </w:rPr>
            </w:pPr>
            <w:r w:rsidRPr="008F4CCE">
              <w:rPr>
                <w:sz w:val="24"/>
                <w:szCs w:val="24"/>
                <w:lang w:val="lt-LT"/>
              </w:rPr>
              <w:t>Rokiškio rajono savivaldybė ir kitos savivaldybės.</w:t>
            </w:r>
          </w:p>
        </w:tc>
      </w:tr>
    </w:tbl>
    <w:p w14:paraId="20CFAA46" w14:textId="77777777" w:rsidR="00C4239C" w:rsidRPr="008F4CCE" w:rsidRDefault="00C4239C" w:rsidP="00C4239C">
      <w:pPr>
        <w:rPr>
          <w:lang w:val="lt-LT"/>
        </w:rPr>
      </w:pPr>
    </w:p>
    <w:p w14:paraId="20CFAA47" w14:textId="77777777" w:rsidR="00C4239C" w:rsidRPr="008F4CCE" w:rsidRDefault="00C4239C" w:rsidP="00C4239C">
      <w:pPr>
        <w:ind w:firstLine="851"/>
        <w:jc w:val="both"/>
        <w:rPr>
          <w:sz w:val="24"/>
          <w:szCs w:val="24"/>
          <w:lang w:val="lt-LT"/>
        </w:rPr>
      </w:pPr>
      <w:r w:rsidRPr="008F4CCE">
        <w:rPr>
          <w:sz w:val="24"/>
          <w:szCs w:val="24"/>
          <w:lang w:val="lt-LT"/>
        </w:rPr>
        <w:t>Pastaba. Aptarnaujamos teritorijos netaikomos priimant mokytis pagal vidurinio ugdymo programą.</w:t>
      </w:r>
    </w:p>
    <w:p w14:paraId="20CFAA48" w14:textId="77777777" w:rsidR="00C4239C" w:rsidRPr="008F4CCE" w:rsidRDefault="00C4239C" w:rsidP="00C4239C">
      <w:pPr>
        <w:ind w:firstLine="851"/>
        <w:jc w:val="center"/>
        <w:rPr>
          <w:sz w:val="24"/>
          <w:szCs w:val="24"/>
          <w:lang w:val="lt-LT"/>
        </w:rPr>
      </w:pPr>
      <w:r w:rsidRPr="008F4CCE">
        <w:rPr>
          <w:sz w:val="24"/>
          <w:szCs w:val="24"/>
          <w:lang w:val="lt-LT"/>
        </w:rPr>
        <w:t>______________</w:t>
      </w:r>
    </w:p>
    <w:p w14:paraId="20CFAA49" w14:textId="77777777" w:rsidR="00C4239C" w:rsidRPr="008F4CCE" w:rsidRDefault="00C4239C" w:rsidP="008E7F5B">
      <w:pPr>
        <w:rPr>
          <w:lang w:val="lt-LT"/>
        </w:rPr>
      </w:pPr>
    </w:p>
    <w:sectPr w:rsidR="00C4239C" w:rsidRPr="008F4CCE" w:rsidSect="001C0339">
      <w:headerReference w:type="first" r:id="rId8"/>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FAA4C" w14:textId="77777777" w:rsidR="001D7C8A" w:rsidRDefault="001D7C8A">
      <w:r>
        <w:separator/>
      </w:r>
    </w:p>
  </w:endnote>
  <w:endnote w:type="continuationSeparator" w:id="0">
    <w:p w14:paraId="20CFAA4D" w14:textId="77777777" w:rsidR="001D7C8A" w:rsidRDefault="001D7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L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FAA4A" w14:textId="77777777" w:rsidR="001D7C8A" w:rsidRDefault="001D7C8A">
      <w:r>
        <w:separator/>
      </w:r>
    </w:p>
  </w:footnote>
  <w:footnote w:type="continuationSeparator" w:id="0">
    <w:p w14:paraId="20CFAA4B" w14:textId="77777777" w:rsidR="001D7C8A" w:rsidRDefault="001D7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FAA4E" w14:textId="77777777" w:rsidR="00EB1BFB" w:rsidRDefault="00B52CC9" w:rsidP="00EB1BFB">
    <w:pPr>
      <w:framePr w:h="0" w:hSpace="180" w:wrap="around" w:vAnchor="text" w:hAnchor="page" w:x="5905" w:y="12"/>
    </w:pPr>
    <w:r>
      <w:rPr>
        <w:noProof/>
        <w:lang w:val="en-US" w:eastAsia="en-US"/>
      </w:rPr>
      <w:drawing>
        <wp:inline distT="0" distB="0" distL="0" distR="0" wp14:anchorId="20CFAA57" wp14:editId="20CFAA58">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20CFAA4F" w14:textId="01A281B8" w:rsidR="00EB1BFB" w:rsidRPr="001C0339" w:rsidRDefault="001C0339" w:rsidP="001C0339">
    <w:pPr>
      <w:jc w:val="right"/>
    </w:pPr>
    <w:r w:rsidRPr="001C0339">
      <w:rPr>
        <w:sz w:val="24"/>
        <w:lang w:val="lt-LT"/>
      </w:rPr>
      <w:t>Projektas</w:t>
    </w:r>
  </w:p>
  <w:p w14:paraId="20CFAA50" w14:textId="77777777" w:rsidR="00EB1BFB" w:rsidRDefault="00EB1BFB" w:rsidP="00EB1BFB"/>
  <w:p w14:paraId="20CFAA51" w14:textId="77777777" w:rsidR="00EB1BFB" w:rsidRDefault="00EB1BFB" w:rsidP="00EB1BFB"/>
  <w:p w14:paraId="20CFAA52" w14:textId="326FAF3D" w:rsidR="00EB1BFB" w:rsidRPr="008F4CCE" w:rsidRDefault="00EB1BFB" w:rsidP="00FC2C73">
    <w:pPr>
      <w:tabs>
        <w:tab w:val="left" w:pos="6675"/>
      </w:tabs>
      <w:rPr>
        <w:rFonts w:ascii="TimesLT" w:hAnsi="TimesLT"/>
        <w:sz w:val="24"/>
        <w:lang w:val="lt-LT"/>
      </w:rPr>
    </w:pPr>
    <w:r>
      <w:rPr>
        <w:rFonts w:ascii="TimesLT" w:hAnsi="TimesLT"/>
        <w:b/>
        <w:sz w:val="24"/>
      </w:rPr>
      <w:t xml:space="preserve">          </w:t>
    </w:r>
    <w:r w:rsidR="00FC2C73">
      <w:rPr>
        <w:rFonts w:ascii="TimesLT" w:hAnsi="TimesLT"/>
        <w:b/>
        <w:sz w:val="24"/>
      </w:rPr>
      <w:tab/>
    </w:r>
    <w:r w:rsidR="00FC2C73" w:rsidRPr="008F4CCE">
      <w:rPr>
        <w:rFonts w:ascii="TimesLT" w:hAnsi="TimesLT"/>
        <w:sz w:val="24"/>
        <w:lang w:val="lt-LT"/>
      </w:rPr>
      <w:t xml:space="preserve"> </w:t>
    </w:r>
  </w:p>
  <w:p w14:paraId="20CFAA53" w14:textId="77777777" w:rsidR="00EB1BFB" w:rsidRDefault="00EB1BFB" w:rsidP="00EB1BFB">
    <w:pPr>
      <w:rPr>
        <w:rFonts w:ascii="TimesLT" w:hAnsi="TimesLT"/>
        <w:b/>
        <w:sz w:val="24"/>
      </w:rPr>
    </w:pPr>
  </w:p>
  <w:p w14:paraId="20CFAA54" w14:textId="77777777" w:rsidR="00EB1BFB" w:rsidRPr="003F5C31" w:rsidRDefault="00EB1BFB" w:rsidP="00EB1BFB">
    <w:pPr>
      <w:jc w:val="center"/>
      <w:rPr>
        <w:b/>
        <w:sz w:val="24"/>
        <w:szCs w:val="24"/>
      </w:rPr>
    </w:pPr>
    <w:r w:rsidRPr="003F5C31">
      <w:rPr>
        <w:b/>
        <w:sz w:val="24"/>
        <w:szCs w:val="24"/>
      </w:rPr>
      <w:t>ROKI</w:t>
    </w:r>
    <w:r w:rsidRPr="003F5C31">
      <w:rPr>
        <w:b/>
        <w:sz w:val="24"/>
        <w:szCs w:val="24"/>
        <w:lang w:val="lt-LT"/>
      </w:rPr>
      <w:t>Š</w:t>
    </w:r>
    <w:r w:rsidRPr="003F5C31">
      <w:rPr>
        <w:b/>
        <w:sz w:val="24"/>
        <w:szCs w:val="24"/>
      </w:rPr>
      <w:t>KIO RAJONO SAVIVALDYBĖS TARYBA</w:t>
    </w:r>
  </w:p>
  <w:p w14:paraId="20CFAA55" w14:textId="77777777" w:rsidR="00EB1BFB" w:rsidRPr="003F5C31" w:rsidRDefault="00EB1BFB" w:rsidP="00EB1BFB">
    <w:pPr>
      <w:jc w:val="center"/>
      <w:rPr>
        <w:b/>
        <w:sz w:val="24"/>
        <w:szCs w:val="24"/>
      </w:rPr>
    </w:pPr>
  </w:p>
  <w:p w14:paraId="20CFAA56" w14:textId="0A87C230" w:rsidR="00EB1BFB" w:rsidRPr="003F5C31" w:rsidRDefault="001C0339" w:rsidP="00EB1BFB">
    <w:pPr>
      <w:jc w:val="center"/>
      <w:rPr>
        <w:b/>
        <w:sz w:val="24"/>
        <w:szCs w:val="24"/>
      </w:rPr>
    </w:pPr>
    <w:r>
      <w:rPr>
        <w:b/>
        <w:sz w:val="24"/>
        <w:szCs w:val="24"/>
      </w:rPr>
      <w:t>S</w:t>
    </w:r>
    <w:r w:rsidR="00EB1BFB" w:rsidRPr="003F5C31">
      <w:rPr>
        <w:b/>
        <w:sz w:val="24"/>
        <w:szCs w:val="24"/>
      </w:rPr>
      <w:t>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94179D8"/>
    <w:multiLevelType w:val="hybridMultilevel"/>
    <w:tmpl w:val="C9B6C066"/>
    <w:lvl w:ilvl="0" w:tplc="34CE23F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1F66FC8"/>
    <w:multiLevelType w:val="hybridMultilevel"/>
    <w:tmpl w:val="0776BEE8"/>
    <w:lvl w:ilvl="0" w:tplc="9752C3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7E63"/>
    <w:rsid w:val="000109A9"/>
    <w:rsid w:val="00015640"/>
    <w:rsid w:val="000204AF"/>
    <w:rsid w:val="00020CB3"/>
    <w:rsid w:val="000216AF"/>
    <w:rsid w:val="0002610B"/>
    <w:rsid w:val="000337AA"/>
    <w:rsid w:val="000445BF"/>
    <w:rsid w:val="00050077"/>
    <w:rsid w:val="00052742"/>
    <w:rsid w:val="00053A2A"/>
    <w:rsid w:val="00056AF8"/>
    <w:rsid w:val="000672D4"/>
    <w:rsid w:val="00074B92"/>
    <w:rsid w:val="00085C30"/>
    <w:rsid w:val="00094380"/>
    <w:rsid w:val="000B0E0A"/>
    <w:rsid w:val="000B3617"/>
    <w:rsid w:val="000C6DED"/>
    <w:rsid w:val="000D3790"/>
    <w:rsid w:val="000D39A9"/>
    <w:rsid w:val="000D5DBA"/>
    <w:rsid w:val="000D7364"/>
    <w:rsid w:val="000E05A8"/>
    <w:rsid w:val="000E2ADD"/>
    <w:rsid w:val="000F6FFE"/>
    <w:rsid w:val="001059F4"/>
    <w:rsid w:val="00107178"/>
    <w:rsid w:val="00113C20"/>
    <w:rsid w:val="00113D34"/>
    <w:rsid w:val="00124A33"/>
    <w:rsid w:val="00127A29"/>
    <w:rsid w:val="00127CFD"/>
    <w:rsid w:val="00131BD6"/>
    <w:rsid w:val="00135683"/>
    <w:rsid w:val="00143D77"/>
    <w:rsid w:val="001450C9"/>
    <w:rsid w:val="00153C66"/>
    <w:rsid w:val="00153E5E"/>
    <w:rsid w:val="00155EAF"/>
    <w:rsid w:val="001648DC"/>
    <w:rsid w:val="001655B1"/>
    <w:rsid w:val="0018130C"/>
    <w:rsid w:val="0018556B"/>
    <w:rsid w:val="001906EB"/>
    <w:rsid w:val="00195170"/>
    <w:rsid w:val="001A6FE0"/>
    <w:rsid w:val="001B2030"/>
    <w:rsid w:val="001B5AD6"/>
    <w:rsid w:val="001C00F8"/>
    <w:rsid w:val="001C0339"/>
    <w:rsid w:val="001C1BAF"/>
    <w:rsid w:val="001C4228"/>
    <w:rsid w:val="001C6DB8"/>
    <w:rsid w:val="001D1137"/>
    <w:rsid w:val="001D7C8A"/>
    <w:rsid w:val="001E755B"/>
    <w:rsid w:val="001F4A73"/>
    <w:rsid w:val="0020042B"/>
    <w:rsid w:val="00202BE2"/>
    <w:rsid w:val="002100EB"/>
    <w:rsid w:val="0021180C"/>
    <w:rsid w:val="00221E70"/>
    <w:rsid w:val="00221F2F"/>
    <w:rsid w:val="0022602E"/>
    <w:rsid w:val="00233BA4"/>
    <w:rsid w:val="00234BFF"/>
    <w:rsid w:val="00235B08"/>
    <w:rsid w:val="002455EA"/>
    <w:rsid w:val="00256066"/>
    <w:rsid w:val="002644C5"/>
    <w:rsid w:val="0027655D"/>
    <w:rsid w:val="00287BF0"/>
    <w:rsid w:val="00295E1A"/>
    <w:rsid w:val="002A3E2A"/>
    <w:rsid w:val="002B7B75"/>
    <w:rsid w:val="002C68BA"/>
    <w:rsid w:val="002E36B0"/>
    <w:rsid w:val="002E5589"/>
    <w:rsid w:val="002F17F4"/>
    <w:rsid w:val="002F4CB8"/>
    <w:rsid w:val="003011B4"/>
    <w:rsid w:val="00301E3C"/>
    <w:rsid w:val="00302C21"/>
    <w:rsid w:val="00305645"/>
    <w:rsid w:val="00307B60"/>
    <w:rsid w:val="00310EC9"/>
    <w:rsid w:val="00315491"/>
    <w:rsid w:val="00315D64"/>
    <w:rsid w:val="00325346"/>
    <w:rsid w:val="003323F5"/>
    <w:rsid w:val="00352A8C"/>
    <w:rsid w:val="0037500F"/>
    <w:rsid w:val="00375BE9"/>
    <w:rsid w:val="00387C7F"/>
    <w:rsid w:val="003A2F5A"/>
    <w:rsid w:val="003A73E3"/>
    <w:rsid w:val="003B3EF9"/>
    <w:rsid w:val="003B7828"/>
    <w:rsid w:val="003D342F"/>
    <w:rsid w:val="003D4352"/>
    <w:rsid w:val="003E0FEC"/>
    <w:rsid w:val="003E2F1E"/>
    <w:rsid w:val="003E56E7"/>
    <w:rsid w:val="003E598A"/>
    <w:rsid w:val="003E6CC7"/>
    <w:rsid w:val="003F0037"/>
    <w:rsid w:val="003F5C31"/>
    <w:rsid w:val="0040151F"/>
    <w:rsid w:val="004146F8"/>
    <w:rsid w:val="004153F6"/>
    <w:rsid w:val="00425B94"/>
    <w:rsid w:val="00437BA9"/>
    <w:rsid w:val="00441928"/>
    <w:rsid w:val="00453E35"/>
    <w:rsid w:val="00454130"/>
    <w:rsid w:val="00465180"/>
    <w:rsid w:val="00473DF4"/>
    <w:rsid w:val="00483B6B"/>
    <w:rsid w:val="004855CF"/>
    <w:rsid w:val="00487F4E"/>
    <w:rsid w:val="00494371"/>
    <w:rsid w:val="00495A04"/>
    <w:rsid w:val="004A4265"/>
    <w:rsid w:val="004A6FF3"/>
    <w:rsid w:val="004C024D"/>
    <w:rsid w:val="004C5B67"/>
    <w:rsid w:val="004E121F"/>
    <w:rsid w:val="004F7D50"/>
    <w:rsid w:val="00512E22"/>
    <w:rsid w:val="005164E2"/>
    <w:rsid w:val="005222C9"/>
    <w:rsid w:val="00524C87"/>
    <w:rsid w:val="0054061A"/>
    <w:rsid w:val="00543C1F"/>
    <w:rsid w:val="00561C34"/>
    <w:rsid w:val="005639A5"/>
    <w:rsid w:val="00573094"/>
    <w:rsid w:val="00590F26"/>
    <w:rsid w:val="005A56C0"/>
    <w:rsid w:val="005B7CCE"/>
    <w:rsid w:val="005C46A2"/>
    <w:rsid w:val="005C5820"/>
    <w:rsid w:val="005C65A7"/>
    <w:rsid w:val="005E0182"/>
    <w:rsid w:val="005E4261"/>
    <w:rsid w:val="005F1516"/>
    <w:rsid w:val="005F42F7"/>
    <w:rsid w:val="0061053A"/>
    <w:rsid w:val="00613109"/>
    <w:rsid w:val="00640CF4"/>
    <w:rsid w:val="006410B3"/>
    <w:rsid w:val="006424DA"/>
    <w:rsid w:val="0066422E"/>
    <w:rsid w:val="0067194A"/>
    <w:rsid w:val="00674B1A"/>
    <w:rsid w:val="00674D3F"/>
    <w:rsid w:val="00677C81"/>
    <w:rsid w:val="00690F04"/>
    <w:rsid w:val="006A1790"/>
    <w:rsid w:val="006A26A3"/>
    <w:rsid w:val="006A5394"/>
    <w:rsid w:val="006A760B"/>
    <w:rsid w:val="006B15E2"/>
    <w:rsid w:val="006B47E4"/>
    <w:rsid w:val="006C0282"/>
    <w:rsid w:val="006C1B7F"/>
    <w:rsid w:val="006C6077"/>
    <w:rsid w:val="006C7F50"/>
    <w:rsid w:val="00702E4A"/>
    <w:rsid w:val="00714A78"/>
    <w:rsid w:val="007248CE"/>
    <w:rsid w:val="00727E74"/>
    <w:rsid w:val="0073181D"/>
    <w:rsid w:val="00732A9B"/>
    <w:rsid w:val="00733976"/>
    <w:rsid w:val="00735AEA"/>
    <w:rsid w:val="00741080"/>
    <w:rsid w:val="007530EB"/>
    <w:rsid w:val="00765109"/>
    <w:rsid w:val="007657B7"/>
    <w:rsid w:val="00765CE7"/>
    <w:rsid w:val="00766090"/>
    <w:rsid w:val="007958A7"/>
    <w:rsid w:val="007A2144"/>
    <w:rsid w:val="007B2CAF"/>
    <w:rsid w:val="007B4BE2"/>
    <w:rsid w:val="007C16C3"/>
    <w:rsid w:val="007C3E2B"/>
    <w:rsid w:val="007C46E1"/>
    <w:rsid w:val="007C5834"/>
    <w:rsid w:val="007C63D4"/>
    <w:rsid w:val="007D3FDF"/>
    <w:rsid w:val="007F635C"/>
    <w:rsid w:val="00812D4C"/>
    <w:rsid w:val="00817752"/>
    <w:rsid w:val="008217D0"/>
    <w:rsid w:val="00826D23"/>
    <w:rsid w:val="0083111E"/>
    <w:rsid w:val="00836111"/>
    <w:rsid w:val="00841914"/>
    <w:rsid w:val="008512B6"/>
    <w:rsid w:val="008520C2"/>
    <w:rsid w:val="0086345F"/>
    <w:rsid w:val="00864B2B"/>
    <w:rsid w:val="00877194"/>
    <w:rsid w:val="008777CF"/>
    <w:rsid w:val="00882729"/>
    <w:rsid w:val="0088378F"/>
    <w:rsid w:val="0089684E"/>
    <w:rsid w:val="008B6FCE"/>
    <w:rsid w:val="008B785F"/>
    <w:rsid w:val="008C0878"/>
    <w:rsid w:val="008C104B"/>
    <w:rsid w:val="008C39F5"/>
    <w:rsid w:val="008C7574"/>
    <w:rsid w:val="008D6FE9"/>
    <w:rsid w:val="008E11D2"/>
    <w:rsid w:val="008E7F5B"/>
    <w:rsid w:val="008F0A97"/>
    <w:rsid w:val="008F3E4E"/>
    <w:rsid w:val="008F4CCE"/>
    <w:rsid w:val="008F6439"/>
    <w:rsid w:val="008F6FF9"/>
    <w:rsid w:val="00902833"/>
    <w:rsid w:val="00906A8B"/>
    <w:rsid w:val="00917406"/>
    <w:rsid w:val="009205EF"/>
    <w:rsid w:val="00924742"/>
    <w:rsid w:val="009330E9"/>
    <w:rsid w:val="009339A7"/>
    <w:rsid w:val="00940020"/>
    <w:rsid w:val="009472B7"/>
    <w:rsid w:val="00947B4E"/>
    <w:rsid w:val="0095153A"/>
    <w:rsid w:val="00951837"/>
    <w:rsid w:val="00952FE7"/>
    <w:rsid w:val="00956B81"/>
    <w:rsid w:val="00956BA1"/>
    <w:rsid w:val="00961003"/>
    <w:rsid w:val="009A7E4F"/>
    <w:rsid w:val="009B49C8"/>
    <w:rsid w:val="009C1645"/>
    <w:rsid w:val="009C1F16"/>
    <w:rsid w:val="009D587B"/>
    <w:rsid w:val="009D68FB"/>
    <w:rsid w:val="009E2698"/>
    <w:rsid w:val="009E2F39"/>
    <w:rsid w:val="009E60F9"/>
    <w:rsid w:val="009E7741"/>
    <w:rsid w:val="009F4FC6"/>
    <w:rsid w:val="009F680E"/>
    <w:rsid w:val="00A04194"/>
    <w:rsid w:val="00A0486F"/>
    <w:rsid w:val="00A17BC4"/>
    <w:rsid w:val="00A24741"/>
    <w:rsid w:val="00A24922"/>
    <w:rsid w:val="00A40B09"/>
    <w:rsid w:val="00A50C2E"/>
    <w:rsid w:val="00A74128"/>
    <w:rsid w:val="00A80DC3"/>
    <w:rsid w:val="00A81AF3"/>
    <w:rsid w:val="00A92EAF"/>
    <w:rsid w:val="00A962BB"/>
    <w:rsid w:val="00A97C84"/>
    <w:rsid w:val="00AA0113"/>
    <w:rsid w:val="00AC2103"/>
    <w:rsid w:val="00AC6EFA"/>
    <w:rsid w:val="00AE179F"/>
    <w:rsid w:val="00AF135D"/>
    <w:rsid w:val="00AF4868"/>
    <w:rsid w:val="00AF618B"/>
    <w:rsid w:val="00B03EF6"/>
    <w:rsid w:val="00B03FC3"/>
    <w:rsid w:val="00B05B6B"/>
    <w:rsid w:val="00B0641B"/>
    <w:rsid w:val="00B16C91"/>
    <w:rsid w:val="00B21FA0"/>
    <w:rsid w:val="00B221A6"/>
    <w:rsid w:val="00B277E4"/>
    <w:rsid w:val="00B30372"/>
    <w:rsid w:val="00B30C26"/>
    <w:rsid w:val="00B35413"/>
    <w:rsid w:val="00B4399B"/>
    <w:rsid w:val="00B50D0D"/>
    <w:rsid w:val="00B51D64"/>
    <w:rsid w:val="00B52CC9"/>
    <w:rsid w:val="00B609C0"/>
    <w:rsid w:val="00B72748"/>
    <w:rsid w:val="00B75ECA"/>
    <w:rsid w:val="00B82F0D"/>
    <w:rsid w:val="00B97C81"/>
    <w:rsid w:val="00BA3A95"/>
    <w:rsid w:val="00BA7479"/>
    <w:rsid w:val="00BB4579"/>
    <w:rsid w:val="00BC2A13"/>
    <w:rsid w:val="00BC6D50"/>
    <w:rsid w:val="00BD1DA0"/>
    <w:rsid w:val="00BF1C9E"/>
    <w:rsid w:val="00BF37D5"/>
    <w:rsid w:val="00BF44F6"/>
    <w:rsid w:val="00BF52BF"/>
    <w:rsid w:val="00BF7481"/>
    <w:rsid w:val="00C04E54"/>
    <w:rsid w:val="00C17E74"/>
    <w:rsid w:val="00C21DA7"/>
    <w:rsid w:val="00C345A0"/>
    <w:rsid w:val="00C36429"/>
    <w:rsid w:val="00C4239C"/>
    <w:rsid w:val="00C43FA5"/>
    <w:rsid w:val="00C52870"/>
    <w:rsid w:val="00C53261"/>
    <w:rsid w:val="00C55F5E"/>
    <w:rsid w:val="00C63F52"/>
    <w:rsid w:val="00C6506C"/>
    <w:rsid w:val="00C742CB"/>
    <w:rsid w:val="00C83492"/>
    <w:rsid w:val="00C86715"/>
    <w:rsid w:val="00C86E51"/>
    <w:rsid w:val="00C92251"/>
    <w:rsid w:val="00C9230E"/>
    <w:rsid w:val="00C9749A"/>
    <w:rsid w:val="00CA536C"/>
    <w:rsid w:val="00CA68C8"/>
    <w:rsid w:val="00CC0D5A"/>
    <w:rsid w:val="00CC29B0"/>
    <w:rsid w:val="00CC5051"/>
    <w:rsid w:val="00CE4411"/>
    <w:rsid w:val="00CE4F6B"/>
    <w:rsid w:val="00CE53D9"/>
    <w:rsid w:val="00CF659E"/>
    <w:rsid w:val="00CF6E1B"/>
    <w:rsid w:val="00D033EC"/>
    <w:rsid w:val="00D163FB"/>
    <w:rsid w:val="00D276B0"/>
    <w:rsid w:val="00D31928"/>
    <w:rsid w:val="00D32176"/>
    <w:rsid w:val="00D358D3"/>
    <w:rsid w:val="00D40CCE"/>
    <w:rsid w:val="00D421DD"/>
    <w:rsid w:val="00D44FB8"/>
    <w:rsid w:val="00D4790A"/>
    <w:rsid w:val="00D5438D"/>
    <w:rsid w:val="00D71C3E"/>
    <w:rsid w:val="00D72380"/>
    <w:rsid w:val="00D77501"/>
    <w:rsid w:val="00D80BDA"/>
    <w:rsid w:val="00D80BEC"/>
    <w:rsid w:val="00D93AAE"/>
    <w:rsid w:val="00D947B3"/>
    <w:rsid w:val="00DA1689"/>
    <w:rsid w:val="00DA3A2C"/>
    <w:rsid w:val="00DA5F70"/>
    <w:rsid w:val="00DA62F6"/>
    <w:rsid w:val="00DB1303"/>
    <w:rsid w:val="00DC4692"/>
    <w:rsid w:val="00DD06A4"/>
    <w:rsid w:val="00DD0F37"/>
    <w:rsid w:val="00DE14FD"/>
    <w:rsid w:val="00DE738F"/>
    <w:rsid w:val="00DF39EF"/>
    <w:rsid w:val="00DF6BCF"/>
    <w:rsid w:val="00DF7BA7"/>
    <w:rsid w:val="00E02205"/>
    <w:rsid w:val="00E0299A"/>
    <w:rsid w:val="00E03B28"/>
    <w:rsid w:val="00E113B7"/>
    <w:rsid w:val="00E14ADD"/>
    <w:rsid w:val="00E22C63"/>
    <w:rsid w:val="00E35EF4"/>
    <w:rsid w:val="00E5115A"/>
    <w:rsid w:val="00E53D16"/>
    <w:rsid w:val="00E61A1E"/>
    <w:rsid w:val="00E672A2"/>
    <w:rsid w:val="00E7203B"/>
    <w:rsid w:val="00E750C3"/>
    <w:rsid w:val="00E8609C"/>
    <w:rsid w:val="00E92CA9"/>
    <w:rsid w:val="00EA0AB3"/>
    <w:rsid w:val="00EA122D"/>
    <w:rsid w:val="00EA4476"/>
    <w:rsid w:val="00EB1BFB"/>
    <w:rsid w:val="00EB67EC"/>
    <w:rsid w:val="00EC0735"/>
    <w:rsid w:val="00EC2459"/>
    <w:rsid w:val="00ED6E2D"/>
    <w:rsid w:val="00EF74CD"/>
    <w:rsid w:val="00EF7AFE"/>
    <w:rsid w:val="00F0699B"/>
    <w:rsid w:val="00F17A8A"/>
    <w:rsid w:val="00F25343"/>
    <w:rsid w:val="00F25E29"/>
    <w:rsid w:val="00F35364"/>
    <w:rsid w:val="00F40C18"/>
    <w:rsid w:val="00F42129"/>
    <w:rsid w:val="00F435D0"/>
    <w:rsid w:val="00F70C21"/>
    <w:rsid w:val="00F77D11"/>
    <w:rsid w:val="00F845AF"/>
    <w:rsid w:val="00FA012E"/>
    <w:rsid w:val="00FA5D94"/>
    <w:rsid w:val="00FB0A9B"/>
    <w:rsid w:val="00FB6391"/>
    <w:rsid w:val="00FB6C1D"/>
    <w:rsid w:val="00FB6C72"/>
    <w:rsid w:val="00FB6F42"/>
    <w:rsid w:val="00FC212E"/>
    <w:rsid w:val="00FC2C73"/>
    <w:rsid w:val="00FE0CCA"/>
    <w:rsid w:val="00FE7F0D"/>
    <w:rsid w:val="00FF1D3D"/>
    <w:rsid w:val="00FF6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CF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 w:type="paragraph" w:styleId="Betarp">
    <w:name w:val="No Spacing"/>
    <w:uiPriority w:val="1"/>
    <w:qFormat/>
    <w:rsid w:val="00127A29"/>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 w:type="paragraph" w:styleId="Betarp">
    <w:name w:val="No Spacing"/>
    <w:uiPriority w:val="1"/>
    <w:qFormat/>
    <w:rsid w:val="00127A29"/>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sprendimas1.dot</Template>
  <TotalTime>0</TotalTime>
  <Pages>13</Pages>
  <Words>5534</Words>
  <Characters>31549</Characters>
  <Application>Microsoft Office Word</Application>
  <DocSecurity>0</DocSecurity>
  <Lines>262</Lines>
  <Paragraphs>74</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2019-04-12T07:30:00Z</cp:lastPrinted>
  <dcterms:created xsi:type="dcterms:W3CDTF">2019-11-18T11:20:00Z</dcterms:created>
  <dcterms:modified xsi:type="dcterms:W3CDTF">2019-11-18T11:20:00Z</dcterms:modified>
</cp:coreProperties>
</file>